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2E34" w:rsidRDefault="00C07242" w:rsidP="005139D5">
      <w:pPr>
        <w:rPr>
          <w:rFonts w:ascii="Times New Roman" w:hAnsi="Times New Roman"/>
          <w:b/>
          <w:sz w:val="24"/>
          <w:szCs w:val="24"/>
          <w:u w:val="single"/>
        </w:rPr>
      </w:pPr>
      <w:r>
        <w:rPr>
          <w:rFonts w:ascii="Times New Roman" w:hAnsi="Times New Roman"/>
          <w:b/>
          <w:noProof/>
          <w:sz w:val="24"/>
          <w:szCs w:val="24"/>
          <w:u w:val="single"/>
          <w:lang w:eastAsia="es-ES"/>
        </w:rPr>
        <w:drawing>
          <wp:anchor distT="0" distB="0" distL="114300" distR="114300" simplePos="0" relativeHeight="251658240" behindDoc="0" locked="0" layoutInCell="1" allowOverlap="1" wp14:anchorId="23DCFB08">
            <wp:simplePos x="0" y="0"/>
            <wp:positionH relativeFrom="page">
              <wp:align>left</wp:align>
            </wp:positionH>
            <wp:positionV relativeFrom="paragraph">
              <wp:posOffset>-719455</wp:posOffset>
            </wp:positionV>
            <wp:extent cx="2296160" cy="10497820"/>
            <wp:effectExtent l="0" t="0" r="889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96160" cy="10497820"/>
                    </a:xfrm>
                    <a:prstGeom prst="rect">
                      <a:avLst/>
                    </a:prstGeom>
                    <a:noFill/>
                  </pic:spPr>
                </pic:pic>
              </a:graphicData>
            </a:graphic>
            <wp14:sizeRelH relativeFrom="page">
              <wp14:pctWidth>0</wp14:pctWidth>
            </wp14:sizeRelH>
            <wp14:sizeRelV relativeFrom="page">
              <wp14:pctHeight>0</wp14:pctHeight>
            </wp14:sizeRelV>
          </wp:anchor>
        </w:drawing>
      </w:r>
    </w:p>
    <w:p w:rsidR="00FE2E34" w:rsidRPr="00FE2E34" w:rsidRDefault="00FE2E34" w:rsidP="00FE2E34">
      <w:pPr>
        <w:rPr>
          <w:rFonts w:ascii="Times New Roman" w:hAnsi="Times New Roman"/>
          <w:sz w:val="24"/>
          <w:szCs w:val="24"/>
        </w:rPr>
      </w:pPr>
    </w:p>
    <w:p w:rsidR="00FE2E34" w:rsidRPr="00FE2E34" w:rsidRDefault="000D3159" w:rsidP="00FE2E34">
      <w:pPr>
        <w:rPr>
          <w:rFonts w:ascii="Times New Roman" w:hAnsi="Times New Roman"/>
          <w:sz w:val="24"/>
          <w:szCs w:val="24"/>
        </w:rPr>
      </w:pPr>
      <w:r>
        <w:rPr>
          <w:rFonts w:ascii="Times New Roman" w:hAnsi="Times New Roman"/>
          <w:b/>
          <w:noProof/>
          <w:sz w:val="24"/>
          <w:szCs w:val="24"/>
          <w:u w:val="single"/>
          <w:lang w:eastAsia="es-ES"/>
        </w:rPr>
        <w:drawing>
          <wp:anchor distT="0" distB="0" distL="114300" distR="114300" simplePos="0" relativeHeight="251659264" behindDoc="1" locked="0" layoutInCell="1" allowOverlap="1" wp14:anchorId="47E14056">
            <wp:simplePos x="0" y="0"/>
            <wp:positionH relativeFrom="column">
              <wp:posOffset>2954655</wp:posOffset>
            </wp:positionH>
            <wp:positionV relativeFrom="paragraph">
              <wp:posOffset>8890</wp:posOffset>
            </wp:positionV>
            <wp:extent cx="939165" cy="1030605"/>
            <wp:effectExtent l="0" t="0" r="0" b="0"/>
            <wp:wrapTight wrapText="bothSides">
              <wp:wrapPolygon edited="0">
                <wp:start x="9201" y="0"/>
                <wp:lineTo x="5258" y="1597"/>
                <wp:lineTo x="0" y="5190"/>
                <wp:lineTo x="0" y="15172"/>
                <wp:lineTo x="3067" y="19165"/>
                <wp:lineTo x="7010" y="21161"/>
                <wp:lineTo x="7448" y="21161"/>
                <wp:lineTo x="13582" y="21161"/>
                <wp:lineTo x="14458" y="21161"/>
                <wp:lineTo x="17963" y="19564"/>
                <wp:lineTo x="17963" y="19165"/>
                <wp:lineTo x="21030" y="15571"/>
                <wp:lineTo x="21030" y="5590"/>
                <wp:lineTo x="16649" y="1996"/>
                <wp:lineTo x="12268" y="0"/>
                <wp:lineTo x="9201"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39165" cy="1030605"/>
                    </a:xfrm>
                    <a:prstGeom prst="rect">
                      <a:avLst/>
                    </a:prstGeom>
                    <a:noFill/>
                  </pic:spPr>
                </pic:pic>
              </a:graphicData>
            </a:graphic>
            <wp14:sizeRelH relativeFrom="page">
              <wp14:pctWidth>0</wp14:pctWidth>
            </wp14:sizeRelH>
            <wp14:sizeRelV relativeFrom="page">
              <wp14:pctHeight>0</wp14:pctHeight>
            </wp14:sizeRelV>
          </wp:anchor>
        </w:drawing>
      </w:r>
    </w:p>
    <w:p w:rsidR="00FE2E34" w:rsidRPr="00FE2E34" w:rsidRDefault="00FE2E34" w:rsidP="00FE2E34">
      <w:pPr>
        <w:rPr>
          <w:rFonts w:ascii="Times New Roman" w:hAnsi="Times New Roman"/>
          <w:sz w:val="24"/>
          <w:szCs w:val="24"/>
        </w:rPr>
      </w:pPr>
    </w:p>
    <w:p w:rsidR="00FE2E34" w:rsidRPr="00FE2E34" w:rsidRDefault="00FE2E34" w:rsidP="00FE2E34">
      <w:pPr>
        <w:rPr>
          <w:rFonts w:ascii="Times New Roman" w:hAnsi="Times New Roman"/>
          <w:sz w:val="24"/>
          <w:szCs w:val="24"/>
        </w:rPr>
      </w:pPr>
    </w:p>
    <w:p w:rsidR="00FE2E34" w:rsidRPr="00FE2E34" w:rsidRDefault="00FE2E34" w:rsidP="00FE2E34">
      <w:pPr>
        <w:rPr>
          <w:rFonts w:ascii="Times New Roman" w:hAnsi="Times New Roman"/>
          <w:sz w:val="24"/>
          <w:szCs w:val="24"/>
        </w:rPr>
      </w:pPr>
    </w:p>
    <w:p w:rsidR="00FE2E34" w:rsidRDefault="00FE2E34" w:rsidP="005139D5">
      <w:pPr>
        <w:rPr>
          <w:rFonts w:ascii="Times New Roman" w:hAnsi="Times New Roman"/>
          <w:sz w:val="24"/>
          <w:szCs w:val="24"/>
        </w:rPr>
      </w:pPr>
    </w:p>
    <w:p w:rsidR="00FE2E34" w:rsidRPr="00FE2E34" w:rsidRDefault="00FE2E34" w:rsidP="000D3159">
      <w:pPr>
        <w:pStyle w:val="Ttulo6"/>
        <w:ind w:left="1416" w:firstLine="708"/>
        <w:jc w:val="center"/>
        <w:rPr>
          <w:rFonts w:ascii="NewBskvll BT" w:hAnsi="NewBskvll BT"/>
          <w:bCs w:val="0"/>
          <w:smallCaps/>
          <w:sz w:val="28"/>
          <w:szCs w:val="20"/>
          <w:lang w:eastAsia="es-ES"/>
        </w:rPr>
      </w:pPr>
      <w:r w:rsidRPr="00FE2E34">
        <w:rPr>
          <w:rFonts w:ascii="NewBskvll BT" w:hAnsi="NewBskvll BT"/>
          <w:bCs w:val="0"/>
          <w:smallCaps/>
          <w:sz w:val="28"/>
          <w:szCs w:val="20"/>
          <w:lang w:eastAsia="es-ES"/>
        </w:rPr>
        <w:t>Universidad de Jaén</w:t>
      </w:r>
    </w:p>
    <w:p w:rsidR="00FE2E34" w:rsidRPr="00FE2E34" w:rsidRDefault="00FE2E34" w:rsidP="000D3159">
      <w:pPr>
        <w:keepNext/>
        <w:spacing w:after="0" w:line="240" w:lineRule="auto"/>
        <w:ind w:left="2832" w:firstLine="708"/>
        <w:outlineLvl w:val="2"/>
        <w:rPr>
          <w:rFonts w:ascii="NewBskvll BT" w:eastAsia="Times New Roman" w:hAnsi="NewBskvll BT"/>
          <w:i/>
          <w:sz w:val="24"/>
          <w:szCs w:val="20"/>
          <w:lang w:eastAsia="es-ES"/>
        </w:rPr>
      </w:pPr>
      <w:r w:rsidRPr="00FE2E34">
        <w:rPr>
          <w:rFonts w:ascii="NewBskvll BT" w:eastAsia="Times New Roman" w:hAnsi="NewBskvll BT"/>
          <w:i/>
          <w:sz w:val="24"/>
          <w:szCs w:val="20"/>
          <w:lang w:eastAsia="es-ES"/>
        </w:rPr>
        <w:t>Facultad de Ciencias Sociales y Jurídicas</w:t>
      </w:r>
    </w:p>
    <w:p w:rsidR="00FE2E34" w:rsidRPr="00FE2E34" w:rsidRDefault="00FE2E34" w:rsidP="00FE2E34">
      <w:pPr>
        <w:spacing w:after="0" w:line="240" w:lineRule="auto"/>
        <w:jc w:val="center"/>
        <w:rPr>
          <w:rFonts w:ascii="Times New Roman" w:eastAsia="Times New Roman" w:hAnsi="Times New Roman"/>
          <w:sz w:val="20"/>
          <w:szCs w:val="20"/>
          <w:lang w:eastAsia="es-ES"/>
        </w:rPr>
      </w:pPr>
    </w:p>
    <w:p w:rsidR="00FE2E34" w:rsidRPr="00FE2E34" w:rsidRDefault="00FE2E34" w:rsidP="00FE2E34">
      <w:pPr>
        <w:spacing w:after="0" w:line="240" w:lineRule="auto"/>
        <w:jc w:val="center"/>
        <w:rPr>
          <w:rFonts w:ascii="Times New Roman" w:eastAsia="Times New Roman" w:hAnsi="Times New Roman"/>
          <w:sz w:val="20"/>
          <w:szCs w:val="20"/>
          <w:lang w:eastAsia="es-ES"/>
        </w:rPr>
      </w:pPr>
    </w:p>
    <w:p w:rsidR="00FE2E34" w:rsidRPr="00FE2E34" w:rsidRDefault="00FE2E34" w:rsidP="00FE2E34">
      <w:pPr>
        <w:spacing w:after="0" w:line="240" w:lineRule="auto"/>
        <w:jc w:val="center"/>
        <w:rPr>
          <w:rFonts w:ascii="Times New Roman" w:eastAsia="Times New Roman" w:hAnsi="Times New Roman"/>
          <w:sz w:val="20"/>
          <w:szCs w:val="20"/>
          <w:lang w:eastAsia="es-ES"/>
        </w:rPr>
      </w:pPr>
    </w:p>
    <w:p w:rsidR="00FE2E34" w:rsidRPr="00FE2E34" w:rsidRDefault="00FE2E34" w:rsidP="00FE2E34">
      <w:pPr>
        <w:spacing w:after="0" w:line="240" w:lineRule="auto"/>
        <w:jc w:val="center"/>
        <w:rPr>
          <w:rFonts w:ascii="Times New Roman" w:eastAsia="Times New Roman" w:hAnsi="Times New Roman"/>
          <w:sz w:val="20"/>
          <w:szCs w:val="20"/>
          <w:lang w:eastAsia="es-ES"/>
        </w:rPr>
      </w:pPr>
    </w:p>
    <w:p w:rsidR="00FE2E34" w:rsidRPr="00FE2E34" w:rsidRDefault="00FE2E34" w:rsidP="00FE2E34">
      <w:pPr>
        <w:spacing w:after="0" w:line="240" w:lineRule="auto"/>
        <w:jc w:val="center"/>
        <w:rPr>
          <w:rFonts w:ascii="Times New Roman" w:eastAsia="Times New Roman" w:hAnsi="Times New Roman"/>
          <w:sz w:val="20"/>
          <w:szCs w:val="20"/>
          <w:lang w:eastAsia="es-ES"/>
        </w:rPr>
      </w:pPr>
    </w:p>
    <w:p w:rsidR="00FE2E34" w:rsidRPr="00FE2E34" w:rsidRDefault="00FE2E34" w:rsidP="000D3159">
      <w:pPr>
        <w:spacing w:after="0" w:line="240" w:lineRule="auto"/>
        <w:ind w:left="2124"/>
        <w:jc w:val="center"/>
        <w:rPr>
          <w:rFonts w:ascii="Arial" w:eastAsia="Times New Roman" w:hAnsi="Arial"/>
          <w:sz w:val="44"/>
          <w:szCs w:val="20"/>
          <w:u w:val="single"/>
          <w:lang w:eastAsia="es-ES"/>
        </w:rPr>
      </w:pPr>
      <w:r w:rsidRPr="00FE2E34">
        <w:rPr>
          <w:rFonts w:ascii="Arial" w:eastAsia="Times New Roman" w:hAnsi="Arial"/>
          <w:sz w:val="44"/>
          <w:szCs w:val="20"/>
          <w:u w:val="single"/>
          <w:lang w:eastAsia="es-ES"/>
        </w:rPr>
        <w:t>Trabajo Fin de Grado</w:t>
      </w:r>
    </w:p>
    <w:p w:rsidR="00FE2E34" w:rsidRDefault="00FE2E34" w:rsidP="00FE2E34">
      <w:pPr>
        <w:tabs>
          <w:tab w:val="left" w:pos="1935"/>
          <w:tab w:val="left" w:pos="3825"/>
        </w:tabs>
        <w:rPr>
          <w:rFonts w:ascii="Times New Roman" w:hAnsi="Times New Roman"/>
          <w:sz w:val="24"/>
          <w:szCs w:val="24"/>
        </w:rPr>
      </w:pPr>
    </w:p>
    <w:p w:rsidR="000E217D" w:rsidRDefault="000D3159" w:rsidP="005139D5">
      <w:pPr>
        <w:rPr>
          <w:rFonts w:ascii="Times New Roman" w:hAnsi="Times New Roman"/>
          <w:sz w:val="24"/>
          <w:szCs w:val="24"/>
        </w:rPr>
      </w:pPr>
      <w:r w:rsidRPr="000D3159">
        <w:rPr>
          <w:rFonts w:ascii="Times New Roman" w:hAnsi="Times New Roman"/>
          <w:noProof/>
          <w:sz w:val="24"/>
          <w:szCs w:val="24"/>
          <w:lang w:eastAsia="es-ES"/>
        </w:rPr>
        <mc:AlternateContent>
          <mc:Choice Requires="wps">
            <w:drawing>
              <wp:anchor distT="45720" distB="45720" distL="114300" distR="114300" simplePos="0" relativeHeight="251661312" behindDoc="0" locked="0" layoutInCell="1" allowOverlap="1">
                <wp:simplePos x="0" y="0"/>
                <wp:positionH relativeFrom="column">
                  <wp:posOffset>2004695</wp:posOffset>
                </wp:positionH>
                <wp:positionV relativeFrom="paragraph">
                  <wp:posOffset>57150</wp:posOffset>
                </wp:positionV>
                <wp:extent cx="3162300" cy="1962150"/>
                <wp:effectExtent l="0" t="0" r="19050"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2300" cy="1962150"/>
                        </a:xfrm>
                        <a:prstGeom prst="rect">
                          <a:avLst/>
                        </a:prstGeom>
                        <a:solidFill>
                          <a:srgbClr val="FFFFFF"/>
                        </a:solidFill>
                        <a:ln w="9525">
                          <a:solidFill>
                            <a:srgbClr val="000000"/>
                          </a:solidFill>
                          <a:miter lim="800000"/>
                          <a:headEnd/>
                          <a:tailEnd/>
                        </a:ln>
                      </wps:spPr>
                      <wps:txbx>
                        <w:txbxContent>
                          <w:p w:rsidR="000D3159" w:rsidRPr="000D3159" w:rsidRDefault="000D3159" w:rsidP="000D3159">
                            <w:pPr>
                              <w:jc w:val="center"/>
                              <w:rPr>
                                <w:rFonts w:ascii="Times New Roman" w:hAnsi="Times New Roman"/>
                                <w:sz w:val="44"/>
                                <w:szCs w:val="44"/>
                              </w:rPr>
                            </w:pPr>
                            <w:r w:rsidRPr="000D3159">
                              <w:rPr>
                                <w:rFonts w:ascii="Times New Roman" w:hAnsi="Times New Roman"/>
                                <w:sz w:val="44"/>
                                <w:szCs w:val="44"/>
                              </w:rPr>
                              <w:t>EL DERECHO A UNA RENTA BÁSICA Y MÍNIMA EN UN CONTEXTO DE CRISIS ECONÓMICA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157.85pt;margin-top:4.5pt;width:249pt;height:154.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">
                <v:textbox>
                  <w:txbxContent>
                    <w:p w:rsidR="000D3159" w:rsidRPr="000D3159" w:rsidRDefault="000D3159" w:rsidP="000D3159">
                      <w:pPr>
                        <w:jc w:val="center"/>
                        <w:rPr>
                          <w:rFonts w:ascii="Times New Roman" w:hAnsi="Times New Roman"/>
                          <w:sz w:val="44"/>
                          <w:szCs w:val="44"/>
                        </w:rPr>
                      </w:pPr>
                      <w:r w:rsidRPr="000D3159">
                        <w:rPr>
                          <w:rFonts w:ascii="Times New Roman" w:hAnsi="Times New Roman"/>
                          <w:sz w:val="44"/>
                          <w:szCs w:val="44"/>
                        </w:rPr>
                        <w:t>EL DERECHO A UNA RENTA BÁSICA Y MÍNIMA EN UN CONTEXTO DE CRISIS ECONÓMICA</w:t>
                      </w:r>
                    </w:p>
                  </w:txbxContent>
                </v:textbox>
                <w10:wrap type="square"/>
              </v:shape>
            </w:pict>
          </mc:Fallback>
        </mc:AlternateContent>
      </w:r>
    </w:p>
    <w:p w:rsidR="000E217D" w:rsidRDefault="000E217D" w:rsidP="005139D5">
      <w:pPr>
        <w:rPr>
          <w:rFonts w:ascii="Times New Roman" w:hAnsi="Times New Roman"/>
          <w:sz w:val="24"/>
          <w:szCs w:val="24"/>
        </w:rPr>
      </w:pPr>
    </w:p>
    <w:p w:rsidR="000E217D" w:rsidRDefault="000E217D" w:rsidP="005139D5">
      <w:pPr>
        <w:rPr>
          <w:rFonts w:ascii="Times New Roman" w:hAnsi="Times New Roman"/>
          <w:sz w:val="24"/>
          <w:szCs w:val="24"/>
        </w:rPr>
      </w:pPr>
    </w:p>
    <w:p w:rsidR="000E217D" w:rsidRDefault="000E217D" w:rsidP="005139D5">
      <w:pPr>
        <w:rPr>
          <w:rFonts w:ascii="Times New Roman" w:hAnsi="Times New Roman"/>
          <w:sz w:val="24"/>
          <w:szCs w:val="24"/>
        </w:rPr>
      </w:pPr>
    </w:p>
    <w:p w:rsidR="000D3159" w:rsidRDefault="000E217D" w:rsidP="000E217D">
      <w:pPr>
        <w:ind w:firstLine="708"/>
        <w:rPr>
          <w:rFonts w:ascii="Times New Roman" w:hAnsi="Times New Roman"/>
          <w:sz w:val="24"/>
          <w:szCs w:val="24"/>
        </w:rPr>
      </w:pPr>
      <w:r>
        <w:rPr>
          <w:rFonts w:ascii="Times New Roman" w:hAnsi="Times New Roman"/>
          <w:sz w:val="24"/>
          <w:szCs w:val="24"/>
        </w:rPr>
        <w:t xml:space="preserve">         </w:t>
      </w:r>
    </w:p>
    <w:p w:rsidR="000D3159" w:rsidRDefault="000D3159" w:rsidP="000E217D">
      <w:pPr>
        <w:ind w:firstLine="708"/>
        <w:rPr>
          <w:rFonts w:ascii="Times New Roman" w:hAnsi="Times New Roman"/>
          <w:sz w:val="24"/>
          <w:szCs w:val="24"/>
        </w:rPr>
      </w:pPr>
    </w:p>
    <w:p w:rsidR="000D3159" w:rsidRDefault="000D3159" w:rsidP="000E217D">
      <w:pPr>
        <w:ind w:firstLine="708"/>
        <w:rPr>
          <w:rFonts w:ascii="Times New Roman" w:hAnsi="Times New Roman"/>
          <w:sz w:val="24"/>
          <w:szCs w:val="24"/>
        </w:rPr>
      </w:pPr>
    </w:p>
    <w:p w:rsidR="000D3159" w:rsidRDefault="000D3159" w:rsidP="000E217D">
      <w:pPr>
        <w:ind w:firstLine="708"/>
        <w:rPr>
          <w:rFonts w:ascii="Times New Roman" w:hAnsi="Times New Roman"/>
          <w:sz w:val="24"/>
          <w:szCs w:val="24"/>
        </w:rPr>
      </w:pPr>
    </w:p>
    <w:p w:rsidR="000D3159" w:rsidRDefault="000D3159" w:rsidP="000E217D">
      <w:pPr>
        <w:ind w:firstLine="708"/>
        <w:rPr>
          <w:rFonts w:ascii="Times New Roman" w:hAnsi="Times New Roman"/>
          <w:sz w:val="24"/>
          <w:szCs w:val="24"/>
        </w:rPr>
      </w:pPr>
    </w:p>
    <w:p w:rsidR="000E217D" w:rsidRPr="000E217D" w:rsidRDefault="000E217D" w:rsidP="000E217D">
      <w:pPr>
        <w:ind w:firstLine="708"/>
        <w:rPr>
          <w:rFonts w:ascii="Times New Roman" w:hAnsi="Times New Roman"/>
          <w:sz w:val="32"/>
          <w:szCs w:val="32"/>
        </w:rPr>
      </w:pPr>
      <w:r>
        <w:rPr>
          <w:rFonts w:ascii="Times New Roman" w:hAnsi="Times New Roman"/>
          <w:sz w:val="24"/>
          <w:szCs w:val="24"/>
        </w:rPr>
        <w:t xml:space="preserve">  </w:t>
      </w:r>
      <w:r w:rsidR="000D3159">
        <w:rPr>
          <w:rFonts w:ascii="Times New Roman" w:hAnsi="Times New Roman"/>
          <w:sz w:val="24"/>
          <w:szCs w:val="24"/>
        </w:rPr>
        <w:t xml:space="preserve">     </w:t>
      </w:r>
      <w:r w:rsidR="000D3159">
        <w:rPr>
          <w:rFonts w:ascii="Times New Roman" w:hAnsi="Times New Roman"/>
          <w:sz w:val="24"/>
          <w:szCs w:val="24"/>
        </w:rPr>
        <w:tab/>
      </w:r>
      <w:r w:rsidR="000D3159">
        <w:rPr>
          <w:rFonts w:ascii="Times New Roman" w:hAnsi="Times New Roman"/>
          <w:sz w:val="24"/>
          <w:szCs w:val="24"/>
        </w:rPr>
        <w:tab/>
      </w:r>
      <w:r w:rsidR="000D3159">
        <w:rPr>
          <w:rFonts w:ascii="Times New Roman" w:hAnsi="Times New Roman"/>
          <w:sz w:val="24"/>
          <w:szCs w:val="24"/>
        </w:rPr>
        <w:tab/>
        <w:t xml:space="preserve">           </w:t>
      </w:r>
      <w:r>
        <w:rPr>
          <w:rFonts w:ascii="Times New Roman" w:hAnsi="Times New Roman"/>
          <w:sz w:val="32"/>
          <w:szCs w:val="32"/>
        </w:rPr>
        <w:t>Alumna</w:t>
      </w:r>
      <w:r w:rsidRPr="000E217D">
        <w:rPr>
          <w:rFonts w:ascii="Times New Roman" w:hAnsi="Times New Roman"/>
          <w:sz w:val="32"/>
          <w:szCs w:val="32"/>
        </w:rPr>
        <w:t xml:space="preserve">: Elena Extremera Mata  </w:t>
      </w:r>
    </w:p>
    <w:p w:rsidR="000E217D" w:rsidRDefault="000E217D" w:rsidP="000E217D">
      <w:pPr>
        <w:tabs>
          <w:tab w:val="left" w:pos="1425"/>
        </w:tabs>
        <w:rPr>
          <w:rFonts w:ascii="Times New Roman" w:hAnsi="Times New Roman"/>
          <w:sz w:val="24"/>
          <w:szCs w:val="24"/>
        </w:rPr>
      </w:pPr>
      <w:r>
        <w:rPr>
          <w:rFonts w:ascii="Times New Roman" w:hAnsi="Times New Roman"/>
          <w:sz w:val="24"/>
          <w:szCs w:val="24"/>
        </w:rPr>
        <w:tab/>
      </w:r>
    </w:p>
    <w:p w:rsidR="000E217D" w:rsidRDefault="000E217D" w:rsidP="000E217D">
      <w:pPr>
        <w:tabs>
          <w:tab w:val="left" w:pos="1425"/>
        </w:tabs>
        <w:rPr>
          <w:rFonts w:ascii="Times New Roman" w:hAnsi="Times New Roman"/>
          <w:sz w:val="24"/>
          <w:szCs w:val="24"/>
        </w:rPr>
      </w:pPr>
    </w:p>
    <w:p w:rsidR="000E217D" w:rsidRDefault="000E217D" w:rsidP="000E217D">
      <w:pPr>
        <w:tabs>
          <w:tab w:val="left" w:pos="1425"/>
        </w:tabs>
        <w:rPr>
          <w:rFonts w:ascii="Times New Roman" w:hAnsi="Times New Roman"/>
          <w:sz w:val="24"/>
          <w:szCs w:val="24"/>
        </w:rPr>
      </w:pPr>
      <w:r>
        <w:rPr>
          <w:rFonts w:ascii="Times New Roman" w:hAnsi="Times New Roman"/>
          <w:sz w:val="24"/>
          <w:szCs w:val="24"/>
        </w:rPr>
        <w:tab/>
        <w:t xml:space="preserve">                </w:t>
      </w:r>
      <w:r w:rsidR="000D3159">
        <w:rPr>
          <w:rFonts w:ascii="Times New Roman" w:hAnsi="Times New Roman"/>
          <w:sz w:val="24"/>
          <w:szCs w:val="24"/>
        </w:rPr>
        <w:tab/>
      </w:r>
      <w:r w:rsidR="000D3159">
        <w:rPr>
          <w:rFonts w:ascii="Times New Roman" w:hAnsi="Times New Roman"/>
          <w:sz w:val="24"/>
          <w:szCs w:val="24"/>
        </w:rPr>
        <w:tab/>
      </w:r>
      <w:r w:rsidR="000D3159">
        <w:rPr>
          <w:rFonts w:ascii="Times New Roman" w:hAnsi="Times New Roman"/>
          <w:sz w:val="24"/>
          <w:szCs w:val="24"/>
        </w:rPr>
        <w:tab/>
        <w:t xml:space="preserve">   </w:t>
      </w:r>
      <w:r>
        <w:rPr>
          <w:rFonts w:ascii="Times New Roman" w:hAnsi="Times New Roman"/>
          <w:sz w:val="24"/>
          <w:szCs w:val="24"/>
        </w:rPr>
        <w:t>28 de Junio de 2017</w:t>
      </w:r>
    </w:p>
    <w:p w:rsidR="00AA2791" w:rsidRDefault="00AA2791" w:rsidP="00AA2791">
      <w:pPr>
        <w:rPr>
          <w:rFonts w:ascii="Times New Roman" w:hAnsi="Times New Roman"/>
          <w:sz w:val="24"/>
          <w:szCs w:val="24"/>
        </w:rPr>
      </w:pPr>
    </w:p>
    <w:p w:rsidR="00AA2791" w:rsidRDefault="00AA2791" w:rsidP="00AA2791">
      <w:pPr>
        <w:rPr>
          <w:rFonts w:ascii="Times New Roman" w:hAnsi="Times New Roman"/>
          <w:sz w:val="24"/>
          <w:szCs w:val="24"/>
        </w:rPr>
      </w:pPr>
    </w:p>
    <w:p w:rsidR="00AA2791" w:rsidRDefault="00AA2791" w:rsidP="00AA2791">
      <w:pPr>
        <w:rPr>
          <w:rFonts w:ascii="Times New Roman" w:hAnsi="Times New Roman"/>
          <w:sz w:val="24"/>
          <w:szCs w:val="24"/>
        </w:rPr>
      </w:pPr>
    </w:p>
    <w:p w:rsidR="000D3159" w:rsidRDefault="000D3159" w:rsidP="00AA2791">
      <w:pPr>
        <w:rPr>
          <w:rFonts w:ascii="Times New Roman" w:hAnsi="Times New Roman"/>
          <w:sz w:val="24"/>
          <w:szCs w:val="24"/>
        </w:rPr>
      </w:pPr>
    </w:p>
    <w:p w:rsidR="005139D5" w:rsidRPr="00552C1E" w:rsidRDefault="005139D5" w:rsidP="00AA2791">
      <w:pPr>
        <w:rPr>
          <w:rFonts w:ascii="Times New Roman" w:hAnsi="Times New Roman"/>
          <w:b/>
          <w:sz w:val="24"/>
          <w:szCs w:val="24"/>
          <w:u w:val="single"/>
        </w:rPr>
      </w:pPr>
      <w:r w:rsidRPr="00552C1E">
        <w:rPr>
          <w:rFonts w:ascii="Times New Roman" w:hAnsi="Times New Roman"/>
          <w:b/>
          <w:sz w:val="24"/>
          <w:szCs w:val="24"/>
          <w:u w:val="single"/>
        </w:rPr>
        <w:lastRenderedPageBreak/>
        <w:t>Resumen</w:t>
      </w:r>
    </w:p>
    <w:p w:rsidR="008B2FB9" w:rsidRPr="00552C1E" w:rsidRDefault="00067DA0"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este Trabajo de Fin de Grado se analiza el impacto que ha tenido la crisis económica en España, </w:t>
      </w:r>
      <w:r w:rsidR="004A585F" w:rsidRPr="00552C1E">
        <w:rPr>
          <w:rFonts w:ascii="Times New Roman" w:hAnsi="Times New Roman"/>
          <w:sz w:val="24"/>
          <w:szCs w:val="24"/>
        </w:rPr>
        <w:t>así como los efectos que ha provoca</w:t>
      </w:r>
      <w:r w:rsidRPr="00552C1E">
        <w:rPr>
          <w:rFonts w:ascii="Times New Roman" w:hAnsi="Times New Roman"/>
          <w:sz w:val="24"/>
          <w:szCs w:val="24"/>
        </w:rPr>
        <w:t>do la implantación de una ren</w:t>
      </w:r>
      <w:r w:rsidR="004A585F" w:rsidRPr="00552C1E">
        <w:rPr>
          <w:rFonts w:ascii="Times New Roman" w:hAnsi="Times New Roman"/>
          <w:sz w:val="24"/>
          <w:szCs w:val="24"/>
        </w:rPr>
        <w:t>ta básica en el Estado Español y en algunas de sus Comunidades Autónomas, resaltando Andalucía. Como consecuencia de la llegada de la cris</w:t>
      </w:r>
      <w:r w:rsidR="00C22D83" w:rsidRPr="00552C1E">
        <w:rPr>
          <w:rFonts w:ascii="Times New Roman" w:hAnsi="Times New Roman"/>
          <w:sz w:val="24"/>
          <w:szCs w:val="24"/>
        </w:rPr>
        <w:t>is económica a nuestro país, esta</w:t>
      </w:r>
      <w:r w:rsidR="004A585F" w:rsidRPr="00552C1E">
        <w:rPr>
          <w:rFonts w:ascii="Times New Roman" w:hAnsi="Times New Roman"/>
          <w:sz w:val="24"/>
          <w:szCs w:val="24"/>
        </w:rPr>
        <w:t xml:space="preserve"> ha ido repercutiendo en las condiciones de vida de una </w:t>
      </w:r>
      <w:r w:rsidR="00C22D83" w:rsidRPr="00552C1E">
        <w:rPr>
          <w:rFonts w:ascii="Times New Roman" w:hAnsi="Times New Roman"/>
          <w:sz w:val="24"/>
          <w:szCs w:val="24"/>
        </w:rPr>
        <w:t>parte creciente de la población, por lo que</w:t>
      </w:r>
      <w:r w:rsidR="004A585F" w:rsidRPr="00552C1E">
        <w:rPr>
          <w:rFonts w:ascii="Times New Roman" w:hAnsi="Times New Roman"/>
          <w:sz w:val="24"/>
          <w:szCs w:val="24"/>
        </w:rPr>
        <w:t xml:space="preserve"> se ha establecido la renta básica en España, con el principal objetivo de lucha contra la pobreza y la exclusión social. </w:t>
      </w:r>
      <w:r w:rsidR="00C22D83" w:rsidRPr="00552C1E">
        <w:rPr>
          <w:rFonts w:ascii="Times New Roman" w:hAnsi="Times New Roman"/>
          <w:sz w:val="24"/>
          <w:szCs w:val="24"/>
        </w:rPr>
        <w:t xml:space="preserve">Por otro lado, podemos encontrar la implantación de la renta mínima cuya competencia es exclusiva de las Comunidades Autónomas. </w:t>
      </w:r>
    </w:p>
    <w:p w:rsidR="008B2FB9" w:rsidRPr="00552C1E" w:rsidRDefault="008B2FB9" w:rsidP="000A53AB">
      <w:pPr>
        <w:spacing w:after="0" w:line="360" w:lineRule="auto"/>
        <w:jc w:val="both"/>
        <w:rPr>
          <w:rFonts w:ascii="Times New Roman" w:hAnsi="Times New Roman"/>
          <w:b/>
          <w:sz w:val="24"/>
          <w:szCs w:val="24"/>
          <w:u w:val="single"/>
          <w:lang w:val="en-US"/>
        </w:rPr>
      </w:pPr>
      <w:r w:rsidRPr="00552C1E">
        <w:rPr>
          <w:rFonts w:ascii="Times New Roman" w:hAnsi="Times New Roman"/>
          <w:b/>
          <w:sz w:val="24"/>
          <w:szCs w:val="24"/>
          <w:u w:val="single"/>
          <w:lang w:val="en-US"/>
        </w:rPr>
        <w:t>Abstract</w:t>
      </w:r>
    </w:p>
    <w:p w:rsidR="005139D5" w:rsidRPr="00552C1E" w:rsidRDefault="008B2FB9" w:rsidP="000A53AB">
      <w:pPr>
        <w:spacing w:after="0" w:line="360" w:lineRule="auto"/>
        <w:jc w:val="both"/>
        <w:rPr>
          <w:rFonts w:ascii="Times New Roman" w:hAnsi="Times New Roman"/>
          <w:b/>
          <w:sz w:val="24"/>
          <w:szCs w:val="24"/>
          <w:u w:val="single"/>
          <w:lang w:val="en-US"/>
        </w:rPr>
      </w:pPr>
      <w:r w:rsidRPr="00552C1E">
        <w:rPr>
          <w:rFonts w:ascii="Times New Roman" w:hAnsi="Times New Roman"/>
          <w:sz w:val="24"/>
          <w:szCs w:val="24"/>
          <w:lang w:val="en-US"/>
        </w:rPr>
        <w:t>The impact that has had the economic crisis in Spain, just like the effects</w:t>
      </w:r>
      <w:r w:rsidR="00FA320C" w:rsidRPr="00552C1E">
        <w:rPr>
          <w:rFonts w:ascii="Times New Roman" w:hAnsi="Times New Roman"/>
          <w:sz w:val="24"/>
          <w:szCs w:val="24"/>
          <w:lang w:val="en-US"/>
        </w:rPr>
        <w:t xml:space="preserve"> that</w:t>
      </w:r>
      <w:r w:rsidR="00D35709" w:rsidRPr="00552C1E">
        <w:rPr>
          <w:rFonts w:ascii="Times New Roman" w:hAnsi="Times New Roman"/>
          <w:sz w:val="24"/>
          <w:szCs w:val="24"/>
          <w:lang w:val="en-US"/>
        </w:rPr>
        <w:t xml:space="preserve"> it</w:t>
      </w:r>
      <w:r w:rsidRPr="00552C1E">
        <w:rPr>
          <w:rFonts w:ascii="Times New Roman" w:hAnsi="Times New Roman"/>
          <w:sz w:val="24"/>
          <w:szCs w:val="24"/>
          <w:lang w:val="en-US"/>
        </w:rPr>
        <w:t xml:space="preserve"> has caused the introduction</w:t>
      </w:r>
      <w:r w:rsidR="00D1247A" w:rsidRPr="00552C1E">
        <w:rPr>
          <w:rFonts w:ascii="Times New Roman" w:hAnsi="Times New Roman"/>
          <w:sz w:val="24"/>
          <w:szCs w:val="24"/>
          <w:lang w:val="en-US"/>
        </w:rPr>
        <w:t xml:space="preserve"> of a basic income in the Spanis</w:t>
      </w:r>
      <w:r w:rsidRPr="00552C1E">
        <w:rPr>
          <w:rFonts w:ascii="Times New Roman" w:hAnsi="Times New Roman"/>
          <w:sz w:val="24"/>
          <w:szCs w:val="24"/>
          <w:lang w:val="en-US"/>
        </w:rPr>
        <w:t xml:space="preserve">h State and in any </w:t>
      </w:r>
      <w:r w:rsidR="007B19F1" w:rsidRPr="00552C1E">
        <w:rPr>
          <w:rFonts w:ascii="Times New Roman" w:hAnsi="Times New Roman"/>
          <w:sz w:val="24"/>
          <w:szCs w:val="24"/>
          <w:lang w:val="en-US"/>
        </w:rPr>
        <w:t xml:space="preserve">community, highlight Andalucía. Cause of the arrival of the economic crisis in our </w:t>
      </w:r>
      <w:r w:rsidR="00D1247A" w:rsidRPr="00552C1E">
        <w:rPr>
          <w:rFonts w:ascii="Times New Roman" w:hAnsi="Times New Roman"/>
          <w:sz w:val="24"/>
          <w:szCs w:val="24"/>
          <w:lang w:val="en-US"/>
        </w:rPr>
        <w:t>country</w:t>
      </w:r>
      <w:r w:rsidR="007B19F1" w:rsidRPr="00552C1E">
        <w:rPr>
          <w:rFonts w:ascii="Times New Roman" w:hAnsi="Times New Roman"/>
          <w:sz w:val="24"/>
          <w:szCs w:val="24"/>
          <w:lang w:val="en-US"/>
        </w:rPr>
        <w:t xml:space="preserve">, </w:t>
      </w:r>
      <w:r w:rsidR="00D1247A" w:rsidRPr="00552C1E">
        <w:rPr>
          <w:rFonts w:ascii="Times New Roman" w:hAnsi="Times New Roman"/>
          <w:sz w:val="24"/>
          <w:szCs w:val="24"/>
          <w:lang w:val="en-US"/>
        </w:rPr>
        <w:t>that</w:t>
      </w:r>
      <w:r w:rsidR="007B19F1" w:rsidRPr="00552C1E">
        <w:rPr>
          <w:rFonts w:ascii="Times New Roman" w:hAnsi="Times New Roman"/>
          <w:sz w:val="24"/>
          <w:szCs w:val="24"/>
          <w:lang w:val="en-US"/>
        </w:rPr>
        <w:t xml:space="preserve"> has been affecting in the living condition of a</w:t>
      </w:r>
      <w:r w:rsidR="00D35709" w:rsidRPr="00552C1E">
        <w:rPr>
          <w:rFonts w:ascii="Times New Roman" w:hAnsi="Times New Roman"/>
          <w:sz w:val="24"/>
          <w:szCs w:val="24"/>
          <w:lang w:val="en-US"/>
        </w:rPr>
        <w:t>n</w:t>
      </w:r>
      <w:r w:rsidR="007B19F1" w:rsidRPr="00552C1E">
        <w:rPr>
          <w:rFonts w:ascii="Times New Roman" w:hAnsi="Times New Roman"/>
          <w:sz w:val="24"/>
          <w:szCs w:val="24"/>
          <w:lang w:val="en-US"/>
        </w:rPr>
        <w:t xml:space="preserve"> increasing part of population,</w:t>
      </w:r>
      <w:r w:rsidR="00C00B7C" w:rsidRPr="00552C1E">
        <w:rPr>
          <w:rFonts w:ascii="Times New Roman" w:hAnsi="Times New Roman"/>
          <w:sz w:val="24"/>
          <w:szCs w:val="24"/>
          <w:lang w:val="en-US"/>
        </w:rPr>
        <w:t xml:space="preserve"> so</w:t>
      </w:r>
      <w:r w:rsidR="007B19F1" w:rsidRPr="00552C1E">
        <w:rPr>
          <w:rFonts w:ascii="Times New Roman" w:hAnsi="Times New Roman"/>
          <w:sz w:val="24"/>
          <w:szCs w:val="24"/>
          <w:lang w:val="en-US"/>
        </w:rPr>
        <w:t xml:space="preserve"> </w:t>
      </w:r>
      <w:r w:rsidR="00AB588E" w:rsidRPr="00552C1E">
        <w:rPr>
          <w:rFonts w:ascii="Times New Roman" w:hAnsi="Times New Roman"/>
          <w:sz w:val="24"/>
          <w:szCs w:val="24"/>
          <w:lang w:val="en-US"/>
        </w:rPr>
        <w:t xml:space="preserve">it has been established the basic income in Spain, with the main </w:t>
      </w:r>
      <w:r w:rsidR="00D1247A" w:rsidRPr="00552C1E">
        <w:rPr>
          <w:rFonts w:ascii="Times New Roman" w:hAnsi="Times New Roman"/>
          <w:sz w:val="24"/>
          <w:szCs w:val="24"/>
          <w:lang w:val="en-US"/>
        </w:rPr>
        <w:t>objective</w:t>
      </w:r>
      <w:r w:rsidR="00AB588E" w:rsidRPr="00552C1E">
        <w:rPr>
          <w:rFonts w:ascii="Times New Roman" w:hAnsi="Times New Roman"/>
          <w:sz w:val="24"/>
          <w:szCs w:val="24"/>
          <w:lang w:val="en-US"/>
        </w:rPr>
        <w:t xml:space="preserve"> of battle the poverty and the social exclusion.</w:t>
      </w:r>
      <w:r w:rsidR="008D69B3" w:rsidRPr="00552C1E">
        <w:rPr>
          <w:rFonts w:ascii="Times New Roman" w:hAnsi="Times New Roman"/>
          <w:sz w:val="24"/>
          <w:szCs w:val="24"/>
          <w:lang w:val="en-US"/>
        </w:rPr>
        <w:t xml:space="preserve"> On the other hand, we can find the </w:t>
      </w:r>
      <w:r w:rsidR="00DA761F" w:rsidRPr="00552C1E">
        <w:rPr>
          <w:rFonts w:ascii="Times New Roman" w:hAnsi="Times New Roman"/>
          <w:sz w:val="24"/>
          <w:szCs w:val="24"/>
          <w:lang w:val="en-US"/>
        </w:rPr>
        <w:t xml:space="preserve">introduction of the minim income </w:t>
      </w:r>
      <w:proofErr w:type="gramStart"/>
      <w:r w:rsidR="00DA761F" w:rsidRPr="00552C1E">
        <w:rPr>
          <w:rFonts w:ascii="Times New Roman" w:hAnsi="Times New Roman"/>
          <w:sz w:val="24"/>
          <w:szCs w:val="24"/>
          <w:lang w:val="en-US"/>
        </w:rPr>
        <w:t>whose</w:t>
      </w:r>
      <w:proofErr w:type="gramEnd"/>
      <w:r w:rsidR="00DA761F" w:rsidRPr="00552C1E">
        <w:rPr>
          <w:rFonts w:ascii="Times New Roman" w:hAnsi="Times New Roman"/>
          <w:sz w:val="24"/>
          <w:szCs w:val="24"/>
          <w:lang w:val="en-US"/>
        </w:rPr>
        <w:t xml:space="preserve"> the competition is of the Community alone. </w:t>
      </w: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184AE4" w:rsidRPr="00356171" w:rsidRDefault="00184AE4"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AA2791" w:rsidRPr="00356171" w:rsidRDefault="00AA2791" w:rsidP="000A53AB">
      <w:pPr>
        <w:spacing w:after="0" w:line="360" w:lineRule="auto"/>
        <w:jc w:val="both"/>
        <w:rPr>
          <w:rFonts w:ascii="Times New Roman" w:hAnsi="Times New Roman"/>
          <w:b/>
          <w:sz w:val="24"/>
          <w:szCs w:val="24"/>
          <w:u w:val="single"/>
          <w:lang w:val="en-US"/>
        </w:rPr>
      </w:pPr>
    </w:p>
    <w:p w:rsidR="00463833" w:rsidRPr="00552C1E" w:rsidRDefault="00AA2791" w:rsidP="000A53AB">
      <w:pPr>
        <w:spacing w:after="0" w:line="360" w:lineRule="auto"/>
        <w:jc w:val="both"/>
        <w:rPr>
          <w:rFonts w:ascii="Times New Roman" w:hAnsi="Times New Roman"/>
          <w:b/>
          <w:sz w:val="24"/>
          <w:szCs w:val="24"/>
          <w:u w:val="single"/>
        </w:rPr>
      </w:pPr>
      <w:r>
        <w:rPr>
          <w:rFonts w:ascii="Times New Roman" w:hAnsi="Times New Roman"/>
          <w:b/>
          <w:sz w:val="24"/>
          <w:szCs w:val="24"/>
          <w:u w:val="single"/>
        </w:rPr>
        <w:lastRenderedPageBreak/>
        <w:t>TRABAJO</w:t>
      </w:r>
      <w:r w:rsidR="00463833" w:rsidRPr="00552C1E">
        <w:rPr>
          <w:rFonts w:ascii="Times New Roman" w:hAnsi="Times New Roman"/>
          <w:b/>
          <w:sz w:val="24"/>
          <w:szCs w:val="24"/>
          <w:u w:val="single"/>
        </w:rPr>
        <w:t xml:space="preserve"> FIN DE GRADO</w:t>
      </w:r>
    </w:p>
    <w:p w:rsidR="00463833" w:rsidRPr="00552C1E" w:rsidRDefault="00401422" w:rsidP="000A53AB">
      <w:pPr>
        <w:spacing w:after="0" w:line="360" w:lineRule="auto"/>
        <w:jc w:val="both"/>
        <w:rPr>
          <w:rFonts w:ascii="Times New Roman" w:hAnsi="Times New Roman"/>
          <w:b/>
          <w:sz w:val="24"/>
          <w:szCs w:val="24"/>
          <w:u w:val="single"/>
        </w:rPr>
      </w:pPr>
      <w:r>
        <w:rPr>
          <w:rFonts w:ascii="Times New Roman" w:hAnsi="Times New Roman"/>
          <w:b/>
          <w:sz w:val="24"/>
          <w:szCs w:val="24"/>
          <w:u w:val="single"/>
        </w:rPr>
        <w:t>EL DERECHO A UNA RENTA BÁSICA Y MÍNIMA EN UN CONTEXTO DE CRISIS ECONÓMICA</w:t>
      </w:r>
    </w:p>
    <w:p w:rsidR="00463833" w:rsidRPr="00552C1E" w:rsidRDefault="00463833" w:rsidP="000A53AB">
      <w:pPr>
        <w:spacing w:after="0" w:line="360" w:lineRule="auto"/>
        <w:jc w:val="both"/>
        <w:rPr>
          <w:rFonts w:ascii="Times New Roman" w:hAnsi="Times New Roman"/>
          <w:b/>
          <w:sz w:val="24"/>
          <w:szCs w:val="24"/>
        </w:rPr>
      </w:pPr>
      <w:r w:rsidRPr="00552C1E">
        <w:rPr>
          <w:rFonts w:ascii="Times New Roman" w:hAnsi="Times New Roman"/>
          <w:b/>
          <w:sz w:val="24"/>
          <w:szCs w:val="24"/>
        </w:rPr>
        <w:t>ÍNDICE:</w:t>
      </w:r>
    </w:p>
    <w:p w:rsidR="00463833" w:rsidRPr="00552C1E" w:rsidRDefault="00463833" w:rsidP="000A53AB">
      <w:pPr>
        <w:spacing w:after="0" w:line="360" w:lineRule="auto"/>
        <w:jc w:val="both"/>
        <w:rPr>
          <w:rFonts w:ascii="Times New Roman" w:hAnsi="Times New Roman"/>
          <w:b/>
          <w:sz w:val="24"/>
          <w:szCs w:val="24"/>
        </w:rPr>
      </w:pPr>
      <w:r w:rsidRPr="00552C1E">
        <w:rPr>
          <w:rFonts w:ascii="Times New Roman" w:hAnsi="Times New Roman"/>
          <w:b/>
          <w:sz w:val="24"/>
          <w:szCs w:val="24"/>
        </w:rPr>
        <w:t>1. INTRODUCCIÓN</w:t>
      </w:r>
    </w:p>
    <w:p w:rsidR="00463833" w:rsidRPr="00552C1E" w:rsidRDefault="00463833" w:rsidP="000A53AB">
      <w:pPr>
        <w:spacing w:after="0" w:line="360" w:lineRule="auto"/>
        <w:jc w:val="both"/>
        <w:rPr>
          <w:rFonts w:ascii="Times New Roman" w:hAnsi="Times New Roman"/>
          <w:b/>
          <w:sz w:val="24"/>
          <w:szCs w:val="24"/>
        </w:rPr>
      </w:pPr>
      <w:r w:rsidRPr="00552C1E">
        <w:rPr>
          <w:rFonts w:ascii="Times New Roman" w:hAnsi="Times New Roman"/>
          <w:b/>
          <w:sz w:val="24"/>
          <w:szCs w:val="24"/>
        </w:rPr>
        <w:t>2. CRISIS ECONÓMICA, POBREZA Y EXCLUSIÓN SOCIAL</w:t>
      </w:r>
    </w:p>
    <w:p w:rsidR="007C337D" w:rsidRPr="00552C1E" w:rsidRDefault="007C337D" w:rsidP="000A53AB">
      <w:pPr>
        <w:spacing w:after="0" w:line="360" w:lineRule="auto"/>
        <w:jc w:val="both"/>
        <w:rPr>
          <w:rFonts w:ascii="Times New Roman" w:hAnsi="Times New Roman"/>
          <w:b/>
          <w:sz w:val="24"/>
          <w:szCs w:val="24"/>
        </w:rPr>
      </w:pPr>
      <w:r w:rsidRPr="00552C1E">
        <w:rPr>
          <w:rFonts w:ascii="Times New Roman" w:hAnsi="Times New Roman"/>
          <w:b/>
          <w:sz w:val="24"/>
          <w:szCs w:val="24"/>
        </w:rPr>
        <w:t>2.1. Crisis económica</w:t>
      </w:r>
    </w:p>
    <w:p w:rsidR="007C337D" w:rsidRPr="00552C1E" w:rsidRDefault="007C337D"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2.2. Pobreza y exclusión social </w:t>
      </w:r>
    </w:p>
    <w:p w:rsidR="007C337D" w:rsidRPr="00552C1E" w:rsidRDefault="007C337D"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2.2.1. Pobreza y exclusión social en Europa</w:t>
      </w:r>
    </w:p>
    <w:p w:rsidR="007C337D" w:rsidRPr="00552C1E" w:rsidRDefault="007C337D"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2.2.2. Pobreza y exclusión social en España</w:t>
      </w:r>
    </w:p>
    <w:p w:rsidR="007C337D" w:rsidRPr="00552C1E" w:rsidRDefault="007C337D"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2.2.3. Pobreza y exclusión social en Andalucía</w:t>
      </w:r>
    </w:p>
    <w:p w:rsidR="00463833" w:rsidRPr="00552C1E" w:rsidRDefault="00463833"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3. LA RENTA </w:t>
      </w:r>
      <w:r w:rsidR="00163BB2" w:rsidRPr="00552C1E">
        <w:rPr>
          <w:rFonts w:ascii="Times New Roman" w:hAnsi="Times New Roman"/>
          <w:b/>
          <w:sz w:val="24"/>
          <w:szCs w:val="24"/>
        </w:rPr>
        <w:t>BÁSICA</w:t>
      </w:r>
    </w:p>
    <w:p w:rsidR="007C337D" w:rsidRPr="00552C1E" w:rsidRDefault="00184AE4" w:rsidP="000A53AB">
      <w:pPr>
        <w:spacing w:after="0" w:line="360" w:lineRule="auto"/>
        <w:jc w:val="both"/>
        <w:rPr>
          <w:rFonts w:ascii="Times New Roman" w:hAnsi="Times New Roman"/>
          <w:b/>
          <w:sz w:val="24"/>
          <w:szCs w:val="24"/>
        </w:rPr>
      </w:pPr>
      <w:r w:rsidRPr="00552C1E">
        <w:rPr>
          <w:rFonts w:ascii="Times New Roman" w:hAnsi="Times New Roman"/>
          <w:b/>
          <w:sz w:val="24"/>
          <w:szCs w:val="24"/>
        </w:rPr>
        <w:t>3.1</w:t>
      </w:r>
      <w:r w:rsidR="007C337D" w:rsidRPr="00552C1E">
        <w:rPr>
          <w:rFonts w:ascii="Times New Roman" w:hAnsi="Times New Roman"/>
          <w:b/>
          <w:sz w:val="24"/>
          <w:szCs w:val="24"/>
        </w:rPr>
        <w:t xml:space="preserve">. </w:t>
      </w:r>
      <w:r w:rsidR="00255CC6">
        <w:rPr>
          <w:rFonts w:ascii="Times New Roman" w:hAnsi="Times New Roman"/>
          <w:b/>
          <w:sz w:val="24"/>
          <w:szCs w:val="24"/>
        </w:rPr>
        <w:t>C</w:t>
      </w:r>
      <w:r w:rsidR="00727FFC" w:rsidRPr="00552C1E">
        <w:rPr>
          <w:rFonts w:ascii="Times New Roman" w:hAnsi="Times New Roman"/>
          <w:b/>
          <w:sz w:val="24"/>
          <w:szCs w:val="24"/>
        </w:rPr>
        <w:t>oncepto</w:t>
      </w:r>
      <w:r w:rsidR="00963910" w:rsidRPr="00552C1E">
        <w:rPr>
          <w:rFonts w:ascii="Times New Roman" w:hAnsi="Times New Roman"/>
          <w:b/>
          <w:sz w:val="24"/>
          <w:szCs w:val="24"/>
        </w:rPr>
        <w:t xml:space="preserve"> de renta básica</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3.1</w:t>
      </w:r>
      <w:r w:rsidR="00963910" w:rsidRPr="00552C1E">
        <w:rPr>
          <w:rFonts w:ascii="Times New Roman" w:hAnsi="Times New Roman"/>
          <w:b/>
          <w:sz w:val="24"/>
          <w:szCs w:val="24"/>
        </w:rPr>
        <w:t>.1. Concepto y características de renta básica</w:t>
      </w:r>
    </w:p>
    <w:p w:rsidR="00727FFC"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3.1</w:t>
      </w:r>
      <w:r w:rsidR="00727FFC" w:rsidRPr="00552C1E">
        <w:rPr>
          <w:rFonts w:ascii="Times New Roman" w:hAnsi="Times New Roman"/>
          <w:b/>
          <w:sz w:val="24"/>
          <w:szCs w:val="24"/>
        </w:rPr>
        <w:t>.2. Distinción con otras rentas y subsidios sociales</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3.1</w:t>
      </w:r>
      <w:r w:rsidR="00727FFC" w:rsidRPr="00552C1E">
        <w:rPr>
          <w:rFonts w:ascii="Times New Roman" w:hAnsi="Times New Roman"/>
          <w:b/>
          <w:sz w:val="24"/>
          <w:szCs w:val="24"/>
        </w:rPr>
        <w:t>.3</w:t>
      </w:r>
      <w:r w:rsidR="00963910" w:rsidRPr="00552C1E">
        <w:rPr>
          <w:rFonts w:ascii="Times New Roman" w:hAnsi="Times New Roman"/>
          <w:b/>
          <w:sz w:val="24"/>
          <w:szCs w:val="24"/>
        </w:rPr>
        <w:t>. Argumenta</w:t>
      </w:r>
      <w:r w:rsidR="00177E13" w:rsidRPr="00552C1E">
        <w:rPr>
          <w:rFonts w:ascii="Times New Roman" w:hAnsi="Times New Roman"/>
          <w:b/>
          <w:sz w:val="24"/>
          <w:szCs w:val="24"/>
        </w:rPr>
        <w:t>ción a favor de la renta básica</w:t>
      </w:r>
    </w:p>
    <w:p w:rsidR="00963910" w:rsidRPr="00552C1E" w:rsidRDefault="00184AE4" w:rsidP="000A53AB">
      <w:pPr>
        <w:spacing w:after="0" w:line="360" w:lineRule="auto"/>
        <w:jc w:val="both"/>
        <w:rPr>
          <w:rFonts w:ascii="Times New Roman" w:hAnsi="Times New Roman"/>
          <w:b/>
          <w:sz w:val="24"/>
          <w:szCs w:val="24"/>
        </w:rPr>
      </w:pPr>
      <w:r w:rsidRPr="00552C1E">
        <w:rPr>
          <w:rFonts w:ascii="Times New Roman" w:hAnsi="Times New Roman"/>
          <w:b/>
          <w:sz w:val="24"/>
          <w:szCs w:val="24"/>
        </w:rPr>
        <w:t>3.2</w:t>
      </w:r>
      <w:r w:rsidR="00963910" w:rsidRPr="00552C1E">
        <w:rPr>
          <w:rFonts w:ascii="Times New Roman" w:hAnsi="Times New Roman"/>
          <w:b/>
          <w:sz w:val="24"/>
          <w:szCs w:val="24"/>
        </w:rPr>
        <w:t>. Experiencia de otros países</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3.2</w:t>
      </w:r>
      <w:r w:rsidR="005D1A69" w:rsidRPr="00552C1E">
        <w:rPr>
          <w:rFonts w:ascii="Times New Roman" w:hAnsi="Times New Roman"/>
          <w:b/>
          <w:sz w:val="24"/>
          <w:szCs w:val="24"/>
        </w:rPr>
        <w:t>.1. En</w:t>
      </w:r>
      <w:r w:rsidR="00963910" w:rsidRPr="00552C1E">
        <w:rPr>
          <w:rFonts w:ascii="Times New Roman" w:hAnsi="Times New Roman"/>
          <w:b/>
          <w:sz w:val="24"/>
          <w:szCs w:val="24"/>
        </w:rPr>
        <w:t xml:space="preserve"> Alaska</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3.2</w:t>
      </w:r>
      <w:r w:rsidR="00963910" w:rsidRPr="00552C1E">
        <w:rPr>
          <w:rFonts w:ascii="Times New Roman" w:hAnsi="Times New Roman"/>
          <w:b/>
          <w:sz w:val="24"/>
          <w:szCs w:val="24"/>
        </w:rPr>
        <w:t>.2. En Brasil</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3.2</w:t>
      </w:r>
      <w:r w:rsidR="00963910" w:rsidRPr="00552C1E">
        <w:rPr>
          <w:rFonts w:ascii="Times New Roman" w:hAnsi="Times New Roman"/>
          <w:b/>
          <w:sz w:val="24"/>
          <w:szCs w:val="24"/>
        </w:rPr>
        <w:t>.3. En Argentina</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3.2</w:t>
      </w:r>
      <w:r w:rsidR="00963910" w:rsidRPr="00552C1E">
        <w:rPr>
          <w:rFonts w:ascii="Times New Roman" w:hAnsi="Times New Roman"/>
          <w:b/>
          <w:sz w:val="24"/>
          <w:szCs w:val="24"/>
        </w:rPr>
        <w:t>.4. En Canadá</w:t>
      </w:r>
    </w:p>
    <w:p w:rsidR="00963910" w:rsidRPr="00552C1E" w:rsidRDefault="00184AE4" w:rsidP="000A53AB">
      <w:pPr>
        <w:pStyle w:val="Prrafodelista"/>
        <w:spacing w:after="0" w:line="360" w:lineRule="auto"/>
        <w:jc w:val="both"/>
        <w:rPr>
          <w:rFonts w:ascii="Times New Roman" w:hAnsi="Times New Roman"/>
          <w:b/>
          <w:sz w:val="24"/>
          <w:szCs w:val="24"/>
        </w:rPr>
      </w:pPr>
      <w:r w:rsidRPr="00552C1E">
        <w:rPr>
          <w:rFonts w:ascii="Times New Roman" w:hAnsi="Times New Roman"/>
          <w:b/>
          <w:sz w:val="24"/>
          <w:szCs w:val="24"/>
        </w:rPr>
        <w:t>3.2</w:t>
      </w:r>
      <w:r w:rsidR="00963910" w:rsidRPr="00552C1E">
        <w:rPr>
          <w:rFonts w:ascii="Times New Roman" w:hAnsi="Times New Roman"/>
          <w:b/>
          <w:sz w:val="24"/>
          <w:szCs w:val="24"/>
        </w:rPr>
        <w:t>.5. En México</w:t>
      </w:r>
    </w:p>
    <w:p w:rsidR="00463833" w:rsidRPr="00552C1E" w:rsidRDefault="00463833"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4. </w:t>
      </w:r>
      <w:r w:rsidR="006A3331" w:rsidRPr="00552C1E">
        <w:rPr>
          <w:rFonts w:ascii="Times New Roman" w:hAnsi="Times New Roman"/>
          <w:b/>
          <w:sz w:val="24"/>
          <w:szCs w:val="24"/>
        </w:rPr>
        <w:t>CARACTERÍSTICAS</w:t>
      </w:r>
      <w:r w:rsidRPr="00552C1E">
        <w:rPr>
          <w:rFonts w:ascii="Times New Roman" w:hAnsi="Times New Roman"/>
          <w:b/>
          <w:sz w:val="24"/>
          <w:szCs w:val="24"/>
        </w:rPr>
        <w:t xml:space="preserve"> DE</w:t>
      </w:r>
      <w:r w:rsidR="006A3331" w:rsidRPr="00552C1E">
        <w:rPr>
          <w:rFonts w:ascii="Times New Roman" w:hAnsi="Times New Roman"/>
          <w:b/>
          <w:sz w:val="24"/>
          <w:szCs w:val="24"/>
        </w:rPr>
        <w:t>L</w:t>
      </w:r>
      <w:r w:rsidRPr="00552C1E">
        <w:rPr>
          <w:rFonts w:ascii="Times New Roman" w:hAnsi="Times New Roman"/>
          <w:b/>
          <w:sz w:val="24"/>
          <w:szCs w:val="24"/>
        </w:rPr>
        <w:t xml:space="preserve"> DERECH</w:t>
      </w:r>
      <w:r w:rsidR="006A3331" w:rsidRPr="00552C1E">
        <w:rPr>
          <w:rFonts w:ascii="Times New Roman" w:hAnsi="Times New Roman"/>
          <w:b/>
          <w:sz w:val="24"/>
          <w:szCs w:val="24"/>
        </w:rPr>
        <w:t>O A LA RENTA BÁSICA</w:t>
      </w:r>
    </w:p>
    <w:p w:rsidR="006A3331" w:rsidRPr="00552C1E" w:rsidRDefault="006A333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4.1. La renta básica como derecho social</w:t>
      </w:r>
    </w:p>
    <w:p w:rsidR="006A3331" w:rsidRPr="00552C1E" w:rsidRDefault="00727FFC" w:rsidP="000A53AB">
      <w:pPr>
        <w:spacing w:after="0" w:line="360" w:lineRule="auto"/>
        <w:jc w:val="both"/>
        <w:rPr>
          <w:rFonts w:ascii="Times New Roman" w:hAnsi="Times New Roman"/>
          <w:b/>
          <w:sz w:val="24"/>
          <w:szCs w:val="24"/>
        </w:rPr>
      </w:pPr>
      <w:r w:rsidRPr="00552C1E">
        <w:rPr>
          <w:rFonts w:ascii="Times New Roman" w:hAnsi="Times New Roman"/>
          <w:b/>
          <w:sz w:val="24"/>
          <w:szCs w:val="24"/>
        </w:rPr>
        <w:t>4.2</w:t>
      </w:r>
      <w:r w:rsidR="006A3331" w:rsidRPr="00552C1E">
        <w:rPr>
          <w:rFonts w:ascii="Times New Roman" w:hAnsi="Times New Roman"/>
          <w:b/>
          <w:sz w:val="24"/>
          <w:szCs w:val="24"/>
        </w:rPr>
        <w:t>. La renta bási</w:t>
      </w:r>
      <w:r w:rsidRPr="00552C1E">
        <w:rPr>
          <w:rFonts w:ascii="Times New Roman" w:hAnsi="Times New Roman"/>
          <w:b/>
          <w:sz w:val="24"/>
          <w:szCs w:val="24"/>
        </w:rPr>
        <w:t>ca como derecho de subsistencia</w:t>
      </w:r>
    </w:p>
    <w:p w:rsidR="006A3331" w:rsidRPr="00552C1E" w:rsidRDefault="007F3AD4" w:rsidP="000A53AB">
      <w:pPr>
        <w:spacing w:after="0" w:line="360" w:lineRule="auto"/>
        <w:jc w:val="both"/>
        <w:rPr>
          <w:rFonts w:ascii="Times New Roman" w:hAnsi="Times New Roman"/>
          <w:b/>
          <w:sz w:val="24"/>
          <w:szCs w:val="24"/>
        </w:rPr>
      </w:pPr>
      <w:r w:rsidRPr="00552C1E">
        <w:rPr>
          <w:rFonts w:ascii="Times New Roman" w:hAnsi="Times New Roman"/>
          <w:b/>
          <w:sz w:val="24"/>
          <w:szCs w:val="24"/>
        </w:rPr>
        <w:t>5. MARCO JURÍDICO</w:t>
      </w:r>
      <w:r w:rsidR="006A3331" w:rsidRPr="00552C1E">
        <w:rPr>
          <w:rFonts w:ascii="Times New Roman" w:hAnsi="Times New Roman"/>
          <w:b/>
          <w:sz w:val="24"/>
          <w:szCs w:val="24"/>
        </w:rPr>
        <w:t xml:space="preserve"> DEL DERECHO A LA RENTA </w:t>
      </w:r>
      <w:r w:rsidR="00727FFC" w:rsidRPr="00552C1E">
        <w:rPr>
          <w:rFonts w:ascii="Times New Roman" w:hAnsi="Times New Roman"/>
          <w:b/>
          <w:sz w:val="24"/>
          <w:szCs w:val="24"/>
        </w:rPr>
        <w:t>MÍNIMA DE INSERCIÓN</w:t>
      </w:r>
    </w:p>
    <w:p w:rsidR="006A3331" w:rsidRPr="00552C1E" w:rsidRDefault="006A333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5.1. La Constitución Española</w:t>
      </w:r>
    </w:p>
    <w:p w:rsidR="006A3331" w:rsidRPr="00552C1E" w:rsidRDefault="006A333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5.2. Los Estatutos de Autonomía </w:t>
      </w:r>
    </w:p>
    <w:p w:rsidR="006A3331" w:rsidRPr="00552C1E" w:rsidRDefault="006A333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5.3. La legislación Andaluza</w:t>
      </w:r>
    </w:p>
    <w:p w:rsidR="00463833" w:rsidRPr="00552C1E" w:rsidRDefault="00A50AE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6</w:t>
      </w:r>
      <w:r w:rsidR="00463833" w:rsidRPr="00552C1E">
        <w:rPr>
          <w:rFonts w:ascii="Times New Roman" w:hAnsi="Times New Roman"/>
          <w:b/>
          <w:sz w:val="24"/>
          <w:szCs w:val="24"/>
        </w:rPr>
        <w:t>. CONCLUSIÓN</w:t>
      </w:r>
    </w:p>
    <w:p w:rsidR="00D7654C" w:rsidRPr="00552C1E" w:rsidRDefault="00F027A5" w:rsidP="000A53AB">
      <w:pPr>
        <w:spacing w:after="0" w:line="360" w:lineRule="auto"/>
        <w:jc w:val="both"/>
        <w:rPr>
          <w:rFonts w:ascii="Times New Roman" w:hAnsi="Times New Roman"/>
          <w:b/>
          <w:sz w:val="24"/>
          <w:szCs w:val="24"/>
        </w:rPr>
      </w:pPr>
      <w:r w:rsidRPr="00552C1E">
        <w:rPr>
          <w:rFonts w:ascii="Times New Roman" w:hAnsi="Times New Roman"/>
          <w:b/>
          <w:sz w:val="24"/>
          <w:szCs w:val="24"/>
        </w:rPr>
        <w:t>7. BIBLIOGRAFÍA</w:t>
      </w:r>
    </w:p>
    <w:p w:rsidR="00184AE4" w:rsidRPr="00552C1E" w:rsidRDefault="00184AE4" w:rsidP="000A53AB">
      <w:pPr>
        <w:spacing w:after="0" w:line="360" w:lineRule="auto"/>
        <w:jc w:val="both"/>
        <w:rPr>
          <w:rFonts w:ascii="Times New Roman" w:hAnsi="Times New Roman"/>
          <w:b/>
          <w:sz w:val="24"/>
          <w:szCs w:val="24"/>
        </w:rPr>
      </w:pPr>
    </w:p>
    <w:p w:rsidR="00184AE4" w:rsidRPr="00552C1E" w:rsidRDefault="00184AE4" w:rsidP="000A53AB">
      <w:pPr>
        <w:spacing w:after="0" w:line="360" w:lineRule="auto"/>
        <w:jc w:val="both"/>
        <w:rPr>
          <w:rFonts w:ascii="Times New Roman" w:hAnsi="Times New Roman"/>
          <w:b/>
          <w:sz w:val="24"/>
          <w:szCs w:val="24"/>
        </w:rPr>
      </w:pPr>
    </w:p>
    <w:p w:rsidR="00184AE4" w:rsidRPr="00552C1E" w:rsidRDefault="00184AE4" w:rsidP="000A53AB">
      <w:pPr>
        <w:spacing w:after="0" w:line="360" w:lineRule="auto"/>
        <w:jc w:val="both"/>
        <w:rPr>
          <w:rFonts w:ascii="Times New Roman" w:hAnsi="Times New Roman"/>
          <w:b/>
          <w:sz w:val="24"/>
          <w:szCs w:val="24"/>
        </w:rPr>
      </w:pPr>
    </w:p>
    <w:p w:rsidR="00D7654C" w:rsidRPr="00552C1E" w:rsidRDefault="00D7654C" w:rsidP="000A53AB">
      <w:pPr>
        <w:spacing w:after="0" w:line="360" w:lineRule="auto"/>
        <w:jc w:val="both"/>
        <w:rPr>
          <w:rFonts w:ascii="Times New Roman" w:hAnsi="Times New Roman"/>
          <w:b/>
          <w:sz w:val="24"/>
          <w:szCs w:val="24"/>
        </w:rPr>
      </w:pPr>
      <w:r w:rsidRPr="00552C1E">
        <w:rPr>
          <w:rFonts w:ascii="Times New Roman" w:hAnsi="Times New Roman"/>
          <w:b/>
          <w:sz w:val="24"/>
          <w:szCs w:val="24"/>
        </w:rPr>
        <w:lastRenderedPageBreak/>
        <w:t>1. INTRODUCCIÓN</w:t>
      </w:r>
    </w:p>
    <w:p w:rsidR="00170FAC" w:rsidRPr="00552C1E" w:rsidRDefault="00A207D0"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objetivo de este trabajo es explicar </w:t>
      </w:r>
      <w:r w:rsidR="00170FAC" w:rsidRPr="00552C1E">
        <w:rPr>
          <w:rFonts w:ascii="Times New Roman" w:hAnsi="Times New Roman"/>
          <w:sz w:val="24"/>
          <w:szCs w:val="24"/>
        </w:rPr>
        <w:t>la evolución de</w:t>
      </w:r>
      <w:r w:rsidRPr="00552C1E">
        <w:rPr>
          <w:rFonts w:ascii="Times New Roman" w:hAnsi="Times New Roman"/>
          <w:sz w:val="24"/>
          <w:szCs w:val="24"/>
        </w:rPr>
        <w:t xml:space="preserve"> la renta básica en España como consecuencia de la crisis económica. He elegido este tema </w:t>
      </w:r>
      <w:r w:rsidR="005047C9" w:rsidRPr="00552C1E">
        <w:rPr>
          <w:rFonts w:ascii="Times New Roman" w:hAnsi="Times New Roman"/>
          <w:sz w:val="24"/>
          <w:szCs w:val="24"/>
        </w:rPr>
        <w:t>debido a</w:t>
      </w:r>
      <w:r w:rsidRPr="00552C1E">
        <w:rPr>
          <w:rFonts w:ascii="Times New Roman" w:hAnsi="Times New Roman"/>
          <w:sz w:val="24"/>
          <w:szCs w:val="24"/>
        </w:rPr>
        <w:t xml:space="preserve"> que me parece de gran relevancia</w:t>
      </w:r>
      <w:r w:rsidR="0042149F" w:rsidRPr="00552C1E">
        <w:rPr>
          <w:rFonts w:ascii="Times New Roman" w:hAnsi="Times New Roman"/>
          <w:sz w:val="24"/>
          <w:szCs w:val="24"/>
        </w:rPr>
        <w:t>,</w:t>
      </w:r>
      <w:r w:rsidRPr="00552C1E">
        <w:rPr>
          <w:rFonts w:ascii="Times New Roman" w:hAnsi="Times New Roman"/>
          <w:sz w:val="24"/>
          <w:szCs w:val="24"/>
        </w:rPr>
        <w:t xml:space="preserve"> ya que además de estar de plena actualidad y en constante cambio, es algo que todos los españoles sufrimos. Además de </w:t>
      </w:r>
      <w:r w:rsidR="003E4F18" w:rsidRPr="00552C1E">
        <w:rPr>
          <w:rFonts w:ascii="Times New Roman" w:hAnsi="Times New Roman"/>
          <w:sz w:val="24"/>
          <w:szCs w:val="24"/>
        </w:rPr>
        <w:t>la cronología de la renta básica</w:t>
      </w:r>
      <w:r w:rsidRPr="00552C1E">
        <w:rPr>
          <w:rFonts w:ascii="Times New Roman" w:hAnsi="Times New Roman"/>
          <w:sz w:val="24"/>
          <w:szCs w:val="24"/>
        </w:rPr>
        <w:t xml:space="preserve"> en nuestro país durante la crisis española</w:t>
      </w:r>
      <w:r w:rsidR="00DB565F" w:rsidRPr="00552C1E">
        <w:rPr>
          <w:rFonts w:ascii="Times New Roman" w:hAnsi="Times New Roman"/>
          <w:sz w:val="24"/>
          <w:szCs w:val="24"/>
        </w:rPr>
        <w:t>,</w:t>
      </w:r>
      <w:r w:rsidRPr="00552C1E">
        <w:rPr>
          <w:rFonts w:ascii="Times New Roman" w:hAnsi="Times New Roman"/>
          <w:sz w:val="24"/>
          <w:szCs w:val="24"/>
        </w:rPr>
        <w:t xml:space="preserve"> he decidido hablar también de la </w:t>
      </w:r>
      <w:r w:rsidR="00961C9D" w:rsidRPr="00552C1E">
        <w:rPr>
          <w:rFonts w:ascii="Times New Roman" w:hAnsi="Times New Roman"/>
          <w:sz w:val="24"/>
          <w:szCs w:val="24"/>
        </w:rPr>
        <w:t xml:space="preserve">crisis española </w:t>
      </w:r>
      <w:r w:rsidR="00170FAC" w:rsidRPr="00552C1E">
        <w:rPr>
          <w:rFonts w:ascii="Times New Roman" w:hAnsi="Times New Roman"/>
          <w:sz w:val="24"/>
          <w:szCs w:val="24"/>
        </w:rPr>
        <w:t xml:space="preserve">de </w:t>
      </w:r>
      <w:r w:rsidR="00B80231" w:rsidRPr="00552C1E">
        <w:rPr>
          <w:rFonts w:ascii="Times New Roman" w:hAnsi="Times New Roman"/>
          <w:sz w:val="24"/>
          <w:szCs w:val="24"/>
        </w:rPr>
        <w:t>los derechos sociales</w:t>
      </w:r>
      <w:r w:rsidR="00170FAC" w:rsidRPr="00552C1E">
        <w:rPr>
          <w:rFonts w:ascii="Times New Roman" w:hAnsi="Times New Roman"/>
          <w:sz w:val="24"/>
          <w:szCs w:val="24"/>
        </w:rPr>
        <w:t>,</w:t>
      </w:r>
      <w:r w:rsidR="00B80231" w:rsidRPr="00552C1E">
        <w:rPr>
          <w:rFonts w:ascii="Times New Roman" w:hAnsi="Times New Roman"/>
          <w:sz w:val="24"/>
          <w:szCs w:val="24"/>
        </w:rPr>
        <w:t xml:space="preserve"> analizando sus causas y sus consecuencia</w:t>
      </w:r>
      <w:r w:rsidR="00170FAC" w:rsidRPr="00552C1E">
        <w:rPr>
          <w:rFonts w:ascii="Times New Roman" w:hAnsi="Times New Roman"/>
          <w:sz w:val="24"/>
          <w:szCs w:val="24"/>
        </w:rPr>
        <w:t>s.</w:t>
      </w:r>
    </w:p>
    <w:p w:rsidR="002906C4" w:rsidRPr="00552C1E" w:rsidRDefault="00961C9D"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Por crisis económica se entiende el deterioro de los principales indicadores económicos (el aumento de la deuda, el incremento de la tasa de </w:t>
      </w:r>
      <w:r w:rsidR="00170FAC" w:rsidRPr="00552C1E">
        <w:rPr>
          <w:rFonts w:ascii="Times New Roman" w:hAnsi="Times New Roman"/>
          <w:sz w:val="24"/>
          <w:szCs w:val="24"/>
        </w:rPr>
        <w:t>p</w:t>
      </w:r>
      <w:r w:rsidR="00622D35" w:rsidRPr="00552C1E">
        <w:rPr>
          <w:rFonts w:ascii="Times New Roman" w:hAnsi="Times New Roman"/>
          <w:sz w:val="24"/>
          <w:szCs w:val="24"/>
        </w:rPr>
        <w:t>aro, la disminución del PIB…).</w:t>
      </w:r>
      <w:r w:rsidR="00D91EBB" w:rsidRPr="00552C1E">
        <w:rPr>
          <w:rFonts w:ascii="Times New Roman" w:hAnsi="Times New Roman"/>
          <w:sz w:val="24"/>
          <w:szCs w:val="24"/>
        </w:rPr>
        <w:t xml:space="preserve"> </w:t>
      </w:r>
      <w:r w:rsidR="00622D35" w:rsidRPr="00552C1E">
        <w:rPr>
          <w:rFonts w:ascii="Times New Roman" w:hAnsi="Times New Roman"/>
          <w:sz w:val="24"/>
          <w:szCs w:val="24"/>
        </w:rPr>
        <w:t xml:space="preserve">Con respecto </w:t>
      </w:r>
      <w:r w:rsidR="00992A5D" w:rsidRPr="00552C1E">
        <w:rPr>
          <w:rFonts w:ascii="Times New Roman" w:hAnsi="Times New Roman"/>
          <w:sz w:val="24"/>
          <w:szCs w:val="24"/>
        </w:rPr>
        <w:t>a la disminución del PIB, este</w:t>
      </w:r>
      <w:r w:rsidR="00622D35" w:rsidRPr="00552C1E">
        <w:rPr>
          <w:rFonts w:ascii="Times New Roman" w:hAnsi="Times New Roman"/>
          <w:sz w:val="24"/>
          <w:szCs w:val="24"/>
        </w:rPr>
        <w:t xml:space="preserve"> va evolucionando a lo largo del tiempo dividiéndose en 4 fases: depresión, recuperación, auge y recesión. </w:t>
      </w:r>
      <w:r w:rsidR="00170FAC" w:rsidRPr="00552C1E">
        <w:rPr>
          <w:rFonts w:ascii="Times New Roman" w:hAnsi="Times New Roman"/>
          <w:sz w:val="24"/>
          <w:szCs w:val="24"/>
        </w:rPr>
        <w:t>E</w:t>
      </w:r>
      <w:r w:rsidR="002906C4" w:rsidRPr="00552C1E">
        <w:rPr>
          <w:rFonts w:ascii="Times New Roman" w:hAnsi="Times New Roman"/>
          <w:sz w:val="24"/>
          <w:szCs w:val="24"/>
        </w:rPr>
        <w:t>n la actualidad</w:t>
      </w:r>
      <w:r w:rsidR="00170FAC" w:rsidRPr="00552C1E">
        <w:rPr>
          <w:rFonts w:ascii="Times New Roman" w:hAnsi="Times New Roman"/>
          <w:sz w:val="24"/>
          <w:szCs w:val="24"/>
        </w:rPr>
        <w:t>,</w:t>
      </w:r>
      <w:r w:rsidR="002906C4" w:rsidRPr="00552C1E">
        <w:rPr>
          <w:rFonts w:ascii="Times New Roman" w:hAnsi="Times New Roman"/>
          <w:sz w:val="24"/>
          <w:szCs w:val="24"/>
        </w:rPr>
        <w:t xml:space="preserve"> nos encontramos en la fase de recesión</w:t>
      </w:r>
      <w:r w:rsidR="00FD2234" w:rsidRPr="00552C1E">
        <w:rPr>
          <w:rFonts w:ascii="Times New Roman" w:hAnsi="Times New Roman"/>
          <w:sz w:val="24"/>
          <w:szCs w:val="24"/>
        </w:rPr>
        <w:t xml:space="preserve">, </w:t>
      </w:r>
      <w:r w:rsidR="00622D35" w:rsidRPr="00552C1E">
        <w:rPr>
          <w:rFonts w:ascii="Times New Roman" w:hAnsi="Times New Roman"/>
          <w:sz w:val="24"/>
          <w:szCs w:val="24"/>
        </w:rPr>
        <w:t>debido a</w:t>
      </w:r>
      <w:r w:rsidR="008D2970" w:rsidRPr="00552C1E">
        <w:rPr>
          <w:rFonts w:ascii="Times New Roman" w:hAnsi="Times New Roman"/>
          <w:sz w:val="24"/>
          <w:szCs w:val="24"/>
        </w:rPr>
        <w:t>l</w:t>
      </w:r>
      <w:r w:rsidR="00622D35" w:rsidRPr="00552C1E">
        <w:rPr>
          <w:rFonts w:ascii="Times New Roman" w:hAnsi="Times New Roman"/>
          <w:sz w:val="24"/>
          <w:szCs w:val="24"/>
        </w:rPr>
        <w:t xml:space="preserve"> movimiento cíclico descendente de la economía, es decir, de la continua disminución del PIB. A</w:t>
      </w:r>
      <w:r w:rsidR="00FD2234" w:rsidRPr="00552C1E">
        <w:rPr>
          <w:rFonts w:ascii="Times New Roman" w:hAnsi="Times New Roman"/>
          <w:sz w:val="24"/>
          <w:szCs w:val="24"/>
        </w:rPr>
        <w:t xml:space="preserve">unque en los últimos años España ha ido mejorando poco a poco su economía. </w:t>
      </w:r>
    </w:p>
    <w:p w:rsidR="004543F5" w:rsidRPr="00552C1E" w:rsidRDefault="004543F5" w:rsidP="000A53AB">
      <w:pPr>
        <w:spacing w:after="0" w:line="360" w:lineRule="auto"/>
        <w:jc w:val="both"/>
        <w:rPr>
          <w:rFonts w:ascii="Times New Roman" w:hAnsi="Times New Roman"/>
          <w:sz w:val="24"/>
          <w:szCs w:val="24"/>
        </w:rPr>
      </w:pPr>
      <w:r w:rsidRPr="00552C1E">
        <w:rPr>
          <w:rFonts w:ascii="Times New Roman" w:hAnsi="Times New Roman"/>
          <w:sz w:val="24"/>
          <w:szCs w:val="24"/>
        </w:rPr>
        <w:t>En las últimas décadas</w:t>
      </w:r>
      <w:r w:rsidR="00992A5D" w:rsidRPr="00552C1E">
        <w:rPr>
          <w:rFonts w:ascii="Times New Roman" w:hAnsi="Times New Roman"/>
          <w:sz w:val="24"/>
          <w:szCs w:val="24"/>
        </w:rPr>
        <w:t>,</w:t>
      </w:r>
      <w:r w:rsidRPr="00552C1E">
        <w:rPr>
          <w:rFonts w:ascii="Times New Roman" w:hAnsi="Times New Roman"/>
          <w:sz w:val="24"/>
          <w:szCs w:val="24"/>
        </w:rPr>
        <w:t xml:space="preserve"> las sociedades más avanzadas y desarrolladas han experimentado importantes cambios estructurales debido a la crisis. Estos cambios han sido </w:t>
      </w:r>
      <w:r w:rsidR="00545815" w:rsidRPr="00552C1E">
        <w:rPr>
          <w:rFonts w:ascii="Times New Roman" w:hAnsi="Times New Roman"/>
          <w:sz w:val="24"/>
          <w:szCs w:val="24"/>
        </w:rPr>
        <w:t>producidos</w:t>
      </w:r>
      <w:r w:rsidRPr="00552C1E">
        <w:rPr>
          <w:rFonts w:ascii="Times New Roman" w:hAnsi="Times New Roman"/>
          <w:sz w:val="24"/>
          <w:szCs w:val="24"/>
        </w:rPr>
        <w:t xml:space="preserve"> por la aplicación de políticas, conllevando una reestructuración del Estado de Bienestar y </w:t>
      </w:r>
      <w:r w:rsidR="00385D09" w:rsidRPr="00552C1E">
        <w:rPr>
          <w:rFonts w:ascii="Times New Roman" w:hAnsi="Times New Roman"/>
          <w:sz w:val="24"/>
          <w:szCs w:val="24"/>
        </w:rPr>
        <w:t>su aplicación a</w:t>
      </w:r>
      <w:r w:rsidRPr="00552C1E">
        <w:rPr>
          <w:rFonts w:ascii="Times New Roman" w:hAnsi="Times New Roman"/>
          <w:sz w:val="24"/>
          <w:szCs w:val="24"/>
        </w:rPr>
        <w:t xml:space="preserve"> colectivos en situación de desventaja. Dentro de este marco, el concepto de exclusión social ha sustituido al de pobreza, ya que explica con más claridad los nuevos grupos sociales vulnerables, así como los d</w:t>
      </w:r>
      <w:r w:rsidR="00676213" w:rsidRPr="00552C1E">
        <w:rPr>
          <w:rFonts w:ascii="Times New Roman" w:hAnsi="Times New Roman"/>
          <w:sz w:val="24"/>
          <w:szCs w:val="24"/>
        </w:rPr>
        <w:t>iferentes ámbitos vitales</w:t>
      </w:r>
      <w:r w:rsidRPr="00552C1E">
        <w:rPr>
          <w:rFonts w:ascii="Times New Roman" w:hAnsi="Times New Roman"/>
          <w:sz w:val="24"/>
          <w:szCs w:val="24"/>
        </w:rPr>
        <w:t xml:space="preserve"> que se ven afectados como la salud, la educación, el trabajo, la vivienda…</w:t>
      </w:r>
    </w:p>
    <w:p w:rsidR="004543F5" w:rsidRPr="00552C1E" w:rsidRDefault="004543F5" w:rsidP="000A53AB">
      <w:pPr>
        <w:spacing w:after="0" w:line="360" w:lineRule="auto"/>
        <w:jc w:val="both"/>
        <w:rPr>
          <w:rFonts w:ascii="Times New Roman" w:hAnsi="Times New Roman"/>
          <w:sz w:val="24"/>
          <w:szCs w:val="24"/>
        </w:rPr>
      </w:pPr>
      <w:r w:rsidRPr="00552C1E">
        <w:rPr>
          <w:rFonts w:ascii="Times New Roman" w:hAnsi="Times New Roman"/>
          <w:sz w:val="24"/>
          <w:szCs w:val="24"/>
        </w:rPr>
        <w:t>En Españ</w:t>
      </w:r>
      <w:r w:rsidR="001905B5" w:rsidRPr="00552C1E">
        <w:rPr>
          <w:rFonts w:ascii="Times New Roman" w:hAnsi="Times New Roman"/>
          <w:sz w:val="24"/>
          <w:szCs w:val="24"/>
        </w:rPr>
        <w:t xml:space="preserve">a, se producen cada vez más </w:t>
      </w:r>
      <w:r w:rsidRPr="00552C1E">
        <w:rPr>
          <w:rFonts w:ascii="Times New Roman" w:hAnsi="Times New Roman"/>
          <w:sz w:val="24"/>
          <w:szCs w:val="24"/>
        </w:rPr>
        <w:t>investigaciones sobre la pobreza y exclusión social, lo que facilita la identificació</w:t>
      </w:r>
      <w:r w:rsidR="00150D5F" w:rsidRPr="00552C1E">
        <w:rPr>
          <w:rFonts w:ascii="Times New Roman" w:hAnsi="Times New Roman"/>
          <w:sz w:val="24"/>
          <w:szCs w:val="24"/>
        </w:rPr>
        <w:t>n de los colectivos más vulnerable</w:t>
      </w:r>
      <w:r w:rsidRPr="00552C1E">
        <w:rPr>
          <w:rFonts w:ascii="Times New Roman" w:hAnsi="Times New Roman"/>
          <w:sz w:val="24"/>
          <w:szCs w:val="24"/>
        </w:rPr>
        <w:t xml:space="preserve">s, además de mejorar el conocimiento de las causas que crean todas estas situaciones. Así, los aspectos educativos entre otros, han sido señalados como los factores determinantes en los procesos de exclusión social, ya que colocan a las personas en situación de desventaja, no solo en la vida laboral, sino también en la vida cotidiana, por la exclusión social que puede crear la escasez de un nivel mínimo de formación. </w:t>
      </w:r>
    </w:p>
    <w:p w:rsidR="00545815" w:rsidRPr="00552C1E" w:rsidRDefault="00545815"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Andalucía, se han ido estableciendo una serie de Decretos para luchar contra la pobreza y la exclusión social, como el Real Decreto 7/2013, </w:t>
      </w:r>
      <w:r w:rsidR="00AC28CA" w:rsidRPr="00552C1E">
        <w:rPr>
          <w:rFonts w:ascii="Times New Roman" w:hAnsi="Times New Roman"/>
          <w:sz w:val="24"/>
          <w:szCs w:val="24"/>
        </w:rPr>
        <w:t xml:space="preserve">de 30 de Abril, de medidas urgentes y extraordinarias para la lucha contra la pobreza y exclusión social, </w:t>
      </w:r>
      <w:r w:rsidRPr="00552C1E">
        <w:rPr>
          <w:rFonts w:ascii="Times New Roman" w:hAnsi="Times New Roman"/>
          <w:sz w:val="24"/>
          <w:szCs w:val="24"/>
        </w:rPr>
        <w:t xml:space="preserve">en la que se han ido beneficiando buena parte de la población vulnerable de Andalucía. También se impusieron planes extraordinarios de solidaridad y garantía alimentaria, en el que se establecía una serie de mecanismos como comedores escolares, para beneficiar a aquellos menores que se encontraban </w:t>
      </w:r>
      <w:r w:rsidRPr="00552C1E">
        <w:rPr>
          <w:rFonts w:ascii="Times New Roman" w:hAnsi="Times New Roman"/>
          <w:sz w:val="24"/>
          <w:szCs w:val="24"/>
        </w:rPr>
        <w:lastRenderedPageBreak/>
        <w:t xml:space="preserve">en situación de pobreza y exclusión social. </w:t>
      </w:r>
      <w:r w:rsidR="00081391" w:rsidRPr="00552C1E">
        <w:rPr>
          <w:rFonts w:ascii="Times New Roman" w:hAnsi="Times New Roman"/>
          <w:sz w:val="24"/>
          <w:szCs w:val="24"/>
        </w:rPr>
        <w:t xml:space="preserve">También se estableció un plan de solidaridad para </w:t>
      </w:r>
      <w:proofErr w:type="gramStart"/>
      <w:r w:rsidR="00081391" w:rsidRPr="00552C1E">
        <w:rPr>
          <w:rFonts w:ascii="Times New Roman" w:hAnsi="Times New Roman"/>
          <w:sz w:val="24"/>
          <w:szCs w:val="24"/>
        </w:rPr>
        <w:t>atender</w:t>
      </w:r>
      <w:proofErr w:type="gramEnd"/>
      <w:r w:rsidR="00081391" w:rsidRPr="00552C1E">
        <w:rPr>
          <w:rFonts w:ascii="Times New Roman" w:hAnsi="Times New Roman"/>
          <w:sz w:val="24"/>
          <w:szCs w:val="24"/>
        </w:rPr>
        <w:t xml:space="preserve"> los suministros vitales y las necesidades básicas de los andaluces. </w:t>
      </w:r>
    </w:p>
    <w:p w:rsidR="00B269D3" w:rsidRPr="00552C1E" w:rsidRDefault="00B269D3" w:rsidP="000A53AB">
      <w:pPr>
        <w:spacing w:after="0" w:line="360" w:lineRule="auto"/>
        <w:jc w:val="both"/>
        <w:rPr>
          <w:rFonts w:ascii="Times New Roman" w:hAnsi="Times New Roman"/>
          <w:sz w:val="24"/>
          <w:szCs w:val="24"/>
        </w:rPr>
      </w:pPr>
      <w:r w:rsidRPr="00552C1E">
        <w:rPr>
          <w:rFonts w:ascii="Times New Roman" w:hAnsi="Times New Roman"/>
          <w:sz w:val="24"/>
          <w:szCs w:val="24"/>
        </w:rPr>
        <w:t>Los derechos sociales son un pilar básico, aunque, su concreción práctica plantea una</w:t>
      </w:r>
      <w:r w:rsidR="00FA0992" w:rsidRPr="00552C1E">
        <w:rPr>
          <w:rFonts w:ascii="Times New Roman" w:hAnsi="Times New Roman"/>
          <w:sz w:val="24"/>
          <w:szCs w:val="24"/>
        </w:rPr>
        <w:t xml:space="preserve"> serie de problemas jurídicos. Dichos derechos s</w:t>
      </w:r>
      <w:r w:rsidRPr="00552C1E">
        <w:rPr>
          <w:rFonts w:ascii="Times New Roman" w:hAnsi="Times New Roman"/>
          <w:sz w:val="24"/>
          <w:szCs w:val="24"/>
        </w:rPr>
        <w:t xml:space="preserve">on principios rectores que deben ser concretados por el legislador, como derechos de carácter prestacional que requieren la puesta en marcha de importantes aparatos administrativos y su contenido real depende de recursos económicos. La crisis económica que se inicia con dureza en el año 2008 va a incidir profundamente en los derechos sociales. Por lo que se limitan derechos y se recortan prestaciones. </w:t>
      </w:r>
    </w:p>
    <w:p w:rsidR="00D46346" w:rsidRPr="00552C1E" w:rsidRDefault="002018D5"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renta básica se presenta como un sistema </w:t>
      </w:r>
      <w:r w:rsidR="00A720C2" w:rsidRPr="00552C1E">
        <w:rPr>
          <w:rFonts w:ascii="Times New Roman" w:hAnsi="Times New Roman"/>
          <w:sz w:val="24"/>
          <w:szCs w:val="24"/>
        </w:rPr>
        <w:t>en virtud del cual</w:t>
      </w:r>
      <w:r w:rsidRPr="00552C1E">
        <w:rPr>
          <w:rFonts w:ascii="Times New Roman" w:hAnsi="Times New Roman"/>
          <w:sz w:val="24"/>
          <w:szCs w:val="24"/>
        </w:rPr>
        <w:t xml:space="preserve"> los ciudadanos de España reciben </w:t>
      </w:r>
      <w:r w:rsidR="007D7E1E" w:rsidRPr="00552C1E">
        <w:rPr>
          <w:rFonts w:ascii="Times New Roman" w:hAnsi="Times New Roman"/>
          <w:sz w:val="24"/>
          <w:szCs w:val="24"/>
        </w:rPr>
        <w:t>el</w:t>
      </w:r>
      <w:r w:rsidRPr="00552C1E">
        <w:rPr>
          <w:rFonts w:ascii="Times New Roman" w:hAnsi="Times New Roman"/>
          <w:sz w:val="24"/>
          <w:szCs w:val="24"/>
        </w:rPr>
        <w:t xml:space="preserve"> derecho a cubrir todas las necesidades vitales sin necesidad de contraprestación alguna.</w:t>
      </w:r>
      <w:r w:rsidR="00074CDF" w:rsidRPr="00552C1E">
        <w:rPr>
          <w:rFonts w:ascii="Times New Roman" w:hAnsi="Times New Roman"/>
          <w:sz w:val="24"/>
          <w:szCs w:val="24"/>
        </w:rPr>
        <w:t xml:space="preserve"> </w:t>
      </w:r>
      <w:r w:rsidR="00321AC5" w:rsidRPr="00552C1E">
        <w:rPr>
          <w:rFonts w:ascii="Times New Roman" w:hAnsi="Times New Roman"/>
          <w:sz w:val="24"/>
          <w:szCs w:val="24"/>
        </w:rPr>
        <w:t>Como consecuencia,</w:t>
      </w:r>
      <w:r w:rsidRPr="00552C1E">
        <w:rPr>
          <w:rFonts w:ascii="Times New Roman" w:hAnsi="Times New Roman"/>
          <w:sz w:val="24"/>
          <w:szCs w:val="24"/>
        </w:rPr>
        <w:t xml:space="preserve"> se ha impuesto en diversos países</w:t>
      </w:r>
      <w:r w:rsidR="000325D8" w:rsidRPr="00552C1E">
        <w:rPr>
          <w:rFonts w:ascii="Times New Roman" w:hAnsi="Times New Roman"/>
          <w:sz w:val="24"/>
          <w:szCs w:val="24"/>
        </w:rPr>
        <w:t>,</w:t>
      </w:r>
      <w:r w:rsidR="00B64C8F" w:rsidRPr="00552C1E">
        <w:rPr>
          <w:rFonts w:ascii="Times New Roman" w:hAnsi="Times New Roman"/>
          <w:sz w:val="24"/>
          <w:szCs w:val="24"/>
        </w:rPr>
        <w:t xml:space="preserve"> con</w:t>
      </w:r>
      <w:r w:rsidRPr="00552C1E">
        <w:rPr>
          <w:rFonts w:ascii="Times New Roman" w:hAnsi="Times New Roman"/>
          <w:sz w:val="24"/>
          <w:szCs w:val="24"/>
        </w:rPr>
        <w:t xml:space="preserve"> diferentes mec</w:t>
      </w:r>
      <w:r w:rsidR="00B64C8F" w:rsidRPr="00552C1E">
        <w:rPr>
          <w:rFonts w:ascii="Times New Roman" w:hAnsi="Times New Roman"/>
          <w:sz w:val="24"/>
          <w:szCs w:val="24"/>
        </w:rPr>
        <w:t>anismos en cada uno estos</w:t>
      </w:r>
      <w:r w:rsidR="007D3A40" w:rsidRPr="00552C1E">
        <w:rPr>
          <w:rFonts w:ascii="Times New Roman" w:hAnsi="Times New Roman"/>
          <w:sz w:val="24"/>
          <w:szCs w:val="24"/>
        </w:rPr>
        <w:t>,</w:t>
      </w:r>
      <w:r w:rsidRPr="00552C1E">
        <w:rPr>
          <w:rFonts w:ascii="Times New Roman" w:hAnsi="Times New Roman"/>
          <w:sz w:val="24"/>
          <w:szCs w:val="24"/>
        </w:rPr>
        <w:t xml:space="preserve"> e incluso en las diferentes Comunidades Autónomas de España. </w:t>
      </w:r>
    </w:p>
    <w:p w:rsidR="00CB29C3" w:rsidRPr="00552C1E" w:rsidRDefault="00321AC5" w:rsidP="000A53AB">
      <w:pPr>
        <w:spacing w:after="0" w:line="360" w:lineRule="auto"/>
        <w:jc w:val="both"/>
        <w:rPr>
          <w:rFonts w:ascii="Times New Roman" w:hAnsi="Times New Roman"/>
          <w:sz w:val="24"/>
          <w:szCs w:val="24"/>
        </w:rPr>
      </w:pPr>
      <w:r w:rsidRPr="00552C1E">
        <w:rPr>
          <w:rFonts w:ascii="Times New Roman" w:hAnsi="Times New Roman"/>
          <w:sz w:val="24"/>
          <w:szCs w:val="24"/>
        </w:rPr>
        <w:t>A diferencia de la renta básica, l</w:t>
      </w:r>
      <w:r w:rsidR="00CB29C3" w:rsidRPr="00552C1E">
        <w:rPr>
          <w:rFonts w:ascii="Times New Roman" w:hAnsi="Times New Roman"/>
          <w:sz w:val="24"/>
          <w:szCs w:val="24"/>
        </w:rPr>
        <w:t xml:space="preserve">a renta mínima de inserción, también denominada Salario Social, es una ayuda que se le ofrece a las personas en riesgo de exclusión social, es decir, es una prestación económica que se da en función de los miembros que forman parte de una unidad familiar. Esta renta mínima es gestionada por las Comunidades Autónomas y se concede según lo establecido en cada Estatuto de Autonomía. </w:t>
      </w:r>
    </w:p>
    <w:p w:rsidR="007C62DF" w:rsidRPr="00552C1E" w:rsidRDefault="00503F1D"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lo que respecta a la situación de la Comunidad Autónoma de Andalucía, se establecieron unos cambios </w:t>
      </w:r>
      <w:r w:rsidR="007C62DF" w:rsidRPr="00552C1E">
        <w:rPr>
          <w:rFonts w:ascii="Times New Roman" w:hAnsi="Times New Roman"/>
          <w:sz w:val="24"/>
          <w:szCs w:val="24"/>
        </w:rPr>
        <w:t xml:space="preserve">en nuestro Estatuto de Autonomía al implantar </w:t>
      </w:r>
      <w:r w:rsidR="00BB3C34" w:rsidRPr="00552C1E">
        <w:rPr>
          <w:rFonts w:ascii="Times New Roman" w:hAnsi="Times New Roman"/>
          <w:sz w:val="24"/>
          <w:szCs w:val="24"/>
        </w:rPr>
        <w:t>prestaciones sociales</w:t>
      </w:r>
      <w:r w:rsidR="00D07E0C" w:rsidRPr="00552C1E">
        <w:rPr>
          <w:rFonts w:ascii="Times New Roman" w:hAnsi="Times New Roman"/>
          <w:sz w:val="24"/>
          <w:szCs w:val="24"/>
        </w:rPr>
        <w:t xml:space="preserve">. Como consecuencia, en el año 2011 se </w:t>
      </w:r>
      <w:r w:rsidR="00287307" w:rsidRPr="00552C1E">
        <w:rPr>
          <w:rFonts w:ascii="Times New Roman" w:hAnsi="Times New Roman"/>
          <w:sz w:val="24"/>
          <w:szCs w:val="24"/>
        </w:rPr>
        <w:t>presentó</w:t>
      </w:r>
      <w:r w:rsidR="00D07E0C" w:rsidRPr="00552C1E">
        <w:rPr>
          <w:rFonts w:ascii="Times New Roman" w:hAnsi="Times New Roman"/>
          <w:sz w:val="24"/>
          <w:szCs w:val="24"/>
        </w:rPr>
        <w:t xml:space="preserve"> una </w:t>
      </w:r>
      <w:r w:rsidR="00287307" w:rsidRPr="00552C1E">
        <w:rPr>
          <w:rFonts w:ascii="Times New Roman" w:hAnsi="Times New Roman"/>
          <w:sz w:val="24"/>
          <w:szCs w:val="24"/>
        </w:rPr>
        <w:t xml:space="preserve">iniciativa </w:t>
      </w:r>
      <w:r w:rsidR="00947EC7" w:rsidRPr="00552C1E">
        <w:rPr>
          <w:rFonts w:ascii="Times New Roman" w:hAnsi="Times New Roman"/>
          <w:sz w:val="24"/>
          <w:szCs w:val="24"/>
        </w:rPr>
        <w:t>legislativa</w:t>
      </w:r>
      <w:r w:rsidR="00287307" w:rsidRPr="00552C1E">
        <w:rPr>
          <w:rFonts w:ascii="Times New Roman" w:hAnsi="Times New Roman"/>
          <w:sz w:val="24"/>
          <w:szCs w:val="24"/>
        </w:rPr>
        <w:t xml:space="preserve"> para implanta</w:t>
      </w:r>
      <w:r w:rsidR="00D07E0C" w:rsidRPr="00552C1E">
        <w:rPr>
          <w:rFonts w:ascii="Times New Roman" w:hAnsi="Times New Roman"/>
          <w:sz w:val="24"/>
          <w:szCs w:val="24"/>
        </w:rPr>
        <w:t xml:space="preserve">r la renta básica en Andalucía. </w:t>
      </w:r>
    </w:p>
    <w:p w:rsidR="00D7654C" w:rsidRPr="00552C1E" w:rsidRDefault="00D7654C" w:rsidP="000A53AB">
      <w:pPr>
        <w:spacing w:after="0" w:line="360" w:lineRule="auto"/>
        <w:jc w:val="both"/>
        <w:rPr>
          <w:rFonts w:ascii="Times New Roman" w:hAnsi="Times New Roman"/>
          <w:b/>
          <w:sz w:val="24"/>
          <w:szCs w:val="24"/>
        </w:rPr>
      </w:pPr>
      <w:r w:rsidRPr="00552C1E">
        <w:rPr>
          <w:rFonts w:ascii="Times New Roman" w:hAnsi="Times New Roman"/>
          <w:b/>
          <w:sz w:val="24"/>
          <w:szCs w:val="24"/>
        </w:rPr>
        <w:t>2. CRISIS ECONÓM</w:t>
      </w:r>
      <w:r w:rsidR="007C337D" w:rsidRPr="00552C1E">
        <w:rPr>
          <w:rFonts w:ascii="Times New Roman" w:hAnsi="Times New Roman"/>
          <w:b/>
          <w:sz w:val="24"/>
          <w:szCs w:val="24"/>
        </w:rPr>
        <w:t>ICA, POBREZA Y EXCLUSIÓN SOCIAL</w:t>
      </w:r>
    </w:p>
    <w:p w:rsidR="00BB31C6" w:rsidRPr="00552C1E" w:rsidRDefault="00BB31C6"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2.1 </w:t>
      </w:r>
      <w:r w:rsidR="000325D8" w:rsidRPr="00552C1E">
        <w:rPr>
          <w:rFonts w:ascii="Times New Roman" w:hAnsi="Times New Roman"/>
          <w:b/>
          <w:sz w:val="24"/>
          <w:szCs w:val="24"/>
        </w:rPr>
        <w:t>Crisis económica</w:t>
      </w:r>
    </w:p>
    <w:p w:rsidR="00FA7517" w:rsidRPr="00552C1E" w:rsidRDefault="00FA7517" w:rsidP="000A53AB">
      <w:pPr>
        <w:spacing w:after="0" w:line="360" w:lineRule="auto"/>
        <w:jc w:val="both"/>
        <w:rPr>
          <w:rFonts w:ascii="Times New Roman" w:hAnsi="Times New Roman"/>
          <w:sz w:val="24"/>
          <w:szCs w:val="24"/>
        </w:rPr>
      </w:pPr>
      <w:r w:rsidRPr="00552C1E">
        <w:rPr>
          <w:rFonts w:ascii="Times New Roman" w:hAnsi="Times New Roman"/>
          <w:sz w:val="24"/>
          <w:szCs w:val="24"/>
        </w:rPr>
        <w:t>En España además de una crisis económica, se ha producido u</w:t>
      </w:r>
      <w:r w:rsidR="000325D8" w:rsidRPr="00552C1E">
        <w:rPr>
          <w:rFonts w:ascii="Times New Roman" w:hAnsi="Times New Roman"/>
          <w:sz w:val="24"/>
          <w:szCs w:val="24"/>
        </w:rPr>
        <w:t>na crisis financiera,</w:t>
      </w:r>
      <w:r w:rsidRPr="00552C1E">
        <w:rPr>
          <w:rFonts w:ascii="Times New Roman" w:hAnsi="Times New Roman"/>
          <w:sz w:val="24"/>
          <w:szCs w:val="24"/>
        </w:rPr>
        <w:t xml:space="preserve"> inmobiliaria, </w:t>
      </w:r>
      <w:r w:rsidR="000325D8" w:rsidRPr="00552C1E">
        <w:rPr>
          <w:rFonts w:ascii="Times New Roman" w:hAnsi="Times New Roman"/>
          <w:sz w:val="24"/>
          <w:szCs w:val="24"/>
        </w:rPr>
        <w:t xml:space="preserve">bancaria y </w:t>
      </w:r>
      <w:r w:rsidR="003E4742" w:rsidRPr="00552C1E">
        <w:rPr>
          <w:rFonts w:ascii="Times New Roman" w:hAnsi="Times New Roman"/>
          <w:sz w:val="24"/>
          <w:szCs w:val="24"/>
        </w:rPr>
        <w:t>crediticia.</w:t>
      </w:r>
    </w:p>
    <w:p w:rsidR="00463833" w:rsidRPr="00552C1E" w:rsidRDefault="008563EA" w:rsidP="000A53AB">
      <w:pPr>
        <w:spacing w:after="0" w:line="360" w:lineRule="auto"/>
        <w:jc w:val="both"/>
        <w:rPr>
          <w:rFonts w:ascii="Times New Roman" w:hAnsi="Times New Roman"/>
          <w:sz w:val="24"/>
          <w:szCs w:val="24"/>
        </w:rPr>
      </w:pPr>
      <w:r w:rsidRPr="00552C1E">
        <w:rPr>
          <w:rFonts w:ascii="Times New Roman" w:hAnsi="Times New Roman"/>
          <w:sz w:val="24"/>
          <w:szCs w:val="24"/>
        </w:rPr>
        <w:t>La crisis comenzó en Estados Unido</w:t>
      </w:r>
      <w:r w:rsidR="000325D8" w:rsidRPr="00552C1E">
        <w:rPr>
          <w:rFonts w:ascii="Times New Roman" w:hAnsi="Times New Roman"/>
          <w:sz w:val="24"/>
          <w:szCs w:val="24"/>
        </w:rPr>
        <w:t>s en</w:t>
      </w:r>
      <w:r w:rsidRPr="00552C1E">
        <w:rPr>
          <w:rFonts w:ascii="Times New Roman" w:hAnsi="Times New Roman"/>
          <w:sz w:val="24"/>
          <w:szCs w:val="24"/>
        </w:rPr>
        <w:t xml:space="preserve"> 2007 con la qu</w:t>
      </w:r>
      <w:r w:rsidR="000325D8" w:rsidRPr="00552C1E">
        <w:rPr>
          <w:rFonts w:ascii="Times New Roman" w:hAnsi="Times New Roman"/>
          <w:sz w:val="24"/>
          <w:szCs w:val="24"/>
        </w:rPr>
        <w:t>iebra de algunos bancos</w:t>
      </w:r>
      <w:r w:rsidR="00353037" w:rsidRPr="00552C1E">
        <w:rPr>
          <w:rFonts w:ascii="Times New Roman" w:hAnsi="Times New Roman"/>
          <w:sz w:val="24"/>
          <w:szCs w:val="24"/>
        </w:rPr>
        <w:t>,</w:t>
      </w:r>
      <w:r w:rsidR="00663A8D" w:rsidRPr="00552C1E">
        <w:rPr>
          <w:rFonts w:ascii="Times New Roman" w:hAnsi="Times New Roman"/>
          <w:sz w:val="24"/>
          <w:szCs w:val="24"/>
        </w:rPr>
        <w:t xml:space="preserve"> </w:t>
      </w:r>
      <w:r w:rsidR="00353037" w:rsidRPr="00552C1E">
        <w:rPr>
          <w:rFonts w:ascii="Times New Roman" w:hAnsi="Times New Roman"/>
          <w:sz w:val="24"/>
          <w:szCs w:val="24"/>
        </w:rPr>
        <w:t>por</w:t>
      </w:r>
      <w:r w:rsidR="000325D8" w:rsidRPr="00552C1E">
        <w:rPr>
          <w:rFonts w:ascii="Times New Roman" w:hAnsi="Times New Roman"/>
          <w:sz w:val="24"/>
          <w:szCs w:val="24"/>
        </w:rPr>
        <w:t xml:space="preserve"> lo que se denomina “</w:t>
      </w:r>
      <w:r w:rsidRPr="00552C1E">
        <w:rPr>
          <w:rFonts w:ascii="Times New Roman" w:hAnsi="Times New Roman"/>
          <w:sz w:val="24"/>
          <w:szCs w:val="24"/>
        </w:rPr>
        <w:t>crisis de los países desarrollados”</w:t>
      </w:r>
      <w:r w:rsidR="000325D8" w:rsidRPr="00552C1E">
        <w:rPr>
          <w:rFonts w:ascii="Times New Roman" w:hAnsi="Times New Roman"/>
          <w:sz w:val="24"/>
          <w:szCs w:val="24"/>
        </w:rPr>
        <w:t>, ya que</w:t>
      </w:r>
      <w:r w:rsidRPr="00552C1E">
        <w:rPr>
          <w:rFonts w:ascii="Times New Roman" w:hAnsi="Times New Roman"/>
          <w:sz w:val="24"/>
          <w:szCs w:val="24"/>
        </w:rPr>
        <w:t xml:space="preserve"> ha afectado a la mayoría</w:t>
      </w:r>
      <w:r w:rsidR="000325D8" w:rsidRPr="00552C1E">
        <w:rPr>
          <w:rFonts w:ascii="Times New Roman" w:hAnsi="Times New Roman"/>
          <w:sz w:val="24"/>
          <w:szCs w:val="24"/>
        </w:rPr>
        <w:t xml:space="preserve"> de países más ricos del mundo, c</w:t>
      </w:r>
      <w:r w:rsidRPr="00552C1E">
        <w:rPr>
          <w:rFonts w:ascii="Times New Roman" w:hAnsi="Times New Roman"/>
          <w:sz w:val="24"/>
          <w:szCs w:val="24"/>
        </w:rPr>
        <w:t xml:space="preserve">on la quiebra </w:t>
      </w:r>
      <w:r w:rsidR="000325D8" w:rsidRPr="00552C1E">
        <w:rPr>
          <w:rFonts w:ascii="Times New Roman" w:hAnsi="Times New Roman"/>
          <w:sz w:val="24"/>
          <w:szCs w:val="24"/>
        </w:rPr>
        <w:t>de los bancos más importantes</w:t>
      </w:r>
      <w:r w:rsidRPr="00552C1E">
        <w:rPr>
          <w:rFonts w:ascii="Times New Roman" w:hAnsi="Times New Roman"/>
          <w:sz w:val="24"/>
          <w:szCs w:val="24"/>
        </w:rPr>
        <w:t xml:space="preserve"> debido a la crisis de las hipotecas, las bolsas y los mercados de valor</w:t>
      </w:r>
      <w:r w:rsidR="000325D8" w:rsidRPr="00552C1E">
        <w:rPr>
          <w:rFonts w:ascii="Times New Roman" w:hAnsi="Times New Roman"/>
          <w:sz w:val="24"/>
          <w:szCs w:val="24"/>
        </w:rPr>
        <w:t>es.</w:t>
      </w:r>
    </w:p>
    <w:p w:rsidR="008563EA" w:rsidRPr="00552C1E" w:rsidRDefault="0013771B" w:rsidP="000A53AB">
      <w:pPr>
        <w:spacing w:after="0" w:line="360" w:lineRule="auto"/>
        <w:jc w:val="both"/>
        <w:rPr>
          <w:rFonts w:ascii="Times New Roman" w:hAnsi="Times New Roman"/>
          <w:sz w:val="24"/>
          <w:szCs w:val="24"/>
        </w:rPr>
      </w:pPr>
      <w:r w:rsidRPr="00552C1E">
        <w:rPr>
          <w:rFonts w:ascii="Times New Roman" w:hAnsi="Times New Roman"/>
          <w:sz w:val="24"/>
          <w:szCs w:val="24"/>
        </w:rPr>
        <w:t>En España, la crisis económica</w:t>
      </w:r>
      <w:r w:rsidR="008563EA" w:rsidRPr="00552C1E">
        <w:rPr>
          <w:rFonts w:ascii="Times New Roman" w:hAnsi="Times New Roman"/>
          <w:sz w:val="24"/>
          <w:szCs w:val="24"/>
        </w:rPr>
        <w:t xml:space="preserve"> comenzó en 2008, producida por </w:t>
      </w:r>
      <w:r w:rsidR="0055349D" w:rsidRPr="00552C1E">
        <w:rPr>
          <w:rFonts w:ascii="Times New Roman" w:hAnsi="Times New Roman"/>
          <w:sz w:val="24"/>
          <w:szCs w:val="24"/>
        </w:rPr>
        <w:t xml:space="preserve">el deterioro de </w:t>
      </w:r>
      <w:r w:rsidR="008563EA" w:rsidRPr="00552C1E">
        <w:rPr>
          <w:rFonts w:ascii="Times New Roman" w:hAnsi="Times New Roman"/>
          <w:sz w:val="24"/>
          <w:szCs w:val="24"/>
        </w:rPr>
        <w:t xml:space="preserve">los </w:t>
      </w:r>
      <w:r w:rsidR="0055349D" w:rsidRPr="00552C1E">
        <w:rPr>
          <w:rFonts w:ascii="Times New Roman" w:hAnsi="Times New Roman"/>
          <w:sz w:val="24"/>
          <w:szCs w:val="24"/>
        </w:rPr>
        <w:t xml:space="preserve">principales </w:t>
      </w:r>
      <w:r w:rsidR="008563EA" w:rsidRPr="00552C1E">
        <w:rPr>
          <w:rFonts w:ascii="Times New Roman" w:hAnsi="Times New Roman"/>
          <w:sz w:val="24"/>
          <w:szCs w:val="24"/>
        </w:rPr>
        <w:t>indicadores macroeconómicos</w:t>
      </w:r>
      <w:r w:rsidR="0093530E" w:rsidRPr="00552C1E">
        <w:rPr>
          <w:rFonts w:ascii="Times New Roman" w:hAnsi="Times New Roman"/>
          <w:sz w:val="24"/>
          <w:szCs w:val="24"/>
        </w:rPr>
        <w:t xml:space="preserve">. </w:t>
      </w:r>
      <w:r w:rsidR="004B2D75" w:rsidRPr="00552C1E">
        <w:rPr>
          <w:rFonts w:ascii="Times New Roman" w:hAnsi="Times New Roman"/>
          <w:sz w:val="24"/>
          <w:szCs w:val="24"/>
        </w:rPr>
        <w:t xml:space="preserve">En ese mismo año se </w:t>
      </w:r>
      <w:r w:rsidR="001108DA" w:rsidRPr="00552C1E">
        <w:rPr>
          <w:rFonts w:ascii="Times New Roman" w:hAnsi="Times New Roman"/>
          <w:sz w:val="24"/>
          <w:szCs w:val="24"/>
        </w:rPr>
        <w:t>llevó</w:t>
      </w:r>
      <w:r w:rsidR="004B2D75" w:rsidRPr="00552C1E">
        <w:rPr>
          <w:rFonts w:ascii="Times New Roman" w:hAnsi="Times New Roman"/>
          <w:sz w:val="24"/>
          <w:szCs w:val="24"/>
        </w:rPr>
        <w:t xml:space="preserve"> a cabo un plan para el estímulo de la economía y el empleo, denominado Plan E, que consistía en la creación de un fondo destinado a los sectores estratégicos además de un fondo de inversión local para obras públicas. Estos </w:t>
      </w:r>
      <w:r w:rsidR="004B2D75" w:rsidRPr="00552C1E">
        <w:rPr>
          <w:rFonts w:ascii="Times New Roman" w:hAnsi="Times New Roman"/>
          <w:sz w:val="24"/>
          <w:szCs w:val="24"/>
        </w:rPr>
        <w:lastRenderedPageBreak/>
        <w:t>fondos se crearon mediante el Real Decreto Legislativ</w:t>
      </w:r>
      <w:r w:rsidR="001108DA" w:rsidRPr="00552C1E">
        <w:rPr>
          <w:rFonts w:ascii="Times New Roman" w:hAnsi="Times New Roman"/>
          <w:sz w:val="24"/>
          <w:szCs w:val="24"/>
        </w:rPr>
        <w:t>o 9/2008, de 28 de Noviembre. (Impacto territorial de los fondos de inversión local, 2010</w:t>
      </w:r>
      <w:r w:rsidR="004B2D75" w:rsidRPr="00552C1E">
        <w:rPr>
          <w:rFonts w:ascii="Times New Roman" w:hAnsi="Times New Roman"/>
          <w:sz w:val="24"/>
          <w:szCs w:val="24"/>
        </w:rPr>
        <w:t>).</w:t>
      </w:r>
    </w:p>
    <w:p w:rsidR="00032B66" w:rsidRPr="00552C1E" w:rsidRDefault="00792A7D"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2009 entró en vigor la </w:t>
      </w:r>
      <w:r w:rsidR="00070664" w:rsidRPr="00552C1E">
        <w:rPr>
          <w:rFonts w:ascii="Times New Roman" w:hAnsi="Times New Roman"/>
          <w:sz w:val="24"/>
          <w:szCs w:val="24"/>
        </w:rPr>
        <w:t>Ley 2/2011, de 4 de Marzo,</w:t>
      </w:r>
      <w:r w:rsidR="000F6E65" w:rsidRPr="00552C1E">
        <w:rPr>
          <w:rFonts w:ascii="Times New Roman" w:hAnsi="Times New Roman"/>
          <w:sz w:val="24"/>
          <w:szCs w:val="24"/>
        </w:rPr>
        <w:t xml:space="preserve"> de Economía sostenible.</w:t>
      </w:r>
      <w:r w:rsidR="00BC4689" w:rsidRPr="00552C1E">
        <w:rPr>
          <w:rFonts w:ascii="Times New Roman" w:hAnsi="Times New Roman"/>
          <w:sz w:val="24"/>
          <w:szCs w:val="24"/>
        </w:rPr>
        <w:t xml:space="preserve"> </w:t>
      </w:r>
      <w:r w:rsidR="000325D8" w:rsidRPr="00552C1E">
        <w:rPr>
          <w:rFonts w:ascii="Times New Roman" w:hAnsi="Times New Roman"/>
          <w:sz w:val="24"/>
          <w:szCs w:val="24"/>
        </w:rPr>
        <w:t xml:space="preserve">En 2010 </w:t>
      </w:r>
      <w:r w:rsidR="004B2D75" w:rsidRPr="00552C1E">
        <w:rPr>
          <w:rFonts w:ascii="Times New Roman" w:hAnsi="Times New Roman"/>
          <w:sz w:val="24"/>
          <w:szCs w:val="24"/>
        </w:rPr>
        <w:t>se produjo un gran</w:t>
      </w:r>
      <w:r w:rsidR="00107B8D" w:rsidRPr="00552C1E">
        <w:rPr>
          <w:rFonts w:ascii="Times New Roman" w:hAnsi="Times New Roman"/>
          <w:sz w:val="24"/>
          <w:szCs w:val="24"/>
        </w:rPr>
        <w:t xml:space="preserve"> recorte del gasto público social. En este mismo año, se </w:t>
      </w:r>
      <w:r w:rsidR="004B2D75" w:rsidRPr="00552C1E">
        <w:rPr>
          <w:rFonts w:ascii="Times New Roman" w:hAnsi="Times New Roman"/>
          <w:sz w:val="24"/>
          <w:szCs w:val="24"/>
        </w:rPr>
        <w:t xml:space="preserve">realizó </w:t>
      </w:r>
      <w:r w:rsidR="00107B8D" w:rsidRPr="00552C1E">
        <w:rPr>
          <w:rFonts w:ascii="Times New Roman" w:hAnsi="Times New Roman"/>
          <w:sz w:val="24"/>
          <w:szCs w:val="24"/>
        </w:rPr>
        <w:t>una reforma laboral que trajo consigo medidas en la contratación temporal</w:t>
      </w:r>
      <w:r w:rsidR="00882CFA" w:rsidRPr="00552C1E">
        <w:rPr>
          <w:rFonts w:ascii="Times New Roman" w:hAnsi="Times New Roman"/>
          <w:sz w:val="24"/>
          <w:szCs w:val="24"/>
        </w:rPr>
        <w:t>,</w:t>
      </w:r>
      <w:r w:rsidR="00107B8D" w:rsidRPr="00552C1E">
        <w:rPr>
          <w:rFonts w:ascii="Times New Roman" w:hAnsi="Times New Roman"/>
          <w:sz w:val="24"/>
          <w:szCs w:val="24"/>
        </w:rPr>
        <w:t xml:space="preserve"> una modificación en la extinción de los contratos de trabajo tanto de carácter ind</w:t>
      </w:r>
      <w:r w:rsidR="00882CFA" w:rsidRPr="00552C1E">
        <w:rPr>
          <w:rFonts w:ascii="Times New Roman" w:hAnsi="Times New Roman"/>
          <w:sz w:val="24"/>
          <w:szCs w:val="24"/>
        </w:rPr>
        <w:t xml:space="preserve">ividual como </w:t>
      </w:r>
      <w:r w:rsidR="00B573ED" w:rsidRPr="00552C1E">
        <w:rPr>
          <w:rFonts w:ascii="Times New Roman" w:hAnsi="Times New Roman"/>
          <w:sz w:val="24"/>
          <w:szCs w:val="24"/>
        </w:rPr>
        <w:t>colectivo</w:t>
      </w:r>
      <w:r w:rsidR="00882CFA" w:rsidRPr="00552C1E">
        <w:rPr>
          <w:rFonts w:ascii="Times New Roman" w:hAnsi="Times New Roman"/>
          <w:sz w:val="24"/>
          <w:szCs w:val="24"/>
        </w:rPr>
        <w:t xml:space="preserve">, y </w:t>
      </w:r>
      <w:r w:rsidR="00107B8D" w:rsidRPr="00552C1E">
        <w:rPr>
          <w:rFonts w:ascii="Times New Roman" w:hAnsi="Times New Roman"/>
          <w:sz w:val="24"/>
          <w:szCs w:val="24"/>
        </w:rPr>
        <w:t xml:space="preserve">se evitó aplicar en algunas empresas el régimen salarial del convenio colectivo del sector. </w:t>
      </w:r>
    </w:p>
    <w:p w:rsidR="00107B8D" w:rsidRPr="00552C1E" w:rsidRDefault="001851C0" w:rsidP="000A53AB">
      <w:pPr>
        <w:spacing w:after="0" w:line="360" w:lineRule="auto"/>
        <w:jc w:val="both"/>
        <w:rPr>
          <w:rFonts w:ascii="Times New Roman" w:hAnsi="Times New Roman"/>
          <w:sz w:val="24"/>
          <w:szCs w:val="24"/>
        </w:rPr>
      </w:pPr>
      <w:r w:rsidRPr="00552C1E">
        <w:rPr>
          <w:rFonts w:ascii="Times New Roman" w:hAnsi="Times New Roman"/>
          <w:sz w:val="24"/>
          <w:szCs w:val="24"/>
        </w:rPr>
        <w:t>En 2011, el</w:t>
      </w:r>
      <w:r w:rsidR="00882CFA" w:rsidRPr="00552C1E">
        <w:rPr>
          <w:rFonts w:ascii="Times New Roman" w:hAnsi="Times New Roman"/>
          <w:sz w:val="24"/>
          <w:szCs w:val="24"/>
        </w:rPr>
        <w:t xml:space="preserve"> Banco Central Europeo decidió </w:t>
      </w:r>
      <w:r w:rsidRPr="00552C1E">
        <w:rPr>
          <w:rFonts w:ascii="Times New Roman" w:hAnsi="Times New Roman"/>
          <w:sz w:val="24"/>
          <w:szCs w:val="24"/>
        </w:rPr>
        <w:t>compra</w:t>
      </w:r>
      <w:r w:rsidR="00882CFA" w:rsidRPr="00552C1E">
        <w:rPr>
          <w:rFonts w:ascii="Times New Roman" w:hAnsi="Times New Roman"/>
          <w:sz w:val="24"/>
          <w:szCs w:val="24"/>
        </w:rPr>
        <w:t xml:space="preserve">r </w:t>
      </w:r>
      <w:r w:rsidRPr="00552C1E">
        <w:rPr>
          <w:rFonts w:ascii="Times New Roman" w:hAnsi="Times New Roman"/>
          <w:sz w:val="24"/>
          <w:szCs w:val="24"/>
        </w:rPr>
        <w:t>la deuda españ</w:t>
      </w:r>
      <w:r w:rsidR="006C6642" w:rsidRPr="00552C1E">
        <w:rPr>
          <w:rFonts w:ascii="Times New Roman" w:hAnsi="Times New Roman"/>
          <w:sz w:val="24"/>
          <w:szCs w:val="24"/>
        </w:rPr>
        <w:t>ola e italiana, exigiendo una serie de reformas como: reforma laboral, desvincular los salarios con la inflación, subir los impuestos, reformas de energía, alquiler de viviendas y servicios profesio</w:t>
      </w:r>
      <w:r w:rsidR="00B573ED" w:rsidRPr="00552C1E">
        <w:rPr>
          <w:rFonts w:ascii="Times New Roman" w:hAnsi="Times New Roman"/>
          <w:sz w:val="24"/>
          <w:szCs w:val="24"/>
        </w:rPr>
        <w:t>nales</w:t>
      </w:r>
      <w:r w:rsidR="005C66AB" w:rsidRPr="00552C1E">
        <w:rPr>
          <w:rFonts w:ascii="Times New Roman" w:hAnsi="Times New Roman"/>
          <w:sz w:val="24"/>
          <w:szCs w:val="24"/>
        </w:rPr>
        <w:t xml:space="preserve">. </w:t>
      </w:r>
    </w:p>
    <w:p w:rsidR="00EA1E5D" w:rsidRPr="00552C1E" w:rsidRDefault="005C66AB"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2012 el gobierno presentó el proyecto de Presupuestos Generales del Estado, donde se estableció un recorte del gasto público y </w:t>
      </w:r>
      <w:r w:rsidR="00931DCB" w:rsidRPr="00552C1E">
        <w:rPr>
          <w:rFonts w:ascii="Times New Roman" w:hAnsi="Times New Roman"/>
          <w:sz w:val="24"/>
          <w:szCs w:val="24"/>
        </w:rPr>
        <w:t>se produjo una s</w:t>
      </w:r>
      <w:r w:rsidRPr="00552C1E">
        <w:rPr>
          <w:rFonts w:ascii="Times New Roman" w:hAnsi="Times New Roman"/>
          <w:sz w:val="24"/>
          <w:szCs w:val="24"/>
        </w:rPr>
        <w:t xml:space="preserve">ubida de impuestos. </w:t>
      </w:r>
      <w:r w:rsidR="00DD5C33" w:rsidRPr="00552C1E">
        <w:rPr>
          <w:rFonts w:ascii="Times New Roman" w:hAnsi="Times New Roman"/>
          <w:sz w:val="24"/>
          <w:szCs w:val="24"/>
        </w:rPr>
        <w:t>En este mismo año,</w:t>
      </w:r>
      <w:r w:rsidR="00882CFA" w:rsidRPr="00552C1E">
        <w:rPr>
          <w:rFonts w:ascii="Times New Roman" w:hAnsi="Times New Roman"/>
          <w:sz w:val="24"/>
          <w:szCs w:val="24"/>
        </w:rPr>
        <w:t xml:space="preserve"> entró</w:t>
      </w:r>
      <w:r w:rsidR="00EA1E5D" w:rsidRPr="00552C1E">
        <w:rPr>
          <w:rFonts w:ascii="Times New Roman" w:hAnsi="Times New Roman"/>
          <w:sz w:val="24"/>
          <w:szCs w:val="24"/>
        </w:rPr>
        <w:t xml:space="preserve"> en vigor una reforma laboral, que tuvo </w:t>
      </w:r>
      <w:r w:rsidR="00B573ED" w:rsidRPr="00552C1E">
        <w:rPr>
          <w:rFonts w:ascii="Times New Roman" w:hAnsi="Times New Roman"/>
          <w:sz w:val="24"/>
          <w:szCs w:val="24"/>
        </w:rPr>
        <w:t>una serie de</w:t>
      </w:r>
      <w:r w:rsidR="00EA1E5D" w:rsidRPr="00552C1E">
        <w:rPr>
          <w:rFonts w:ascii="Times New Roman" w:hAnsi="Times New Roman"/>
          <w:sz w:val="24"/>
          <w:szCs w:val="24"/>
        </w:rPr>
        <w:t xml:space="preserve"> medidas: modificaciones en la </w:t>
      </w:r>
      <w:proofErr w:type="gramStart"/>
      <w:r w:rsidR="00EA1E5D" w:rsidRPr="00552C1E">
        <w:rPr>
          <w:rFonts w:ascii="Times New Roman" w:hAnsi="Times New Roman"/>
          <w:sz w:val="24"/>
          <w:szCs w:val="24"/>
        </w:rPr>
        <w:t>contratación</w:t>
      </w:r>
      <w:proofErr w:type="gramEnd"/>
      <w:r w:rsidR="00EA1E5D" w:rsidRPr="00552C1E">
        <w:rPr>
          <w:rFonts w:ascii="Times New Roman" w:hAnsi="Times New Roman"/>
          <w:sz w:val="24"/>
          <w:szCs w:val="24"/>
        </w:rPr>
        <w:t xml:space="preserve">, </w:t>
      </w:r>
      <w:r w:rsidR="00B573ED" w:rsidRPr="00552C1E">
        <w:rPr>
          <w:rFonts w:ascii="Times New Roman" w:hAnsi="Times New Roman"/>
          <w:sz w:val="24"/>
          <w:szCs w:val="24"/>
        </w:rPr>
        <w:t xml:space="preserve">en la </w:t>
      </w:r>
      <w:r w:rsidR="00EA1E5D" w:rsidRPr="00552C1E">
        <w:rPr>
          <w:rFonts w:ascii="Times New Roman" w:hAnsi="Times New Roman"/>
          <w:sz w:val="24"/>
          <w:szCs w:val="24"/>
        </w:rPr>
        <w:t>suspe</w:t>
      </w:r>
      <w:r w:rsidR="00B573ED" w:rsidRPr="00552C1E">
        <w:rPr>
          <w:rFonts w:ascii="Times New Roman" w:hAnsi="Times New Roman"/>
          <w:sz w:val="24"/>
          <w:szCs w:val="24"/>
        </w:rPr>
        <w:t>nsión de contratos de trabajo, en la c</w:t>
      </w:r>
      <w:r w:rsidR="00EA1E5D" w:rsidRPr="00552C1E">
        <w:rPr>
          <w:rFonts w:ascii="Times New Roman" w:hAnsi="Times New Roman"/>
          <w:sz w:val="24"/>
          <w:szCs w:val="24"/>
        </w:rPr>
        <w:t>lasificación profesional, en las condiciones de trabajo y e</w:t>
      </w:r>
      <w:r w:rsidR="00B573ED" w:rsidRPr="00552C1E">
        <w:rPr>
          <w:rFonts w:ascii="Times New Roman" w:hAnsi="Times New Roman"/>
          <w:sz w:val="24"/>
          <w:szCs w:val="24"/>
        </w:rPr>
        <w:t>n la e</w:t>
      </w:r>
      <w:r w:rsidR="00EA1E5D" w:rsidRPr="00552C1E">
        <w:rPr>
          <w:rFonts w:ascii="Times New Roman" w:hAnsi="Times New Roman"/>
          <w:sz w:val="24"/>
          <w:szCs w:val="24"/>
        </w:rPr>
        <w:t>xtinci</w:t>
      </w:r>
      <w:r w:rsidR="00E31B85" w:rsidRPr="00552C1E">
        <w:rPr>
          <w:rFonts w:ascii="Times New Roman" w:hAnsi="Times New Roman"/>
          <w:sz w:val="24"/>
          <w:szCs w:val="24"/>
        </w:rPr>
        <w:t xml:space="preserve">ón de los contratos de trabajo. </w:t>
      </w:r>
    </w:p>
    <w:p w:rsidR="00EA1E5D" w:rsidRPr="00552C1E" w:rsidRDefault="00EA1E5D" w:rsidP="000A53AB">
      <w:pPr>
        <w:spacing w:after="0" w:line="360" w:lineRule="auto"/>
        <w:jc w:val="both"/>
        <w:rPr>
          <w:rFonts w:ascii="Times New Roman" w:hAnsi="Times New Roman"/>
          <w:sz w:val="24"/>
          <w:szCs w:val="24"/>
        </w:rPr>
      </w:pPr>
      <w:r w:rsidRPr="00552C1E">
        <w:rPr>
          <w:rFonts w:ascii="Times New Roman" w:hAnsi="Times New Roman"/>
          <w:sz w:val="24"/>
          <w:szCs w:val="24"/>
        </w:rPr>
        <w:t>En 2013 entró en vigor la refor</w:t>
      </w:r>
      <w:r w:rsidR="00EE7C2F" w:rsidRPr="00552C1E">
        <w:rPr>
          <w:rFonts w:ascii="Times New Roman" w:hAnsi="Times New Roman"/>
          <w:sz w:val="24"/>
          <w:szCs w:val="24"/>
        </w:rPr>
        <w:t>ma del sistema de pensiones</w:t>
      </w:r>
      <w:r w:rsidR="00DD5C33" w:rsidRPr="00552C1E">
        <w:rPr>
          <w:rFonts w:ascii="Times New Roman" w:hAnsi="Times New Roman"/>
          <w:sz w:val="24"/>
          <w:szCs w:val="24"/>
        </w:rPr>
        <w:t xml:space="preserve"> con la ley 27/2011, de 1 Agosto, sobre actualización, adecuación y modernización del sistema de seguridad social</w:t>
      </w:r>
      <w:r w:rsidRPr="00552C1E">
        <w:rPr>
          <w:rFonts w:ascii="Times New Roman" w:hAnsi="Times New Roman"/>
          <w:sz w:val="24"/>
          <w:szCs w:val="24"/>
        </w:rPr>
        <w:t>. Esta reforma consistía en retrasar la edad de jubilación de los 65</w:t>
      </w:r>
      <w:r w:rsidR="00EE7C2F" w:rsidRPr="00552C1E">
        <w:rPr>
          <w:rFonts w:ascii="Times New Roman" w:hAnsi="Times New Roman"/>
          <w:sz w:val="24"/>
          <w:szCs w:val="24"/>
        </w:rPr>
        <w:t xml:space="preserve"> a los 67 años</w:t>
      </w:r>
      <w:r w:rsidR="00E521FD" w:rsidRPr="00552C1E">
        <w:rPr>
          <w:rFonts w:ascii="Times New Roman" w:hAnsi="Times New Roman"/>
          <w:sz w:val="24"/>
          <w:szCs w:val="24"/>
        </w:rPr>
        <w:t>, con un periodo de cotización de 37 años para poder cobrar la pensión</w:t>
      </w:r>
      <w:r w:rsidR="009F6720" w:rsidRPr="00552C1E">
        <w:rPr>
          <w:rFonts w:ascii="Times New Roman" w:hAnsi="Times New Roman"/>
          <w:sz w:val="24"/>
          <w:szCs w:val="24"/>
        </w:rPr>
        <w:t>, retrasándose también</w:t>
      </w:r>
      <w:r w:rsidRPr="00552C1E">
        <w:rPr>
          <w:rFonts w:ascii="Times New Roman" w:hAnsi="Times New Roman"/>
          <w:sz w:val="24"/>
          <w:szCs w:val="24"/>
        </w:rPr>
        <w:t xml:space="preserve"> la edad de prejubilación de los 61 a los 63 años. </w:t>
      </w:r>
    </w:p>
    <w:p w:rsidR="00EA1E5D" w:rsidRPr="00552C1E" w:rsidRDefault="009E31C5" w:rsidP="000A53AB">
      <w:pPr>
        <w:spacing w:after="0" w:line="360" w:lineRule="auto"/>
        <w:jc w:val="both"/>
        <w:rPr>
          <w:rFonts w:ascii="Times New Roman" w:hAnsi="Times New Roman"/>
          <w:color w:val="FF0000"/>
          <w:sz w:val="24"/>
          <w:szCs w:val="24"/>
        </w:rPr>
      </w:pPr>
      <w:r w:rsidRPr="00552C1E">
        <w:rPr>
          <w:rFonts w:ascii="Times New Roman" w:hAnsi="Times New Roman"/>
          <w:sz w:val="24"/>
          <w:szCs w:val="24"/>
        </w:rPr>
        <w:t xml:space="preserve">La crisis inmobiliaria fue una de las que más importancia </w:t>
      </w:r>
      <w:r w:rsidR="00DE6E9D" w:rsidRPr="00552C1E">
        <w:rPr>
          <w:rFonts w:ascii="Times New Roman" w:hAnsi="Times New Roman"/>
          <w:sz w:val="24"/>
          <w:szCs w:val="24"/>
        </w:rPr>
        <w:t>t</w:t>
      </w:r>
      <w:r w:rsidR="00EE7C2F" w:rsidRPr="00552C1E">
        <w:rPr>
          <w:rFonts w:ascii="Times New Roman" w:hAnsi="Times New Roman"/>
          <w:sz w:val="24"/>
          <w:szCs w:val="24"/>
        </w:rPr>
        <w:t>uvo</w:t>
      </w:r>
      <w:r w:rsidR="00B669A4" w:rsidRPr="00552C1E">
        <w:rPr>
          <w:rFonts w:ascii="Times New Roman" w:hAnsi="Times New Roman"/>
          <w:sz w:val="24"/>
          <w:szCs w:val="24"/>
        </w:rPr>
        <w:t xml:space="preserve"> en</w:t>
      </w:r>
      <w:r w:rsidR="007A675A" w:rsidRPr="00552C1E">
        <w:rPr>
          <w:rFonts w:ascii="Times New Roman" w:hAnsi="Times New Roman"/>
          <w:sz w:val="24"/>
          <w:szCs w:val="24"/>
        </w:rPr>
        <w:t xml:space="preserve"> España</w:t>
      </w:r>
      <w:r w:rsidR="00792A7D" w:rsidRPr="00552C1E">
        <w:rPr>
          <w:rFonts w:ascii="Times New Roman" w:hAnsi="Times New Roman"/>
          <w:sz w:val="24"/>
          <w:szCs w:val="24"/>
        </w:rPr>
        <w:t>, comenzando en el año 2008, con un descenso de las viviendas vendidas, una disminución en la contratación de las hipotecas, la caída del precio de la vivienda y el aumento de las empresas con dificultades de financiación o en</w:t>
      </w:r>
      <w:r w:rsidR="0037736F" w:rsidRPr="00552C1E">
        <w:rPr>
          <w:rFonts w:ascii="Times New Roman" w:hAnsi="Times New Roman"/>
          <w:sz w:val="24"/>
          <w:szCs w:val="24"/>
        </w:rPr>
        <w:t xml:space="preserve"> situación de</w:t>
      </w:r>
      <w:r w:rsidR="00792A7D" w:rsidRPr="00552C1E">
        <w:rPr>
          <w:rFonts w:ascii="Times New Roman" w:hAnsi="Times New Roman"/>
          <w:sz w:val="24"/>
          <w:szCs w:val="24"/>
        </w:rPr>
        <w:t xml:space="preserve"> quiebra. España ha sido uno de los países más afecta</w:t>
      </w:r>
      <w:r w:rsidR="00353037" w:rsidRPr="00552C1E">
        <w:rPr>
          <w:rFonts w:ascii="Times New Roman" w:hAnsi="Times New Roman"/>
          <w:sz w:val="24"/>
          <w:szCs w:val="24"/>
        </w:rPr>
        <w:t>dos por la crisis inmobiliaria.</w:t>
      </w:r>
    </w:p>
    <w:p w:rsidR="009E31C5" w:rsidRPr="00552C1E" w:rsidRDefault="009E31C5" w:rsidP="000A53AB">
      <w:pPr>
        <w:spacing w:after="0" w:line="360" w:lineRule="auto"/>
        <w:jc w:val="both"/>
        <w:rPr>
          <w:rFonts w:ascii="Times New Roman" w:hAnsi="Times New Roman"/>
          <w:sz w:val="24"/>
          <w:szCs w:val="24"/>
        </w:rPr>
      </w:pPr>
      <w:r w:rsidRPr="00552C1E">
        <w:rPr>
          <w:rFonts w:ascii="Times New Roman" w:hAnsi="Times New Roman"/>
          <w:sz w:val="24"/>
          <w:szCs w:val="24"/>
        </w:rPr>
        <w:t>Los principales indicadores macroeconómicos que se han visto af</w:t>
      </w:r>
      <w:r w:rsidR="0079783B" w:rsidRPr="00552C1E">
        <w:rPr>
          <w:rFonts w:ascii="Times New Roman" w:hAnsi="Times New Roman"/>
          <w:sz w:val="24"/>
          <w:szCs w:val="24"/>
        </w:rPr>
        <w:t>ectados por la crisis económica</w:t>
      </w:r>
      <w:r w:rsidR="00663A8D" w:rsidRPr="00552C1E">
        <w:rPr>
          <w:rFonts w:ascii="Times New Roman" w:hAnsi="Times New Roman"/>
          <w:sz w:val="24"/>
          <w:szCs w:val="24"/>
        </w:rPr>
        <w:t xml:space="preserve"> </w:t>
      </w:r>
      <w:r w:rsidR="009E0937" w:rsidRPr="00552C1E">
        <w:rPr>
          <w:rFonts w:ascii="Times New Roman" w:hAnsi="Times New Roman"/>
          <w:sz w:val="24"/>
          <w:szCs w:val="24"/>
        </w:rPr>
        <w:t>son</w:t>
      </w:r>
      <w:r w:rsidR="0041158F" w:rsidRPr="00552C1E">
        <w:rPr>
          <w:rFonts w:ascii="Times New Roman" w:hAnsi="Times New Roman"/>
          <w:sz w:val="24"/>
          <w:szCs w:val="24"/>
        </w:rPr>
        <w:t xml:space="preserve"> </w:t>
      </w:r>
      <w:r w:rsidR="0079783B" w:rsidRPr="00552C1E">
        <w:rPr>
          <w:rFonts w:ascii="Times New Roman" w:hAnsi="Times New Roman"/>
          <w:sz w:val="24"/>
          <w:szCs w:val="24"/>
        </w:rPr>
        <w:t>(</w:t>
      </w:r>
      <w:r w:rsidR="00A14024" w:rsidRPr="00552C1E">
        <w:rPr>
          <w:rFonts w:ascii="Times New Roman" w:hAnsi="Times New Roman"/>
          <w:sz w:val="24"/>
          <w:szCs w:val="24"/>
        </w:rPr>
        <w:t>García, Jorquera y Muñoz, 2013):</w:t>
      </w:r>
    </w:p>
    <w:p w:rsidR="00271B13"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9D65BA" w:rsidRPr="00552C1E">
        <w:rPr>
          <w:rFonts w:ascii="Times New Roman" w:hAnsi="Times New Roman"/>
          <w:sz w:val="24"/>
          <w:szCs w:val="24"/>
        </w:rPr>
        <w:t xml:space="preserve">Déficit público: </w:t>
      </w:r>
      <w:r w:rsidR="00BE40E9" w:rsidRPr="00552C1E">
        <w:rPr>
          <w:rFonts w:ascii="Times New Roman" w:hAnsi="Times New Roman"/>
          <w:sz w:val="24"/>
          <w:szCs w:val="24"/>
        </w:rPr>
        <w:t xml:space="preserve">afectó a muchos países europeos, </w:t>
      </w:r>
      <w:r w:rsidR="00271B13" w:rsidRPr="00552C1E">
        <w:rPr>
          <w:rFonts w:ascii="Times New Roman" w:hAnsi="Times New Roman"/>
          <w:sz w:val="24"/>
          <w:szCs w:val="24"/>
        </w:rPr>
        <w:t>p</w:t>
      </w:r>
      <w:r w:rsidR="00EE7C2F" w:rsidRPr="00552C1E">
        <w:rPr>
          <w:rFonts w:ascii="Times New Roman" w:hAnsi="Times New Roman"/>
          <w:sz w:val="24"/>
          <w:szCs w:val="24"/>
        </w:rPr>
        <w:t>or lo que s</w:t>
      </w:r>
      <w:r w:rsidR="00BE40E9" w:rsidRPr="00552C1E">
        <w:rPr>
          <w:rFonts w:ascii="Times New Roman" w:hAnsi="Times New Roman"/>
          <w:sz w:val="24"/>
          <w:szCs w:val="24"/>
        </w:rPr>
        <w:t>e aprobaron pactos y reformas para rebajar el déficit a un nivel razonable. En 2009 se alcanzó el déficit más elevado en la historia de la democracia, como consecuencia del aume</w:t>
      </w:r>
      <w:r w:rsidR="00C43E94" w:rsidRPr="00552C1E">
        <w:rPr>
          <w:rFonts w:ascii="Times New Roman" w:hAnsi="Times New Roman"/>
          <w:sz w:val="24"/>
          <w:szCs w:val="24"/>
        </w:rPr>
        <w:t>nto en el gasto público. En 2011</w:t>
      </w:r>
      <w:r w:rsidR="00EE7C2F" w:rsidRPr="00552C1E">
        <w:rPr>
          <w:rFonts w:ascii="Times New Roman" w:hAnsi="Times New Roman"/>
          <w:sz w:val="24"/>
          <w:szCs w:val="24"/>
        </w:rPr>
        <w:t>,</w:t>
      </w:r>
      <w:r w:rsidR="00BE40E9" w:rsidRPr="00552C1E">
        <w:rPr>
          <w:rFonts w:ascii="Times New Roman" w:hAnsi="Times New Roman"/>
          <w:sz w:val="24"/>
          <w:szCs w:val="24"/>
        </w:rPr>
        <w:t xml:space="preserve"> se empezó </w:t>
      </w:r>
      <w:r w:rsidR="009D65BA" w:rsidRPr="00552C1E">
        <w:rPr>
          <w:rFonts w:ascii="Times New Roman" w:hAnsi="Times New Roman"/>
          <w:sz w:val="24"/>
          <w:szCs w:val="24"/>
        </w:rPr>
        <w:t>a tomar medidas para disminuir é</w:t>
      </w:r>
      <w:r w:rsidR="00C43E94" w:rsidRPr="00552C1E">
        <w:rPr>
          <w:rFonts w:ascii="Times New Roman" w:hAnsi="Times New Roman"/>
          <w:sz w:val="24"/>
          <w:szCs w:val="24"/>
        </w:rPr>
        <w:t xml:space="preserve">ste, como el artículo 135 de la Constitución Española. </w:t>
      </w:r>
    </w:p>
    <w:p w:rsidR="00BE40E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9D65BA" w:rsidRPr="00552C1E">
        <w:rPr>
          <w:rFonts w:ascii="Times New Roman" w:hAnsi="Times New Roman"/>
          <w:sz w:val="24"/>
          <w:szCs w:val="24"/>
        </w:rPr>
        <w:t>Deuda pública:</w:t>
      </w:r>
      <w:r w:rsidR="00C43E94" w:rsidRPr="00552C1E">
        <w:rPr>
          <w:rFonts w:ascii="Times New Roman" w:hAnsi="Times New Roman"/>
          <w:sz w:val="24"/>
          <w:szCs w:val="24"/>
        </w:rPr>
        <w:t xml:space="preserve"> </w:t>
      </w:r>
      <w:r w:rsidR="00BE40E9" w:rsidRPr="00552C1E">
        <w:rPr>
          <w:rFonts w:ascii="Times New Roman" w:hAnsi="Times New Roman"/>
          <w:sz w:val="24"/>
          <w:szCs w:val="24"/>
        </w:rPr>
        <w:t>aumen</w:t>
      </w:r>
      <w:r w:rsidR="00C43E94" w:rsidRPr="00552C1E">
        <w:rPr>
          <w:rFonts w:ascii="Times New Roman" w:hAnsi="Times New Roman"/>
          <w:sz w:val="24"/>
          <w:szCs w:val="24"/>
        </w:rPr>
        <w:t>tó desde el inicio de la crisis</w:t>
      </w:r>
      <w:r w:rsidR="00AD0824" w:rsidRPr="00552C1E">
        <w:rPr>
          <w:rFonts w:ascii="Times New Roman" w:hAnsi="Times New Roman"/>
          <w:sz w:val="24"/>
          <w:szCs w:val="24"/>
        </w:rPr>
        <w:t>. Todo esto se debe al incre</w:t>
      </w:r>
      <w:r w:rsidR="00BE40E9" w:rsidRPr="00552C1E">
        <w:rPr>
          <w:rFonts w:ascii="Times New Roman" w:hAnsi="Times New Roman"/>
          <w:sz w:val="24"/>
          <w:szCs w:val="24"/>
        </w:rPr>
        <w:t xml:space="preserve">mento del gasto público y a </w:t>
      </w:r>
      <w:r w:rsidR="00AD0824" w:rsidRPr="00552C1E">
        <w:rPr>
          <w:rFonts w:ascii="Times New Roman" w:hAnsi="Times New Roman"/>
          <w:sz w:val="24"/>
          <w:szCs w:val="24"/>
        </w:rPr>
        <w:t xml:space="preserve">la disminución de los ingresos. Junto con la reforma constitucional para combatir </w:t>
      </w:r>
      <w:r w:rsidR="00AD0824" w:rsidRPr="00552C1E">
        <w:rPr>
          <w:rFonts w:ascii="Times New Roman" w:hAnsi="Times New Roman"/>
          <w:sz w:val="24"/>
          <w:szCs w:val="24"/>
        </w:rPr>
        <w:lastRenderedPageBreak/>
        <w:t xml:space="preserve">el déficit público se estableció la Ley Orgánica 2/2012, de 27 de Abril, de Estabilidad Presupuestaria y Sostenibilidad Financiera para regular esta deuda pública. </w:t>
      </w:r>
    </w:p>
    <w:p w:rsidR="00AD0824"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 xml:space="preserve">PIB: </w:t>
      </w:r>
      <w:r w:rsidR="00AD0824" w:rsidRPr="00552C1E">
        <w:rPr>
          <w:rFonts w:ascii="Times New Roman" w:hAnsi="Times New Roman"/>
          <w:sz w:val="24"/>
          <w:szCs w:val="24"/>
        </w:rPr>
        <w:t xml:space="preserve">descendió </w:t>
      </w:r>
      <w:r w:rsidR="00EE6766" w:rsidRPr="00552C1E">
        <w:rPr>
          <w:rFonts w:ascii="Times New Roman" w:hAnsi="Times New Roman"/>
          <w:sz w:val="24"/>
          <w:szCs w:val="24"/>
        </w:rPr>
        <w:t xml:space="preserve">el valor añadido provocado por la </w:t>
      </w:r>
      <w:r w:rsidR="00EE7C2F" w:rsidRPr="00552C1E">
        <w:rPr>
          <w:rFonts w:ascii="Times New Roman" w:hAnsi="Times New Roman"/>
          <w:sz w:val="24"/>
          <w:szCs w:val="24"/>
        </w:rPr>
        <w:t xml:space="preserve">crisis </w:t>
      </w:r>
      <w:r w:rsidR="00305BD9" w:rsidRPr="00552C1E">
        <w:rPr>
          <w:rFonts w:ascii="Times New Roman" w:hAnsi="Times New Roman"/>
          <w:sz w:val="24"/>
          <w:szCs w:val="24"/>
        </w:rPr>
        <w:t>económica</w:t>
      </w:r>
      <w:r w:rsidR="00AD0824" w:rsidRPr="00552C1E">
        <w:rPr>
          <w:rFonts w:ascii="Times New Roman" w:hAnsi="Times New Roman"/>
          <w:sz w:val="24"/>
          <w:szCs w:val="24"/>
        </w:rPr>
        <w:t>.</w:t>
      </w:r>
    </w:p>
    <w:p w:rsidR="00EE676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Tasa de paro:</w:t>
      </w:r>
      <w:r w:rsidR="00EE6766" w:rsidRPr="00552C1E">
        <w:rPr>
          <w:rFonts w:ascii="Times New Roman" w:hAnsi="Times New Roman"/>
          <w:sz w:val="24"/>
          <w:szCs w:val="24"/>
        </w:rPr>
        <w:t xml:space="preserve"> la Encuesta de Población Activa (</w:t>
      </w:r>
      <w:r w:rsidR="00182D2C" w:rsidRPr="00552C1E">
        <w:rPr>
          <w:rFonts w:ascii="Times New Roman" w:hAnsi="Times New Roman"/>
          <w:sz w:val="24"/>
          <w:szCs w:val="24"/>
        </w:rPr>
        <w:t>2013</w:t>
      </w:r>
      <w:r w:rsidR="00EE6766" w:rsidRPr="00552C1E">
        <w:rPr>
          <w:rFonts w:ascii="Times New Roman" w:hAnsi="Times New Roman"/>
          <w:sz w:val="24"/>
          <w:szCs w:val="24"/>
        </w:rPr>
        <w:t>) estableció que el desempleo afectaba a 6.202.700 de personas</w:t>
      </w:r>
      <w:r w:rsidR="00305BD9" w:rsidRPr="00552C1E">
        <w:rPr>
          <w:rFonts w:ascii="Times New Roman" w:hAnsi="Times New Roman"/>
          <w:sz w:val="24"/>
          <w:szCs w:val="24"/>
        </w:rPr>
        <w:t xml:space="preserve">. </w:t>
      </w:r>
      <w:r w:rsidR="00EE6766" w:rsidRPr="00552C1E">
        <w:rPr>
          <w:rFonts w:ascii="Times New Roman" w:hAnsi="Times New Roman"/>
          <w:sz w:val="24"/>
          <w:szCs w:val="24"/>
        </w:rPr>
        <w:t>Esta tasa no</w:t>
      </w:r>
      <w:r w:rsidR="00896B57" w:rsidRPr="00552C1E">
        <w:rPr>
          <w:rFonts w:ascii="Times New Roman" w:hAnsi="Times New Roman"/>
          <w:sz w:val="24"/>
          <w:szCs w:val="24"/>
        </w:rPr>
        <w:t xml:space="preserve"> paro de aumentar desde </w:t>
      </w:r>
      <w:r w:rsidR="00EE6766" w:rsidRPr="00552C1E">
        <w:rPr>
          <w:rFonts w:ascii="Times New Roman" w:hAnsi="Times New Roman"/>
          <w:sz w:val="24"/>
          <w:szCs w:val="24"/>
        </w:rPr>
        <w:t>2007. Todo este aumento</w:t>
      </w:r>
      <w:r w:rsidR="00305BD9" w:rsidRPr="00552C1E">
        <w:rPr>
          <w:rFonts w:ascii="Times New Roman" w:hAnsi="Times New Roman"/>
          <w:sz w:val="24"/>
          <w:szCs w:val="24"/>
        </w:rPr>
        <w:t>,</w:t>
      </w:r>
      <w:r w:rsidR="00EE6766" w:rsidRPr="00552C1E">
        <w:rPr>
          <w:rFonts w:ascii="Times New Roman" w:hAnsi="Times New Roman"/>
          <w:sz w:val="24"/>
          <w:szCs w:val="24"/>
        </w:rPr>
        <w:t xml:space="preserve"> fue ayudado por una serie de factores: el crack inmobiliario, la disminución en el consumo (</w:t>
      </w:r>
      <w:r w:rsidR="00EE7C2F" w:rsidRPr="00552C1E">
        <w:rPr>
          <w:rFonts w:ascii="Times New Roman" w:hAnsi="Times New Roman"/>
          <w:sz w:val="24"/>
          <w:szCs w:val="24"/>
        </w:rPr>
        <w:t xml:space="preserve">que </w:t>
      </w:r>
      <w:r w:rsidR="00EE6766" w:rsidRPr="00552C1E">
        <w:rPr>
          <w:rFonts w:ascii="Times New Roman" w:hAnsi="Times New Roman"/>
          <w:sz w:val="24"/>
          <w:szCs w:val="24"/>
        </w:rPr>
        <w:t>provocó un descenso en la producción), los problemas de la</w:t>
      </w:r>
      <w:r w:rsidR="00EE7C2F" w:rsidRPr="00552C1E">
        <w:rPr>
          <w:rFonts w:ascii="Times New Roman" w:hAnsi="Times New Roman"/>
          <w:sz w:val="24"/>
          <w:szCs w:val="24"/>
        </w:rPr>
        <w:t>s</w:t>
      </w:r>
      <w:r w:rsidR="00EE6766" w:rsidRPr="00552C1E">
        <w:rPr>
          <w:rFonts w:ascii="Times New Roman" w:hAnsi="Times New Roman"/>
          <w:sz w:val="24"/>
          <w:szCs w:val="24"/>
        </w:rPr>
        <w:t xml:space="preserve"> PYMES</w:t>
      </w:r>
      <w:r w:rsidR="00931DCB" w:rsidRPr="00552C1E">
        <w:rPr>
          <w:rFonts w:ascii="Times New Roman" w:hAnsi="Times New Roman"/>
          <w:sz w:val="24"/>
          <w:szCs w:val="24"/>
        </w:rPr>
        <w:t xml:space="preserve"> (encontrar clientes y financiación)</w:t>
      </w:r>
      <w:r w:rsidR="00EE6766" w:rsidRPr="00552C1E">
        <w:rPr>
          <w:rFonts w:ascii="Times New Roman" w:hAnsi="Times New Roman"/>
          <w:sz w:val="24"/>
          <w:szCs w:val="24"/>
        </w:rPr>
        <w:t xml:space="preserve">, </w:t>
      </w:r>
      <w:r w:rsidR="00EE7C2F" w:rsidRPr="00552C1E">
        <w:rPr>
          <w:rFonts w:ascii="Times New Roman" w:hAnsi="Times New Roman"/>
          <w:sz w:val="24"/>
          <w:szCs w:val="24"/>
        </w:rPr>
        <w:t>la rigidez del mercado laboral, etc.</w:t>
      </w:r>
    </w:p>
    <w:p w:rsidR="00EE676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Prima de riesgo:</w:t>
      </w:r>
      <w:r w:rsidR="00EE6766" w:rsidRPr="00552C1E">
        <w:rPr>
          <w:rFonts w:ascii="Times New Roman" w:hAnsi="Times New Roman"/>
          <w:sz w:val="24"/>
          <w:szCs w:val="24"/>
        </w:rPr>
        <w:t xml:space="preserve"> </w:t>
      </w:r>
      <w:r w:rsidR="00305BD9" w:rsidRPr="00552C1E">
        <w:rPr>
          <w:rFonts w:ascii="Times New Roman" w:hAnsi="Times New Roman"/>
          <w:sz w:val="24"/>
          <w:szCs w:val="24"/>
        </w:rPr>
        <w:t xml:space="preserve">como </w:t>
      </w:r>
      <w:r w:rsidR="00BB31C6" w:rsidRPr="00552C1E">
        <w:rPr>
          <w:rFonts w:ascii="Times New Roman" w:hAnsi="Times New Roman"/>
          <w:sz w:val="24"/>
          <w:szCs w:val="24"/>
        </w:rPr>
        <w:t xml:space="preserve">consecuencia de </w:t>
      </w:r>
      <w:r w:rsidR="00D846CA" w:rsidRPr="00552C1E">
        <w:rPr>
          <w:rFonts w:ascii="Times New Roman" w:hAnsi="Times New Roman"/>
          <w:sz w:val="24"/>
          <w:szCs w:val="24"/>
        </w:rPr>
        <w:t>la</w:t>
      </w:r>
      <w:r w:rsidR="00663A8D" w:rsidRPr="00552C1E">
        <w:rPr>
          <w:rFonts w:ascii="Times New Roman" w:hAnsi="Times New Roman"/>
          <w:sz w:val="24"/>
          <w:szCs w:val="24"/>
        </w:rPr>
        <w:t xml:space="preserve"> </w:t>
      </w:r>
      <w:r w:rsidR="00D846CA" w:rsidRPr="00552C1E">
        <w:rPr>
          <w:rFonts w:ascii="Times New Roman" w:hAnsi="Times New Roman"/>
          <w:sz w:val="24"/>
          <w:szCs w:val="24"/>
        </w:rPr>
        <w:t>deuda pública y de</w:t>
      </w:r>
      <w:r w:rsidR="006D71C0" w:rsidRPr="00552C1E">
        <w:rPr>
          <w:rFonts w:ascii="Times New Roman" w:hAnsi="Times New Roman"/>
          <w:sz w:val="24"/>
          <w:szCs w:val="24"/>
        </w:rPr>
        <w:t xml:space="preserve"> la </w:t>
      </w:r>
      <w:r w:rsidR="00305BD9" w:rsidRPr="00552C1E">
        <w:rPr>
          <w:rFonts w:ascii="Times New Roman" w:hAnsi="Times New Roman"/>
          <w:sz w:val="24"/>
          <w:szCs w:val="24"/>
        </w:rPr>
        <w:t xml:space="preserve">poca </w:t>
      </w:r>
      <w:r w:rsidR="006D71C0" w:rsidRPr="00552C1E">
        <w:rPr>
          <w:rFonts w:ascii="Times New Roman" w:hAnsi="Times New Roman"/>
          <w:sz w:val="24"/>
          <w:szCs w:val="24"/>
        </w:rPr>
        <w:t>capacidad de repago de España</w:t>
      </w:r>
      <w:r w:rsidR="00305BD9" w:rsidRPr="00552C1E">
        <w:rPr>
          <w:rFonts w:ascii="Times New Roman" w:hAnsi="Times New Roman"/>
          <w:sz w:val="24"/>
          <w:szCs w:val="24"/>
        </w:rPr>
        <w:t xml:space="preserve"> ante la exigencia de los inversores</w:t>
      </w:r>
      <w:r w:rsidR="00182D2C" w:rsidRPr="00552C1E">
        <w:rPr>
          <w:rFonts w:ascii="Times New Roman" w:hAnsi="Times New Roman"/>
          <w:sz w:val="24"/>
          <w:szCs w:val="24"/>
        </w:rPr>
        <w:t>, provocó un aumento de esta.</w:t>
      </w:r>
    </w:p>
    <w:p w:rsidR="00EE676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Inflación:</w:t>
      </w:r>
      <w:r w:rsidR="00305BD9" w:rsidRPr="00552C1E">
        <w:rPr>
          <w:rFonts w:ascii="Times New Roman" w:hAnsi="Times New Roman"/>
          <w:sz w:val="24"/>
          <w:szCs w:val="24"/>
        </w:rPr>
        <w:t xml:space="preserve"> a</w:t>
      </w:r>
      <w:r w:rsidR="008C0E61" w:rsidRPr="00552C1E">
        <w:rPr>
          <w:rFonts w:ascii="Times New Roman" w:hAnsi="Times New Roman"/>
          <w:sz w:val="24"/>
          <w:szCs w:val="24"/>
        </w:rPr>
        <w:t xml:space="preserve"> finales de 2008 comenzó a bajar </w:t>
      </w:r>
      <w:r w:rsidR="00AC4F4C" w:rsidRPr="00552C1E">
        <w:rPr>
          <w:rFonts w:ascii="Times New Roman" w:hAnsi="Times New Roman"/>
          <w:sz w:val="24"/>
          <w:szCs w:val="24"/>
        </w:rPr>
        <w:t>hasta el año 2009.</w:t>
      </w:r>
      <w:r w:rsidR="008C0E61" w:rsidRPr="00552C1E">
        <w:rPr>
          <w:rFonts w:ascii="Times New Roman" w:hAnsi="Times New Roman"/>
          <w:sz w:val="24"/>
          <w:szCs w:val="24"/>
        </w:rPr>
        <w:t xml:space="preserve"> Todo esto fue consecuencia del crack inmobiliario. A partir de 2010 comenzó a subir y se mantuvo constante en los siguientes años. </w:t>
      </w:r>
    </w:p>
    <w:p w:rsidR="008C0E61"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Balanza de pagos:</w:t>
      </w:r>
      <w:r w:rsidR="008C0E61" w:rsidRPr="00552C1E">
        <w:rPr>
          <w:rFonts w:ascii="Times New Roman" w:hAnsi="Times New Roman"/>
          <w:sz w:val="24"/>
          <w:szCs w:val="24"/>
        </w:rPr>
        <w:t xml:space="preserve"> </w:t>
      </w:r>
      <w:r w:rsidR="00132283" w:rsidRPr="00552C1E">
        <w:rPr>
          <w:rFonts w:ascii="Times New Roman" w:hAnsi="Times New Roman"/>
          <w:sz w:val="24"/>
          <w:szCs w:val="24"/>
        </w:rPr>
        <w:t>el endeudamiento de nue</w:t>
      </w:r>
      <w:r w:rsidR="00305BD9" w:rsidRPr="00552C1E">
        <w:rPr>
          <w:rFonts w:ascii="Times New Roman" w:hAnsi="Times New Roman"/>
          <w:sz w:val="24"/>
          <w:szCs w:val="24"/>
        </w:rPr>
        <w:t>stro país en el exterior aumentó</w:t>
      </w:r>
      <w:r w:rsidR="00132283" w:rsidRPr="00552C1E">
        <w:rPr>
          <w:rFonts w:ascii="Times New Roman" w:hAnsi="Times New Roman"/>
          <w:sz w:val="24"/>
          <w:szCs w:val="24"/>
        </w:rPr>
        <w:t xml:space="preserve"> considerablemente entre 2000 y 2007</w:t>
      </w:r>
      <w:r w:rsidR="00AC4F4C" w:rsidRPr="00552C1E">
        <w:rPr>
          <w:rFonts w:ascii="Times New Roman" w:hAnsi="Times New Roman"/>
          <w:sz w:val="24"/>
          <w:szCs w:val="24"/>
        </w:rPr>
        <w:t>,</w:t>
      </w:r>
      <w:r w:rsidR="00132283" w:rsidRPr="00552C1E">
        <w:rPr>
          <w:rFonts w:ascii="Times New Roman" w:hAnsi="Times New Roman"/>
          <w:sz w:val="24"/>
          <w:szCs w:val="24"/>
        </w:rPr>
        <w:t xml:space="preserve"> lo que provocó que nuestra economía fuese una de las más endeudadas de los países desarrol</w:t>
      </w:r>
      <w:r w:rsidR="00D846CA" w:rsidRPr="00552C1E">
        <w:rPr>
          <w:rFonts w:ascii="Times New Roman" w:hAnsi="Times New Roman"/>
          <w:sz w:val="24"/>
          <w:szCs w:val="24"/>
        </w:rPr>
        <w:t>lados</w:t>
      </w:r>
      <w:r w:rsidR="00132283" w:rsidRPr="00552C1E">
        <w:rPr>
          <w:rFonts w:ascii="Times New Roman" w:hAnsi="Times New Roman"/>
          <w:sz w:val="24"/>
          <w:szCs w:val="24"/>
        </w:rPr>
        <w:t>. L</w:t>
      </w:r>
      <w:r w:rsidR="00A207D0" w:rsidRPr="00552C1E">
        <w:rPr>
          <w:rFonts w:ascii="Times New Roman" w:hAnsi="Times New Roman"/>
          <w:sz w:val="24"/>
          <w:szCs w:val="24"/>
        </w:rPr>
        <w:t xml:space="preserve">a pertenencia al euro ha posibilitado un déficit muy elevado. Sin embargo, durante la crisis económica este déficit se ha reducido como consecuencia de la disminución de las importaciones. </w:t>
      </w:r>
    </w:p>
    <w:p w:rsidR="00A207D0"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52530E" w:rsidRPr="00552C1E">
        <w:rPr>
          <w:rFonts w:ascii="Times New Roman" w:hAnsi="Times New Roman"/>
          <w:sz w:val="24"/>
          <w:szCs w:val="24"/>
        </w:rPr>
        <w:t xml:space="preserve">Ibex-35 (Bolsa): </w:t>
      </w:r>
      <w:r w:rsidR="00A207D0" w:rsidRPr="00552C1E">
        <w:rPr>
          <w:rFonts w:ascii="Times New Roman" w:hAnsi="Times New Roman"/>
          <w:sz w:val="24"/>
          <w:szCs w:val="24"/>
        </w:rPr>
        <w:t>cayó durante el año 2008. En 2009</w:t>
      </w:r>
      <w:r w:rsidR="00305BD9" w:rsidRPr="00552C1E">
        <w:rPr>
          <w:rFonts w:ascii="Times New Roman" w:hAnsi="Times New Roman"/>
          <w:sz w:val="24"/>
          <w:szCs w:val="24"/>
        </w:rPr>
        <w:t>,</w:t>
      </w:r>
      <w:r w:rsidR="00A207D0" w:rsidRPr="00552C1E">
        <w:rPr>
          <w:rFonts w:ascii="Times New Roman" w:hAnsi="Times New Roman"/>
          <w:sz w:val="24"/>
          <w:szCs w:val="24"/>
        </w:rPr>
        <w:t xml:space="preserve"> aumentó y a partir de 2010 empezó a disminuir de forma constante. </w:t>
      </w:r>
    </w:p>
    <w:p w:rsidR="009E677E" w:rsidRPr="00552C1E" w:rsidRDefault="00D846CA" w:rsidP="000A53AB">
      <w:pPr>
        <w:spacing w:after="0" w:line="360" w:lineRule="auto"/>
        <w:jc w:val="both"/>
        <w:rPr>
          <w:rFonts w:ascii="Times New Roman" w:hAnsi="Times New Roman"/>
          <w:sz w:val="24"/>
          <w:szCs w:val="24"/>
        </w:rPr>
      </w:pPr>
      <w:r w:rsidRPr="00552C1E">
        <w:rPr>
          <w:rFonts w:ascii="Times New Roman" w:hAnsi="Times New Roman"/>
          <w:sz w:val="24"/>
          <w:szCs w:val="24"/>
        </w:rPr>
        <w:t>La renta media</w:t>
      </w:r>
      <w:r w:rsidR="009E677E" w:rsidRPr="00552C1E">
        <w:rPr>
          <w:rFonts w:ascii="Times New Roman" w:hAnsi="Times New Roman"/>
          <w:sz w:val="24"/>
          <w:szCs w:val="24"/>
        </w:rPr>
        <w:t xml:space="preserve"> de las familias </w:t>
      </w:r>
      <w:r w:rsidR="00761FB2" w:rsidRPr="00552C1E">
        <w:rPr>
          <w:rFonts w:ascii="Times New Roman" w:hAnsi="Times New Roman"/>
          <w:sz w:val="24"/>
          <w:szCs w:val="24"/>
        </w:rPr>
        <w:t>bajó</w:t>
      </w:r>
      <w:r w:rsidR="00305BD9" w:rsidRPr="00552C1E">
        <w:rPr>
          <w:rFonts w:ascii="Times New Roman" w:hAnsi="Times New Roman"/>
          <w:sz w:val="24"/>
          <w:szCs w:val="24"/>
        </w:rPr>
        <w:t xml:space="preserve"> considerablemente</w:t>
      </w:r>
      <w:r w:rsidR="00A5713D" w:rsidRPr="00552C1E">
        <w:rPr>
          <w:rFonts w:ascii="Times New Roman" w:hAnsi="Times New Roman"/>
          <w:sz w:val="24"/>
          <w:szCs w:val="24"/>
        </w:rPr>
        <w:t xml:space="preserve"> </w:t>
      </w:r>
      <w:r w:rsidR="00CF2C02" w:rsidRPr="00552C1E">
        <w:rPr>
          <w:rFonts w:ascii="Times New Roman" w:hAnsi="Times New Roman"/>
          <w:sz w:val="24"/>
          <w:szCs w:val="24"/>
        </w:rPr>
        <w:t xml:space="preserve">en 2014. </w:t>
      </w:r>
      <w:r w:rsidR="009E677E" w:rsidRPr="00552C1E">
        <w:rPr>
          <w:rFonts w:ascii="Times New Roman" w:hAnsi="Times New Roman"/>
          <w:sz w:val="24"/>
          <w:szCs w:val="24"/>
        </w:rPr>
        <w:t xml:space="preserve">Sin embargo, los efectos más importantes han recaído sobre la juventud de España. </w:t>
      </w:r>
      <w:r w:rsidR="00CF2C02" w:rsidRPr="00552C1E">
        <w:rPr>
          <w:rFonts w:ascii="Times New Roman" w:hAnsi="Times New Roman"/>
          <w:sz w:val="24"/>
          <w:szCs w:val="24"/>
        </w:rPr>
        <w:t xml:space="preserve">En este año, </w:t>
      </w:r>
      <w:r w:rsidR="009E677E" w:rsidRPr="00552C1E">
        <w:rPr>
          <w:rFonts w:ascii="Times New Roman" w:hAnsi="Times New Roman"/>
          <w:sz w:val="24"/>
          <w:szCs w:val="24"/>
        </w:rPr>
        <w:t>la renta media de los hogares cayó</w:t>
      </w:r>
      <w:r w:rsidR="004B34C8" w:rsidRPr="00552C1E">
        <w:rPr>
          <w:rFonts w:ascii="Times New Roman" w:hAnsi="Times New Roman"/>
          <w:sz w:val="24"/>
          <w:szCs w:val="24"/>
        </w:rPr>
        <w:t>,</w:t>
      </w:r>
      <w:r w:rsidR="009E677E" w:rsidRPr="00552C1E">
        <w:rPr>
          <w:rFonts w:ascii="Times New Roman" w:hAnsi="Times New Roman"/>
          <w:sz w:val="24"/>
          <w:szCs w:val="24"/>
        </w:rPr>
        <w:t xml:space="preserve"> así como también disminuyeron los ahorros y el patrimonio de cada hogar. </w:t>
      </w:r>
      <w:r w:rsidR="0034110F" w:rsidRPr="00552C1E">
        <w:rPr>
          <w:rFonts w:ascii="Times New Roman" w:hAnsi="Times New Roman"/>
          <w:sz w:val="24"/>
          <w:szCs w:val="24"/>
        </w:rPr>
        <w:t xml:space="preserve">La riqueza acumulada en los hogares también </w:t>
      </w:r>
      <w:r w:rsidR="00CF097C" w:rsidRPr="00552C1E">
        <w:rPr>
          <w:rFonts w:ascii="Times New Roman" w:hAnsi="Times New Roman"/>
          <w:sz w:val="24"/>
          <w:szCs w:val="24"/>
        </w:rPr>
        <w:t>descendió aunque</w:t>
      </w:r>
      <w:r w:rsidR="00F74586" w:rsidRPr="00552C1E">
        <w:rPr>
          <w:rFonts w:ascii="Times New Roman" w:hAnsi="Times New Roman"/>
          <w:sz w:val="24"/>
          <w:szCs w:val="24"/>
        </w:rPr>
        <w:t xml:space="preserve"> no de </w:t>
      </w:r>
      <w:r w:rsidR="006E2BE0" w:rsidRPr="00552C1E">
        <w:rPr>
          <w:rFonts w:ascii="Times New Roman" w:hAnsi="Times New Roman"/>
          <w:sz w:val="24"/>
          <w:szCs w:val="24"/>
        </w:rPr>
        <w:t>igual manera en todos ello</w:t>
      </w:r>
      <w:r w:rsidR="00F74586" w:rsidRPr="00552C1E">
        <w:rPr>
          <w:rFonts w:ascii="Times New Roman" w:hAnsi="Times New Roman"/>
          <w:sz w:val="24"/>
          <w:szCs w:val="24"/>
        </w:rPr>
        <w:t xml:space="preserve">s. </w:t>
      </w:r>
    </w:p>
    <w:p w:rsidR="0062314C" w:rsidRPr="00552C1E" w:rsidRDefault="00371F9C"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el año 2015, el gasto medio por persona en un hogar con un mayor de 65 años como cabeza de familia aumentó mientras que los demás hogares con </w:t>
      </w:r>
      <w:r w:rsidR="00081680" w:rsidRPr="00552C1E">
        <w:rPr>
          <w:rFonts w:ascii="Times New Roman" w:hAnsi="Times New Roman"/>
          <w:sz w:val="24"/>
          <w:szCs w:val="24"/>
        </w:rPr>
        <w:t>personas</w:t>
      </w:r>
      <w:r w:rsidRPr="00552C1E">
        <w:rPr>
          <w:rFonts w:ascii="Times New Roman" w:hAnsi="Times New Roman"/>
          <w:sz w:val="24"/>
          <w:szCs w:val="24"/>
        </w:rPr>
        <w:t xml:space="preserve"> menores</w:t>
      </w:r>
      <w:r w:rsidR="00637E41" w:rsidRPr="00552C1E">
        <w:rPr>
          <w:rFonts w:ascii="Times New Roman" w:hAnsi="Times New Roman"/>
          <w:sz w:val="24"/>
          <w:szCs w:val="24"/>
        </w:rPr>
        <w:t>,</w:t>
      </w:r>
      <w:r w:rsidR="00960292" w:rsidRPr="00552C1E">
        <w:rPr>
          <w:rFonts w:ascii="Times New Roman" w:hAnsi="Times New Roman"/>
          <w:sz w:val="24"/>
          <w:szCs w:val="24"/>
        </w:rPr>
        <w:t xml:space="preserve"> </w:t>
      </w:r>
      <w:r w:rsidR="0062314C" w:rsidRPr="00552C1E">
        <w:rPr>
          <w:rFonts w:ascii="Times New Roman" w:hAnsi="Times New Roman"/>
          <w:sz w:val="24"/>
          <w:szCs w:val="24"/>
        </w:rPr>
        <w:t>disminuyeron. En</w:t>
      </w:r>
      <w:r w:rsidRPr="00552C1E">
        <w:rPr>
          <w:rFonts w:ascii="Times New Roman" w:hAnsi="Times New Roman"/>
          <w:sz w:val="24"/>
          <w:szCs w:val="24"/>
        </w:rPr>
        <w:t xml:space="preserve"> España, la mit</w:t>
      </w:r>
      <w:r w:rsidR="00081680" w:rsidRPr="00552C1E">
        <w:rPr>
          <w:rFonts w:ascii="Times New Roman" w:hAnsi="Times New Roman"/>
          <w:sz w:val="24"/>
          <w:szCs w:val="24"/>
        </w:rPr>
        <w:t>a</w:t>
      </w:r>
      <w:r w:rsidR="0062314C" w:rsidRPr="00552C1E">
        <w:rPr>
          <w:rFonts w:ascii="Times New Roman" w:hAnsi="Times New Roman"/>
          <w:sz w:val="24"/>
          <w:szCs w:val="24"/>
        </w:rPr>
        <w:t>d de los hogares tienen deudas, p</w:t>
      </w:r>
      <w:r w:rsidR="006F5314" w:rsidRPr="00552C1E">
        <w:rPr>
          <w:rFonts w:ascii="Times New Roman" w:hAnsi="Times New Roman"/>
          <w:sz w:val="24"/>
          <w:szCs w:val="24"/>
        </w:rPr>
        <w:t xml:space="preserve">or lo que </w:t>
      </w:r>
      <w:r w:rsidR="0062314C" w:rsidRPr="00552C1E">
        <w:rPr>
          <w:rFonts w:ascii="Times New Roman" w:hAnsi="Times New Roman"/>
          <w:sz w:val="24"/>
          <w:szCs w:val="24"/>
        </w:rPr>
        <w:t>la mayor parte</w:t>
      </w:r>
      <w:r w:rsidR="006F5314" w:rsidRPr="00552C1E">
        <w:rPr>
          <w:rFonts w:ascii="Times New Roman" w:hAnsi="Times New Roman"/>
          <w:sz w:val="24"/>
          <w:szCs w:val="24"/>
        </w:rPr>
        <w:t xml:space="preserve"> de </w:t>
      </w:r>
      <w:r w:rsidR="006120A3" w:rsidRPr="00552C1E">
        <w:rPr>
          <w:rFonts w:ascii="Times New Roman" w:hAnsi="Times New Roman"/>
          <w:sz w:val="24"/>
          <w:szCs w:val="24"/>
        </w:rPr>
        <w:t>é</w:t>
      </w:r>
      <w:r w:rsidR="0062314C" w:rsidRPr="00552C1E">
        <w:rPr>
          <w:rFonts w:ascii="Times New Roman" w:hAnsi="Times New Roman"/>
          <w:sz w:val="24"/>
          <w:szCs w:val="24"/>
        </w:rPr>
        <w:t>stos destina</w:t>
      </w:r>
      <w:r w:rsidR="006F5314" w:rsidRPr="00552C1E">
        <w:rPr>
          <w:rFonts w:ascii="Times New Roman" w:hAnsi="Times New Roman"/>
          <w:sz w:val="24"/>
          <w:szCs w:val="24"/>
        </w:rPr>
        <w:t xml:space="preserve"> su r</w:t>
      </w:r>
      <w:r w:rsidR="006120A3" w:rsidRPr="00552C1E">
        <w:rPr>
          <w:rFonts w:ascii="Times New Roman" w:hAnsi="Times New Roman"/>
          <w:sz w:val="24"/>
          <w:szCs w:val="24"/>
        </w:rPr>
        <w:t>enta bruta al pago de la</w:t>
      </w:r>
      <w:r w:rsidR="0001262A" w:rsidRPr="00552C1E">
        <w:rPr>
          <w:rFonts w:ascii="Times New Roman" w:hAnsi="Times New Roman"/>
          <w:sz w:val="24"/>
          <w:szCs w:val="24"/>
        </w:rPr>
        <w:t>s</w:t>
      </w:r>
      <w:r w:rsidR="006120A3" w:rsidRPr="00552C1E">
        <w:rPr>
          <w:rFonts w:ascii="Times New Roman" w:hAnsi="Times New Roman"/>
          <w:sz w:val="24"/>
          <w:szCs w:val="24"/>
        </w:rPr>
        <w:t xml:space="preserve"> mismas</w:t>
      </w:r>
      <w:r w:rsidR="006F5314" w:rsidRPr="00552C1E">
        <w:rPr>
          <w:rFonts w:ascii="Times New Roman" w:hAnsi="Times New Roman"/>
          <w:sz w:val="24"/>
          <w:szCs w:val="24"/>
        </w:rPr>
        <w:t xml:space="preserve">. </w:t>
      </w:r>
    </w:p>
    <w:p w:rsidR="006F5314" w:rsidRPr="00552C1E" w:rsidRDefault="006F5314"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Fondo Monetario Internacional </w:t>
      </w:r>
      <w:r w:rsidR="008D713C" w:rsidRPr="00552C1E">
        <w:rPr>
          <w:rFonts w:ascii="Times New Roman" w:hAnsi="Times New Roman"/>
          <w:sz w:val="24"/>
          <w:szCs w:val="24"/>
        </w:rPr>
        <w:t xml:space="preserve">(2015) </w:t>
      </w:r>
      <w:r w:rsidRPr="00552C1E">
        <w:rPr>
          <w:rFonts w:ascii="Times New Roman" w:hAnsi="Times New Roman"/>
          <w:sz w:val="24"/>
          <w:szCs w:val="24"/>
        </w:rPr>
        <w:t>ha alertado de que España es uno de los países donde hay una mayor</w:t>
      </w:r>
      <w:r w:rsidR="00081680" w:rsidRPr="00552C1E">
        <w:rPr>
          <w:rFonts w:ascii="Times New Roman" w:hAnsi="Times New Roman"/>
          <w:sz w:val="24"/>
          <w:szCs w:val="24"/>
        </w:rPr>
        <w:t xml:space="preserve"> diferencia de rentas de Europa ya que aquel</w:t>
      </w:r>
      <w:r w:rsidRPr="00552C1E">
        <w:rPr>
          <w:rFonts w:ascii="Times New Roman" w:hAnsi="Times New Roman"/>
          <w:sz w:val="24"/>
          <w:szCs w:val="24"/>
        </w:rPr>
        <w:t xml:space="preserve">las personas que obtienen más renta ganan siete veces más </w:t>
      </w:r>
      <w:r w:rsidR="00081680" w:rsidRPr="00552C1E">
        <w:rPr>
          <w:rFonts w:ascii="Times New Roman" w:hAnsi="Times New Roman"/>
          <w:sz w:val="24"/>
          <w:szCs w:val="24"/>
        </w:rPr>
        <w:t xml:space="preserve">que </w:t>
      </w:r>
      <w:r w:rsidRPr="00552C1E">
        <w:rPr>
          <w:rFonts w:ascii="Times New Roman" w:hAnsi="Times New Roman"/>
          <w:sz w:val="24"/>
          <w:szCs w:val="24"/>
        </w:rPr>
        <w:t xml:space="preserve">las personas más </w:t>
      </w:r>
      <w:r w:rsidR="00CB36F1" w:rsidRPr="00552C1E">
        <w:rPr>
          <w:rFonts w:ascii="Times New Roman" w:hAnsi="Times New Roman"/>
          <w:sz w:val="24"/>
          <w:szCs w:val="24"/>
        </w:rPr>
        <w:t>pobre</w:t>
      </w:r>
      <w:r w:rsidR="006463D5" w:rsidRPr="00552C1E">
        <w:rPr>
          <w:rFonts w:ascii="Times New Roman" w:hAnsi="Times New Roman"/>
          <w:sz w:val="24"/>
          <w:szCs w:val="24"/>
        </w:rPr>
        <w:t>s</w:t>
      </w:r>
      <w:r w:rsidRPr="00552C1E">
        <w:rPr>
          <w:rFonts w:ascii="Times New Roman" w:hAnsi="Times New Roman"/>
          <w:sz w:val="24"/>
          <w:szCs w:val="24"/>
        </w:rPr>
        <w:t xml:space="preserve">. Como consecuencia, España supone el tercer país de la Unión Europea donde los ricos obtienen las porciones más grandes de ingresos. </w:t>
      </w:r>
      <w:r w:rsidR="008D713C" w:rsidRPr="00552C1E">
        <w:rPr>
          <w:rFonts w:ascii="Times New Roman" w:hAnsi="Times New Roman"/>
          <w:sz w:val="24"/>
          <w:szCs w:val="24"/>
        </w:rPr>
        <w:t>También</w:t>
      </w:r>
      <w:r w:rsidRPr="00552C1E">
        <w:rPr>
          <w:rFonts w:ascii="Times New Roman" w:hAnsi="Times New Roman"/>
          <w:sz w:val="24"/>
          <w:szCs w:val="24"/>
        </w:rPr>
        <w:t xml:space="preserve"> comunicó que</w:t>
      </w:r>
      <w:r w:rsidR="00637E41" w:rsidRPr="00552C1E">
        <w:rPr>
          <w:rFonts w:ascii="Times New Roman" w:hAnsi="Times New Roman"/>
          <w:sz w:val="24"/>
          <w:szCs w:val="24"/>
        </w:rPr>
        <w:t>,</w:t>
      </w:r>
      <w:r w:rsidRPr="00552C1E">
        <w:rPr>
          <w:rFonts w:ascii="Times New Roman" w:hAnsi="Times New Roman"/>
          <w:sz w:val="24"/>
          <w:szCs w:val="24"/>
        </w:rPr>
        <w:t xml:space="preserve"> debido a la crisis en España</w:t>
      </w:r>
      <w:r w:rsidR="00637E41" w:rsidRPr="00552C1E">
        <w:rPr>
          <w:rFonts w:ascii="Times New Roman" w:hAnsi="Times New Roman"/>
          <w:sz w:val="24"/>
          <w:szCs w:val="24"/>
        </w:rPr>
        <w:t>,</w:t>
      </w:r>
      <w:r w:rsidRPr="00552C1E">
        <w:rPr>
          <w:rFonts w:ascii="Times New Roman" w:hAnsi="Times New Roman"/>
          <w:sz w:val="24"/>
          <w:szCs w:val="24"/>
        </w:rPr>
        <w:t xml:space="preserve"> el número de gente en situación de pobreza o exclusión social aumentó entre los años 2007 y 2015. </w:t>
      </w:r>
    </w:p>
    <w:p w:rsidR="008D713C" w:rsidRPr="00552C1E" w:rsidRDefault="008D713C"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Se</w:t>
      </w:r>
      <w:r w:rsidR="0031621D" w:rsidRPr="00552C1E">
        <w:rPr>
          <w:rFonts w:ascii="Times New Roman" w:hAnsi="Times New Roman"/>
          <w:sz w:val="24"/>
          <w:szCs w:val="24"/>
        </w:rPr>
        <w:t>gún los datos de Contabilidad Nacional publicados</w:t>
      </w:r>
      <w:r w:rsidR="00585386" w:rsidRPr="00552C1E">
        <w:rPr>
          <w:rFonts w:ascii="Times New Roman" w:hAnsi="Times New Roman"/>
          <w:sz w:val="24"/>
          <w:szCs w:val="24"/>
        </w:rPr>
        <w:t xml:space="preserve"> en el Instituto Nacional de Estadística</w:t>
      </w:r>
      <w:r w:rsidRPr="00552C1E">
        <w:rPr>
          <w:rFonts w:ascii="Times New Roman" w:hAnsi="Times New Roman"/>
          <w:sz w:val="24"/>
          <w:szCs w:val="24"/>
        </w:rPr>
        <w:t xml:space="preserve"> (2016</w:t>
      </w:r>
      <w:r w:rsidR="00637E41" w:rsidRPr="00552C1E">
        <w:rPr>
          <w:rFonts w:ascii="Times New Roman" w:hAnsi="Times New Roman"/>
          <w:sz w:val="24"/>
          <w:szCs w:val="24"/>
        </w:rPr>
        <w:t>)</w:t>
      </w:r>
      <w:r w:rsidR="0031621D" w:rsidRPr="00552C1E">
        <w:rPr>
          <w:rFonts w:ascii="Times New Roman" w:hAnsi="Times New Roman"/>
          <w:sz w:val="24"/>
          <w:szCs w:val="24"/>
        </w:rPr>
        <w:t xml:space="preserve">, el salario medio por trabajador permanece congelado a la vez que el beneficio de las empresas crecía. </w:t>
      </w:r>
      <w:r w:rsidR="006A5E0B" w:rsidRPr="00552C1E">
        <w:rPr>
          <w:rFonts w:ascii="Times New Roman" w:hAnsi="Times New Roman"/>
          <w:sz w:val="24"/>
          <w:szCs w:val="24"/>
        </w:rPr>
        <w:t>Por lo qu</w:t>
      </w:r>
      <w:r w:rsidR="00013EC0" w:rsidRPr="00552C1E">
        <w:rPr>
          <w:rFonts w:ascii="Times New Roman" w:hAnsi="Times New Roman"/>
          <w:sz w:val="24"/>
          <w:szCs w:val="24"/>
        </w:rPr>
        <w:t>e,</w:t>
      </w:r>
      <w:r w:rsidR="006A5E0B" w:rsidRPr="00552C1E">
        <w:rPr>
          <w:rFonts w:ascii="Times New Roman" w:hAnsi="Times New Roman"/>
          <w:sz w:val="24"/>
          <w:szCs w:val="24"/>
        </w:rPr>
        <w:t xml:space="preserve"> el producto interior bruto aumentó en 2016. </w:t>
      </w:r>
    </w:p>
    <w:p w:rsidR="00B34559" w:rsidRPr="00552C1E" w:rsidRDefault="00AE573C" w:rsidP="000A53AB">
      <w:pPr>
        <w:spacing w:after="0" w:line="360" w:lineRule="auto"/>
        <w:jc w:val="both"/>
        <w:rPr>
          <w:rFonts w:ascii="Times New Roman" w:hAnsi="Times New Roman"/>
          <w:sz w:val="24"/>
          <w:szCs w:val="24"/>
        </w:rPr>
      </w:pPr>
      <w:r w:rsidRPr="00552C1E">
        <w:rPr>
          <w:rFonts w:ascii="Times New Roman" w:hAnsi="Times New Roman"/>
          <w:sz w:val="24"/>
          <w:szCs w:val="24"/>
        </w:rPr>
        <w:t>Debido a la crisis, e</w:t>
      </w:r>
      <w:r w:rsidR="00BF5260" w:rsidRPr="00552C1E">
        <w:rPr>
          <w:rFonts w:ascii="Times New Roman" w:hAnsi="Times New Roman"/>
          <w:sz w:val="24"/>
          <w:szCs w:val="24"/>
        </w:rPr>
        <w:t xml:space="preserve">n 2017 algunos </w:t>
      </w:r>
      <w:r w:rsidR="006A5E0B" w:rsidRPr="00552C1E">
        <w:rPr>
          <w:rFonts w:ascii="Times New Roman" w:hAnsi="Times New Roman"/>
          <w:sz w:val="24"/>
          <w:szCs w:val="24"/>
        </w:rPr>
        <w:t>partido</w:t>
      </w:r>
      <w:r w:rsidR="006463D5" w:rsidRPr="00552C1E">
        <w:rPr>
          <w:rFonts w:ascii="Times New Roman" w:hAnsi="Times New Roman"/>
          <w:sz w:val="24"/>
          <w:szCs w:val="24"/>
        </w:rPr>
        <w:t>s</w:t>
      </w:r>
      <w:r w:rsidR="006A5E0B" w:rsidRPr="00552C1E">
        <w:rPr>
          <w:rFonts w:ascii="Times New Roman" w:hAnsi="Times New Roman"/>
          <w:sz w:val="24"/>
          <w:szCs w:val="24"/>
        </w:rPr>
        <w:t xml:space="preserve"> políticos</w:t>
      </w:r>
      <w:r w:rsidR="00BF5260" w:rsidRPr="00552C1E">
        <w:rPr>
          <w:rFonts w:ascii="Times New Roman" w:hAnsi="Times New Roman"/>
          <w:sz w:val="24"/>
          <w:szCs w:val="24"/>
        </w:rPr>
        <w:t xml:space="preserve"> como Ciudadanos, Podemos o PSOE </w:t>
      </w:r>
      <w:proofErr w:type="gramStart"/>
      <w:r w:rsidRPr="00552C1E">
        <w:rPr>
          <w:rFonts w:ascii="Times New Roman" w:hAnsi="Times New Roman"/>
          <w:sz w:val="24"/>
          <w:szCs w:val="24"/>
        </w:rPr>
        <w:t>plantean</w:t>
      </w:r>
      <w:proofErr w:type="gramEnd"/>
      <w:r w:rsidR="00BF5260" w:rsidRPr="00552C1E">
        <w:rPr>
          <w:rFonts w:ascii="Times New Roman" w:hAnsi="Times New Roman"/>
          <w:sz w:val="24"/>
          <w:szCs w:val="24"/>
        </w:rPr>
        <w:t xml:space="preserve"> la necesidad de establecer una renta mínima para las personas que no tienen ingresos ni reciben prestaciones por razón </w:t>
      </w:r>
      <w:r w:rsidR="00793923" w:rsidRPr="00552C1E">
        <w:rPr>
          <w:rFonts w:ascii="Times New Roman" w:hAnsi="Times New Roman"/>
          <w:sz w:val="24"/>
          <w:szCs w:val="24"/>
        </w:rPr>
        <w:t xml:space="preserve">de </w:t>
      </w:r>
      <w:r w:rsidR="00BF5260" w:rsidRPr="00552C1E">
        <w:rPr>
          <w:rFonts w:ascii="Times New Roman" w:hAnsi="Times New Roman"/>
          <w:sz w:val="24"/>
          <w:szCs w:val="24"/>
        </w:rPr>
        <w:t xml:space="preserve">desempleo. </w:t>
      </w:r>
      <w:r w:rsidR="00B842BD" w:rsidRPr="00552C1E">
        <w:rPr>
          <w:rFonts w:ascii="Times New Roman" w:hAnsi="Times New Roman"/>
          <w:sz w:val="24"/>
          <w:szCs w:val="24"/>
        </w:rPr>
        <w:t>La propuesta de una renta</w:t>
      </w:r>
      <w:r w:rsidR="00BF5260" w:rsidRPr="00552C1E">
        <w:rPr>
          <w:rFonts w:ascii="Times New Roman" w:hAnsi="Times New Roman"/>
          <w:sz w:val="24"/>
          <w:szCs w:val="24"/>
        </w:rPr>
        <w:t xml:space="preserve"> llamada Ingreso Mínimo Vital, es una ayuda no contributiva de la Seguridad Social que se prevé que puede llegar a famil</w:t>
      </w:r>
      <w:r w:rsidRPr="00552C1E">
        <w:rPr>
          <w:rFonts w:ascii="Times New Roman" w:hAnsi="Times New Roman"/>
          <w:sz w:val="24"/>
          <w:szCs w:val="24"/>
        </w:rPr>
        <w:t>ias sin ingresos o que no recibe</w:t>
      </w:r>
      <w:r w:rsidR="00BF5260" w:rsidRPr="00552C1E">
        <w:rPr>
          <w:rFonts w:ascii="Times New Roman" w:hAnsi="Times New Roman"/>
          <w:sz w:val="24"/>
          <w:szCs w:val="24"/>
        </w:rPr>
        <w:t xml:space="preserve">n </w:t>
      </w:r>
      <w:r w:rsidRPr="00552C1E">
        <w:rPr>
          <w:rFonts w:ascii="Times New Roman" w:hAnsi="Times New Roman"/>
          <w:sz w:val="24"/>
          <w:szCs w:val="24"/>
        </w:rPr>
        <w:t>ningún tipo de prestación</w:t>
      </w:r>
      <w:r w:rsidR="00BF5260" w:rsidRPr="00552C1E">
        <w:rPr>
          <w:rFonts w:ascii="Times New Roman" w:hAnsi="Times New Roman"/>
          <w:sz w:val="24"/>
          <w:szCs w:val="24"/>
        </w:rPr>
        <w:t>. Esta r</w:t>
      </w:r>
      <w:r w:rsidR="00793923" w:rsidRPr="00552C1E">
        <w:rPr>
          <w:rFonts w:ascii="Times New Roman" w:hAnsi="Times New Roman"/>
          <w:sz w:val="24"/>
          <w:szCs w:val="24"/>
        </w:rPr>
        <w:t>enta mínima</w:t>
      </w:r>
      <w:r w:rsidRPr="00552C1E">
        <w:rPr>
          <w:rFonts w:ascii="Times New Roman" w:hAnsi="Times New Roman"/>
          <w:sz w:val="24"/>
          <w:szCs w:val="24"/>
        </w:rPr>
        <w:t>,</w:t>
      </w:r>
      <w:r w:rsidR="00793923" w:rsidRPr="00552C1E">
        <w:rPr>
          <w:rFonts w:ascii="Times New Roman" w:hAnsi="Times New Roman"/>
          <w:sz w:val="24"/>
          <w:szCs w:val="24"/>
        </w:rPr>
        <w:t xml:space="preserve"> se puede ampliar a </w:t>
      </w:r>
      <w:r w:rsidR="00BF5260" w:rsidRPr="00552C1E">
        <w:rPr>
          <w:rFonts w:ascii="Times New Roman" w:hAnsi="Times New Roman"/>
          <w:sz w:val="24"/>
          <w:szCs w:val="24"/>
        </w:rPr>
        <w:t>familias</w:t>
      </w:r>
      <w:r w:rsidR="000D72C0" w:rsidRPr="00552C1E">
        <w:rPr>
          <w:rFonts w:ascii="Times New Roman" w:hAnsi="Times New Roman"/>
          <w:sz w:val="24"/>
          <w:szCs w:val="24"/>
        </w:rPr>
        <w:t xml:space="preserve"> que</w:t>
      </w:r>
      <w:r w:rsidR="00BF5260" w:rsidRPr="00552C1E">
        <w:rPr>
          <w:rFonts w:ascii="Times New Roman" w:hAnsi="Times New Roman"/>
          <w:sz w:val="24"/>
          <w:szCs w:val="24"/>
        </w:rPr>
        <w:t xml:space="preserve"> se encuentren </w:t>
      </w:r>
      <w:r w:rsidRPr="00552C1E">
        <w:rPr>
          <w:rFonts w:ascii="Times New Roman" w:hAnsi="Times New Roman"/>
          <w:sz w:val="24"/>
          <w:szCs w:val="24"/>
        </w:rPr>
        <w:t>debajo del umbral de la pobreza</w:t>
      </w:r>
      <w:r w:rsidR="00BF5260" w:rsidRPr="00552C1E">
        <w:rPr>
          <w:rFonts w:ascii="Times New Roman" w:hAnsi="Times New Roman"/>
          <w:sz w:val="24"/>
          <w:szCs w:val="24"/>
        </w:rPr>
        <w:t>. En principio, esta medida era universal, pero con el paso del tiempo</w:t>
      </w:r>
      <w:r w:rsidRPr="00552C1E">
        <w:rPr>
          <w:rFonts w:ascii="Times New Roman" w:hAnsi="Times New Roman"/>
          <w:sz w:val="24"/>
          <w:szCs w:val="24"/>
        </w:rPr>
        <w:t xml:space="preserve">, </w:t>
      </w:r>
      <w:r w:rsidR="00BF5260" w:rsidRPr="00552C1E">
        <w:rPr>
          <w:rFonts w:ascii="Times New Roman" w:hAnsi="Times New Roman"/>
          <w:sz w:val="24"/>
          <w:szCs w:val="24"/>
        </w:rPr>
        <w:t xml:space="preserve">esta renta se limita a los colectivos </w:t>
      </w:r>
      <w:r w:rsidR="00020485" w:rsidRPr="00552C1E">
        <w:rPr>
          <w:rFonts w:ascii="Times New Roman" w:hAnsi="Times New Roman"/>
          <w:sz w:val="24"/>
          <w:szCs w:val="24"/>
        </w:rPr>
        <w:t>más</w:t>
      </w:r>
      <w:r w:rsidR="00BF5260" w:rsidRPr="00552C1E">
        <w:rPr>
          <w:rFonts w:ascii="Times New Roman" w:hAnsi="Times New Roman"/>
          <w:sz w:val="24"/>
          <w:szCs w:val="24"/>
        </w:rPr>
        <w:t xml:space="preserve"> desfavorecidos. La cuantía básica sería de 600 euros al mes y por persona</w:t>
      </w:r>
      <w:r w:rsidR="00B34559" w:rsidRPr="00552C1E">
        <w:rPr>
          <w:rFonts w:ascii="Times New Roman" w:hAnsi="Times New Roman"/>
          <w:sz w:val="24"/>
          <w:szCs w:val="24"/>
        </w:rPr>
        <w:t>.</w:t>
      </w:r>
    </w:p>
    <w:p w:rsidR="00EE6766" w:rsidRPr="00552C1E" w:rsidRDefault="00222971"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2.2 Pobreza y exclusión social </w:t>
      </w:r>
    </w:p>
    <w:p w:rsidR="00222971" w:rsidRPr="00552C1E" w:rsidRDefault="00222971"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principio la pobreza y la exclusión social son dos conceptos muy diferentes y no siempre están relacionadas. </w:t>
      </w:r>
    </w:p>
    <w:p w:rsidR="00222971" w:rsidRPr="00552C1E" w:rsidRDefault="007835DF" w:rsidP="000A53AB">
      <w:pPr>
        <w:spacing w:after="0" w:line="360" w:lineRule="auto"/>
        <w:jc w:val="both"/>
        <w:rPr>
          <w:rFonts w:ascii="Times New Roman" w:hAnsi="Times New Roman"/>
          <w:sz w:val="24"/>
          <w:szCs w:val="24"/>
        </w:rPr>
      </w:pPr>
      <w:r w:rsidRPr="00552C1E">
        <w:rPr>
          <w:rFonts w:ascii="Times New Roman" w:hAnsi="Times New Roman"/>
          <w:sz w:val="24"/>
          <w:szCs w:val="24"/>
        </w:rPr>
        <w:t>La pobreza es</w:t>
      </w:r>
      <w:r w:rsidR="00222971" w:rsidRPr="00552C1E">
        <w:rPr>
          <w:rFonts w:ascii="Times New Roman" w:hAnsi="Times New Roman"/>
          <w:sz w:val="24"/>
          <w:szCs w:val="24"/>
        </w:rPr>
        <w:t xml:space="preserve"> una falta de recursos económicos para poder acceder a los bienes y servicios. Se considera como una persona pobre</w:t>
      </w:r>
      <w:r w:rsidRPr="00552C1E">
        <w:rPr>
          <w:rFonts w:ascii="Times New Roman" w:hAnsi="Times New Roman"/>
          <w:sz w:val="24"/>
          <w:szCs w:val="24"/>
        </w:rPr>
        <w:t>,</w:t>
      </w:r>
      <w:r w:rsidR="00222971" w:rsidRPr="00552C1E">
        <w:rPr>
          <w:rFonts w:ascii="Times New Roman" w:hAnsi="Times New Roman"/>
          <w:sz w:val="24"/>
          <w:szCs w:val="24"/>
        </w:rPr>
        <w:t xml:space="preserve"> a aquella que no tiene los suficientes recursos económicos </w:t>
      </w:r>
      <w:r w:rsidR="00E700D3" w:rsidRPr="00552C1E">
        <w:rPr>
          <w:rFonts w:ascii="Times New Roman" w:hAnsi="Times New Roman"/>
          <w:sz w:val="24"/>
          <w:szCs w:val="24"/>
        </w:rPr>
        <w:t xml:space="preserve">para satisfacer sus necesidades básicas. </w:t>
      </w:r>
    </w:p>
    <w:p w:rsidR="00222971" w:rsidRPr="00552C1E" w:rsidRDefault="00222971"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exclusión social se refiere a la perdida de la participación e integración de una persona en la sociedad. Esta exclusión lleva consigo la </w:t>
      </w:r>
      <w:r w:rsidR="00D20506" w:rsidRPr="00552C1E">
        <w:rPr>
          <w:rFonts w:ascii="Times New Roman" w:hAnsi="Times New Roman"/>
          <w:sz w:val="24"/>
          <w:szCs w:val="24"/>
        </w:rPr>
        <w:t>falta de ingresos</w:t>
      </w:r>
      <w:r w:rsidR="00E700D3" w:rsidRPr="00552C1E">
        <w:rPr>
          <w:rFonts w:ascii="Times New Roman" w:hAnsi="Times New Roman"/>
          <w:sz w:val="24"/>
          <w:szCs w:val="24"/>
        </w:rPr>
        <w:t>,</w:t>
      </w:r>
      <w:r w:rsidR="00D20506" w:rsidRPr="00552C1E">
        <w:rPr>
          <w:rFonts w:ascii="Times New Roman" w:hAnsi="Times New Roman"/>
          <w:sz w:val="24"/>
          <w:szCs w:val="24"/>
        </w:rPr>
        <w:t xml:space="preserve"> como consecuencia de algunos factores como por ejemplo</w:t>
      </w:r>
      <w:r w:rsidR="007835DF" w:rsidRPr="00552C1E">
        <w:rPr>
          <w:rFonts w:ascii="Times New Roman" w:hAnsi="Times New Roman"/>
          <w:sz w:val="24"/>
          <w:szCs w:val="24"/>
        </w:rPr>
        <w:t>,</w:t>
      </w:r>
      <w:r w:rsidR="00D20506" w:rsidRPr="00552C1E">
        <w:rPr>
          <w:rFonts w:ascii="Times New Roman" w:hAnsi="Times New Roman"/>
          <w:sz w:val="24"/>
          <w:szCs w:val="24"/>
        </w:rPr>
        <w:t xml:space="preserve"> la ausencia de</w:t>
      </w:r>
      <w:r w:rsidR="009C0994" w:rsidRPr="00552C1E">
        <w:rPr>
          <w:rFonts w:ascii="Times New Roman" w:hAnsi="Times New Roman"/>
          <w:sz w:val="24"/>
          <w:szCs w:val="24"/>
        </w:rPr>
        <w:t xml:space="preserve"> empleo </w:t>
      </w:r>
      <w:r w:rsidR="007835DF" w:rsidRPr="00552C1E">
        <w:rPr>
          <w:rFonts w:ascii="Times New Roman" w:hAnsi="Times New Roman"/>
          <w:sz w:val="24"/>
          <w:szCs w:val="24"/>
        </w:rPr>
        <w:t>o</w:t>
      </w:r>
      <w:r w:rsidRPr="00552C1E">
        <w:rPr>
          <w:rFonts w:ascii="Times New Roman" w:hAnsi="Times New Roman"/>
          <w:sz w:val="24"/>
          <w:szCs w:val="24"/>
        </w:rPr>
        <w:t xml:space="preserve"> la</w:t>
      </w:r>
      <w:r w:rsidR="00D20506" w:rsidRPr="00552C1E">
        <w:rPr>
          <w:rFonts w:ascii="Times New Roman" w:hAnsi="Times New Roman"/>
          <w:sz w:val="24"/>
          <w:szCs w:val="24"/>
        </w:rPr>
        <w:t xml:space="preserve"> dificultad para acceder a </w:t>
      </w:r>
      <w:r w:rsidR="007835DF" w:rsidRPr="00552C1E">
        <w:rPr>
          <w:rFonts w:ascii="Times New Roman" w:hAnsi="Times New Roman"/>
          <w:sz w:val="24"/>
          <w:szCs w:val="24"/>
        </w:rPr>
        <w:t>é</w:t>
      </w:r>
      <w:r w:rsidR="00CD525B" w:rsidRPr="00552C1E">
        <w:rPr>
          <w:rFonts w:ascii="Times New Roman" w:hAnsi="Times New Roman"/>
          <w:sz w:val="24"/>
          <w:szCs w:val="24"/>
        </w:rPr>
        <w:t>ste, también</w:t>
      </w:r>
      <w:r w:rsidR="00D20506" w:rsidRPr="00552C1E">
        <w:rPr>
          <w:rFonts w:ascii="Times New Roman" w:hAnsi="Times New Roman"/>
          <w:sz w:val="24"/>
          <w:szCs w:val="24"/>
        </w:rPr>
        <w:t xml:space="preserve"> incluye una disminución en la participación y protección social, carencia de una vivienda digna,</w:t>
      </w:r>
      <w:r w:rsidR="007835DF" w:rsidRPr="00552C1E">
        <w:rPr>
          <w:rFonts w:ascii="Times New Roman" w:hAnsi="Times New Roman"/>
          <w:sz w:val="24"/>
          <w:szCs w:val="24"/>
        </w:rPr>
        <w:t xml:space="preserve"> discapacidad, y otros factores</w:t>
      </w:r>
      <w:r w:rsidR="00D20506" w:rsidRPr="00552C1E">
        <w:rPr>
          <w:rFonts w:ascii="Times New Roman" w:hAnsi="Times New Roman"/>
          <w:sz w:val="24"/>
          <w:szCs w:val="24"/>
        </w:rPr>
        <w:t xml:space="preserve">. </w:t>
      </w:r>
    </w:p>
    <w:p w:rsidR="00073A75" w:rsidRPr="00552C1E" w:rsidRDefault="00853E2C" w:rsidP="000A53AB">
      <w:pPr>
        <w:spacing w:after="0" w:line="360" w:lineRule="auto"/>
        <w:jc w:val="both"/>
        <w:rPr>
          <w:rFonts w:ascii="Times New Roman" w:hAnsi="Times New Roman"/>
          <w:b/>
          <w:sz w:val="24"/>
          <w:szCs w:val="24"/>
        </w:rPr>
      </w:pPr>
      <w:r w:rsidRPr="00552C1E">
        <w:rPr>
          <w:rFonts w:ascii="Times New Roman" w:hAnsi="Times New Roman"/>
          <w:b/>
          <w:sz w:val="24"/>
          <w:szCs w:val="24"/>
        </w:rPr>
        <w:t>2.2.1 Pobreza y exclusión social en Europa</w:t>
      </w:r>
    </w:p>
    <w:p w:rsidR="00853E2C" w:rsidRPr="00552C1E" w:rsidRDefault="00853E2C"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Una importante parte de la población de la Unión Europea mantiene una situación de pobreza y exclusión social. </w:t>
      </w:r>
    </w:p>
    <w:p w:rsidR="00CB7A23" w:rsidRPr="00552C1E" w:rsidRDefault="00CF477C" w:rsidP="000A53AB">
      <w:pPr>
        <w:spacing w:after="0" w:line="360" w:lineRule="auto"/>
        <w:jc w:val="both"/>
        <w:rPr>
          <w:rFonts w:ascii="Times New Roman" w:hAnsi="Times New Roman"/>
          <w:sz w:val="24"/>
          <w:szCs w:val="24"/>
        </w:rPr>
      </w:pPr>
      <w:r w:rsidRPr="00552C1E">
        <w:rPr>
          <w:rFonts w:ascii="Times New Roman" w:hAnsi="Times New Roman"/>
          <w:sz w:val="24"/>
          <w:szCs w:val="24"/>
        </w:rPr>
        <w:t>En los años 70</w:t>
      </w:r>
      <w:r w:rsidR="00831469" w:rsidRPr="00552C1E">
        <w:rPr>
          <w:rFonts w:ascii="Times New Roman" w:hAnsi="Times New Roman"/>
          <w:sz w:val="24"/>
          <w:szCs w:val="24"/>
        </w:rPr>
        <w:t>,</w:t>
      </w:r>
      <w:r w:rsidR="00C920D1" w:rsidRPr="00552C1E">
        <w:rPr>
          <w:rFonts w:ascii="Times New Roman" w:hAnsi="Times New Roman"/>
          <w:sz w:val="24"/>
          <w:szCs w:val="24"/>
        </w:rPr>
        <w:t xml:space="preserve"> </w:t>
      </w:r>
      <w:r w:rsidR="00D13F41" w:rsidRPr="00552C1E">
        <w:rPr>
          <w:rFonts w:ascii="Times New Roman" w:hAnsi="Times New Roman"/>
          <w:sz w:val="24"/>
          <w:szCs w:val="24"/>
        </w:rPr>
        <w:t>aparecieron</w:t>
      </w:r>
      <w:r w:rsidR="00EC6CC7" w:rsidRPr="00552C1E">
        <w:rPr>
          <w:rFonts w:ascii="Times New Roman" w:hAnsi="Times New Roman"/>
          <w:sz w:val="24"/>
          <w:szCs w:val="24"/>
        </w:rPr>
        <w:t xml:space="preserve"> una serie de </w:t>
      </w:r>
      <w:r w:rsidR="00831469" w:rsidRPr="00552C1E">
        <w:rPr>
          <w:rFonts w:ascii="Times New Roman" w:hAnsi="Times New Roman"/>
          <w:sz w:val="24"/>
          <w:szCs w:val="24"/>
        </w:rPr>
        <w:t>estrategias</w:t>
      </w:r>
      <w:r w:rsidR="00073A75" w:rsidRPr="00552C1E">
        <w:rPr>
          <w:rFonts w:ascii="Times New Roman" w:hAnsi="Times New Roman"/>
          <w:sz w:val="24"/>
          <w:szCs w:val="24"/>
        </w:rPr>
        <w:t xml:space="preserve"> para superar</w:t>
      </w:r>
      <w:r w:rsidR="00831469" w:rsidRPr="00552C1E">
        <w:rPr>
          <w:rFonts w:ascii="Times New Roman" w:hAnsi="Times New Roman"/>
          <w:sz w:val="24"/>
          <w:szCs w:val="24"/>
        </w:rPr>
        <w:t xml:space="preserve"> la pobreza, como </w:t>
      </w:r>
      <w:r w:rsidR="00073A75" w:rsidRPr="00552C1E">
        <w:rPr>
          <w:rFonts w:ascii="Times New Roman" w:hAnsi="Times New Roman"/>
          <w:sz w:val="24"/>
          <w:szCs w:val="24"/>
        </w:rPr>
        <w:t xml:space="preserve">la cumbre de París de 1972 </w:t>
      </w:r>
      <w:r w:rsidR="00831469" w:rsidRPr="00552C1E">
        <w:rPr>
          <w:rFonts w:ascii="Times New Roman" w:hAnsi="Times New Roman"/>
          <w:sz w:val="24"/>
          <w:szCs w:val="24"/>
        </w:rPr>
        <w:t>donde se decide</w:t>
      </w:r>
      <w:r w:rsidR="00073A75" w:rsidRPr="00552C1E">
        <w:rPr>
          <w:rFonts w:ascii="Times New Roman" w:hAnsi="Times New Roman"/>
          <w:sz w:val="24"/>
          <w:szCs w:val="24"/>
        </w:rPr>
        <w:t xml:space="preserve"> impulsar la dimensión social</w:t>
      </w:r>
      <w:r w:rsidR="00831469" w:rsidRPr="00552C1E">
        <w:rPr>
          <w:rFonts w:ascii="Times New Roman" w:hAnsi="Times New Roman"/>
          <w:sz w:val="24"/>
          <w:szCs w:val="24"/>
        </w:rPr>
        <w:t>,</w:t>
      </w:r>
      <w:r w:rsidR="00073A75" w:rsidRPr="00552C1E">
        <w:rPr>
          <w:rFonts w:ascii="Times New Roman" w:hAnsi="Times New Roman"/>
          <w:sz w:val="24"/>
          <w:szCs w:val="24"/>
        </w:rPr>
        <w:t xml:space="preserve"> centrándose en me</w:t>
      </w:r>
      <w:r w:rsidR="00831469" w:rsidRPr="00552C1E">
        <w:rPr>
          <w:rFonts w:ascii="Times New Roman" w:hAnsi="Times New Roman"/>
          <w:sz w:val="24"/>
          <w:szCs w:val="24"/>
        </w:rPr>
        <w:t>joras sociales. Este impulso se formó</w:t>
      </w:r>
      <w:r w:rsidR="00073A75" w:rsidRPr="00552C1E">
        <w:rPr>
          <w:rFonts w:ascii="Times New Roman" w:hAnsi="Times New Roman"/>
          <w:sz w:val="24"/>
          <w:szCs w:val="24"/>
        </w:rPr>
        <w:t xml:space="preserve"> con la aprobación del Proceso Europeo de Acción Social en 1974, donde se pusieron en marcha varios prog</w:t>
      </w:r>
      <w:r w:rsidR="00831469" w:rsidRPr="00552C1E">
        <w:rPr>
          <w:rFonts w:ascii="Times New Roman" w:hAnsi="Times New Roman"/>
          <w:sz w:val="24"/>
          <w:szCs w:val="24"/>
        </w:rPr>
        <w:t>ramas dirigidos a desarrollar un</w:t>
      </w:r>
      <w:r w:rsidR="00EC6CC7" w:rsidRPr="00552C1E">
        <w:rPr>
          <w:rFonts w:ascii="Times New Roman" w:hAnsi="Times New Roman"/>
          <w:sz w:val="24"/>
          <w:szCs w:val="24"/>
        </w:rPr>
        <w:t xml:space="preserve"> conocimiento sobre</w:t>
      </w:r>
      <w:r w:rsidR="00073A75" w:rsidRPr="00552C1E">
        <w:rPr>
          <w:rFonts w:ascii="Times New Roman" w:hAnsi="Times New Roman"/>
          <w:sz w:val="24"/>
          <w:szCs w:val="24"/>
        </w:rPr>
        <w:t xml:space="preserve"> la situación de pobreza, sus causas y su medi</w:t>
      </w:r>
      <w:r w:rsidR="00831469" w:rsidRPr="00552C1E">
        <w:rPr>
          <w:rFonts w:ascii="Times New Roman" w:hAnsi="Times New Roman"/>
          <w:sz w:val="24"/>
          <w:szCs w:val="24"/>
        </w:rPr>
        <w:t>da</w:t>
      </w:r>
      <w:r w:rsidR="00073A75" w:rsidRPr="00552C1E">
        <w:rPr>
          <w:rFonts w:ascii="Times New Roman" w:hAnsi="Times New Roman"/>
          <w:sz w:val="24"/>
          <w:szCs w:val="24"/>
        </w:rPr>
        <w:t>.</w:t>
      </w:r>
      <w:r w:rsidR="00EC6CC7" w:rsidRPr="00552C1E">
        <w:rPr>
          <w:rFonts w:ascii="Times New Roman" w:hAnsi="Times New Roman"/>
          <w:sz w:val="24"/>
          <w:szCs w:val="24"/>
        </w:rPr>
        <w:t xml:space="preserve"> Pero, </w:t>
      </w:r>
      <w:r w:rsidRPr="00552C1E">
        <w:rPr>
          <w:rFonts w:ascii="Times New Roman" w:hAnsi="Times New Roman"/>
          <w:sz w:val="24"/>
          <w:szCs w:val="24"/>
        </w:rPr>
        <w:t xml:space="preserve">no han sido efectivas ya que la pobreza no ha disminuido. </w:t>
      </w:r>
    </w:p>
    <w:p w:rsidR="00F66BE9" w:rsidRPr="00552C1E" w:rsidRDefault="00F66BE9" w:rsidP="000A53AB">
      <w:pPr>
        <w:spacing w:after="0" w:line="360" w:lineRule="auto"/>
        <w:jc w:val="both"/>
        <w:rPr>
          <w:rFonts w:ascii="Times New Roman" w:hAnsi="Times New Roman"/>
          <w:sz w:val="24"/>
          <w:szCs w:val="24"/>
        </w:rPr>
      </w:pPr>
      <w:r w:rsidRPr="00552C1E">
        <w:rPr>
          <w:rFonts w:ascii="Times New Roman" w:hAnsi="Times New Roman"/>
          <w:sz w:val="24"/>
          <w:szCs w:val="24"/>
        </w:rPr>
        <w:t>El artículo 3 del Tratado de la Unión</w:t>
      </w:r>
      <w:r w:rsidR="004806F1" w:rsidRPr="00552C1E">
        <w:rPr>
          <w:rFonts w:ascii="Times New Roman" w:hAnsi="Times New Roman"/>
          <w:sz w:val="24"/>
          <w:szCs w:val="24"/>
        </w:rPr>
        <w:t xml:space="preserve"> Europea afirma en su apartado tercero</w:t>
      </w:r>
      <w:r w:rsidRPr="00552C1E">
        <w:rPr>
          <w:rFonts w:ascii="Times New Roman" w:hAnsi="Times New Roman"/>
          <w:sz w:val="24"/>
          <w:szCs w:val="24"/>
        </w:rPr>
        <w:t xml:space="preserve"> que la Unión luchará contra la exclusión socia</w:t>
      </w:r>
      <w:r w:rsidR="00836BFD" w:rsidRPr="00552C1E">
        <w:rPr>
          <w:rFonts w:ascii="Times New Roman" w:hAnsi="Times New Roman"/>
          <w:sz w:val="24"/>
          <w:szCs w:val="24"/>
        </w:rPr>
        <w:t>l y la discriminación y mejorará</w:t>
      </w:r>
      <w:r w:rsidRPr="00552C1E">
        <w:rPr>
          <w:rFonts w:ascii="Times New Roman" w:hAnsi="Times New Roman"/>
          <w:sz w:val="24"/>
          <w:szCs w:val="24"/>
        </w:rPr>
        <w:t xml:space="preserve"> la justicia y las protecciones sociales. En su apartado 5 de este mismo artículo fija como objetivo la erradicación de la pobreza. </w:t>
      </w:r>
    </w:p>
    <w:p w:rsidR="00F66BE9" w:rsidRPr="00552C1E" w:rsidRDefault="002F358C"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 xml:space="preserve">El artículo 153 del Tratado de Funcionamiento de la Unión Europea establece que, para alcanzar sus objetivos, la Unión Europea apoyará las actividades de los Estados Miembros en </w:t>
      </w:r>
      <w:r w:rsidR="007175FB" w:rsidRPr="00552C1E">
        <w:rPr>
          <w:rFonts w:ascii="Times New Roman" w:hAnsi="Times New Roman"/>
          <w:sz w:val="24"/>
          <w:szCs w:val="24"/>
        </w:rPr>
        <w:t>su</w:t>
      </w:r>
      <w:r w:rsidRPr="00552C1E">
        <w:rPr>
          <w:rFonts w:ascii="Times New Roman" w:hAnsi="Times New Roman"/>
          <w:sz w:val="24"/>
          <w:szCs w:val="24"/>
        </w:rPr>
        <w:t xml:space="preserve"> lucha contra la exclusión social, la integración de las personas excluidas del mercado laboral o la modernización de los sistemas de protección s</w:t>
      </w:r>
      <w:r w:rsidR="00E372F9" w:rsidRPr="00552C1E">
        <w:rPr>
          <w:rFonts w:ascii="Times New Roman" w:hAnsi="Times New Roman"/>
          <w:sz w:val="24"/>
          <w:szCs w:val="24"/>
        </w:rPr>
        <w:t>ocial.</w:t>
      </w:r>
      <w:r w:rsidR="00BA2026" w:rsidRPr="00552C1E">
        <w:rPr>
          <w:rFonts w:ascii="Times New Roman" w:hAnsi="Times New Roman"/>
          <w:sz w:val="24"/>
          <w:szCs w:val="24"/>
        </w:rPr>
        <w:t xml:space="preserve"> </w:t>
      </w:r>
      <w:r w:rsidR="00E372F9" w:rsidRPr="00552C1E">
        <w:rPr>
          <w:rFonts w:ascii="Times New Roman" w:hAnsi="Times New Roman"/>
          <w:sz w:val="24"/>
          <w:szCs w:val="24"/>
        </w:rPr>
        <w:t>La</w:t>
      </w:r>
      <w:r w:rsidR="00BA2026" w:rsidRPr="00552C1E">
        <w:rPr>
          <w:rFonts w:ascii="Times New Roman" w:hAnsi="Times New Roman"/>
          <w:sz w:val="24"/>
          <w:szCs w:val="24"/>
        </w:rPr>
        <w:t xml:space="preserve"> Carta Comunitaria de los Derecho</w:t>
      </w:r>
      <w:r w:rsidR="007175FB" w:rsidRPr="00552C1E">
        <w:rPr>
          <w:rFonts w:ascii="Times New Roman" w:hAnsi="Times New Roman"/>
          <w:sz w:val="24"/>
          <w:szCs w:val="24"/>
        </w:rPr>
        <w:t>s</w:t>
      </w:r>
      <w:r w:rsidR="00BA2026" w:rsidRPr="00552C1E">
        <w:rPr>
          <w:rFonts w:ascii="Times New Roman" w:hAnsi="Times New Roman"/>
          <w:sz w:val="24"/>
          <w:szCs w:val="24"/>
        </w:rPr>
        <w:t xml:space="preserve"> Sociales Fundamentales de los Trabajadores, establece en su artículo 10 que las personas que no </w:t>
      </w:r>
      <w:proofErr w:type="gramStart"/>
      <w:r w:rsidR="00BA2026" w:rsidRPr="00552C1E">
        <w:rPr>
          <w:rFonts w:ascii="Times New Roman" w:hAnsi="Times New Roman"/>
          <w:sz w:val="24"/>
          <w:szCs w:val="24"/>
        </w:rPr>
        <w:t>han</w:t>
      </w:r>
      <w:proofErr w:type="gramEnd"/>
      <w:r w:rsidR="00BA2026" w:rsidRPr="00552C1E">
        <w:rPr>
          <w:rFonts w:ascii="Times New Roman" w:hAnsi="Times New Roman"/>
          <w:sz w:val="24"/>
          <w:szCs w:val="24"/>
        </w:rPr>
        <w:t xml:space="preserve"> podido entrar en el mercado de trabajo debe poder recibir los recursos y la asistencia suficiente si se encuentra en una situación de pobreza</w:t>
      </w:r>
      <w:r w:rsidR="00E372F9" w:rsidRPr="00552C1E">
        <w:rPr>
          <w:rFonts w:ascii="Times New Roman" w:hAnsi="Times New Roman"/>
          <w:sz w:val="24"/>
          <w:szCs w:val="24"/>
        </w:rPr>
        <w:t xml:space="preserve"> y exclusión social.</w:t>
      </w:r>
      <w:r w:rsidR="00BA2026" w:rsidRPr="00552C1E">
        <w:rPr>
          <w:rFonts w:ascii="Times New Roman" w:hAnsi="Times New Roman"/>
          <w:sz w:val="24"/>
          <w:szCs w:val="24"/>
        </w:rPr>
        <w:t xml:space="preserve"> </w:t>
      </w:r>
      <w:r w:rsidR="00E372F9" w:rsidRPr="00552C1E">
        <w:rPr>
          <w:rFonts w:ascii="Times New Roman" w:hAnsi="Times New Roman"/>
          <w:sz w:val="24"/>
          <w:szCs w:val="24"/>
        </w:rPr>
        <w:t>La</w:t>
      </w:r>
      <w:r w:rsidR="00BA2026" w:rsidRPr="00552C1E">
        <w:rPr>
          <w:rFonts w:ascii="Times New Roman" w:hAnsi="Times New Roman"/>
          <w:sz w:val="24"/>
          <w:szCs w:val="24"/>
        </w:rPr>
        <w:t xml:space="preserve"> Unión Europea y los Estados Miembros deben participar en la lucha contra la </w:t>
      </w:r>
      <w:r w:rsidR="007175FB" w:rsidRPr="00552C1E">
        <w:rPr>
          <w:rFonts w:ascii="Times New Roman" w:hAnsi="Times New Roman"/>
          <w:sz w:val="24"/>
          <w:szCs w:val="24"/>
        </w:rPr>
        <w:t>exclusión social, ayudando a</w:t>
      </w:r>
      <w:r w:rsidR="00BA2026" w:rsidRPr="00552C1E">
        <w:rPr>
          <w:rFonts w:ascii="Times New Roman" w:hAnsi="Times New Roman"/>
          <w:sz w:val="24"/>
          <w:szCs w:val="24"/>
        </w:rPr>
        <w:t xml:space="preserve"> personas necesita</w:t>
      </w:r>
      <w:r w:rsidR="007175FB" w:rsidRPr="00552C1E">
        <w:rPr>
          <w:rFonts w:ascii="Times New Roman" w:hAnsi="Times New Roman"/>
          <w:sz w:val="24"/>
          <w:szCs w:val="24"/>
        </w:rPr>
        <w:t>das y garantizar el acceso a</w:t>
      </w:r>
      <w:r w:rsidR="00BA2026" w:rsidRPr="00552C1E">
        <w:rPr>
          <w:rFonts w:ascii="Times New Roman" w:hAnsi="Times New Roman"/>
          <w:sz w:val="24"/>
          <w:szCs w:val="24"/>
        </w:rPr>
        <w:t xml:space="preserve"> servicios de interés general. </w:t>
      </w:r>
    </w:p>
    <w:p w:rsidR="00BA2026" w:rsidRPr="00552C1E" w:rsidRDefault="00BA2026"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Comité Económico y Social Europeo aprobó una decisión sobre el ingreso mínimo europeo. Este </w:t>
      </w:r>
      <w:r w:rsidR="00E372F9" w:rsidRPr="00552C1E">
        <w:rPr>
          <w:rFonts w:ascii="Times New Roman" w:hAnsi="Times New Roman"/>
          <w:sz w:val="24"/>
          <w:szCs w:val="24"/>
        </w:rPr>
        <w:t>órgano</w:t>
      </w:r>
      <w:r w:rsidRPr="00552C1E">
        <w:rPr>
          <w:rFonts w:ascii="Times New Roman" w:hAnsi="Times New Roman"/>
          <w:sz w:val="24"/>
          <w:szCs w:val="24"/>
        </w:rPr>
        <w:t xml:space="preserve">, anima a las instituciones de la Unión Europea a que elaboren un régimen </w:t>
      </w:r>
      <w:r w:rsidR="00B71002" w:rsidRPr="00552C1E">
        <w:rPr>
          <w:rFonts w:ascii="Times New Roman" w:hAnsi="Times New Roman"/>
          <w:sz w:val="24"/>
          <w:szCs w:val="24"/>
        </w:rPr>
        <w:t>mínimo</w:t>
      </w:r>
      <w:r w:rsidRPr="00552C1E">
        <w:rPr>
          <w:rFonts w:ascii="Times New Roman" w:hAnsi="Times New Roman"/>
          <w:sz w:val="24"/>
          <w:szCs w:val="24"/>
        </w:rPr>
        <w:t xml:space="preserve"> de ingreso</w:t>
      </w:r>
      <w:r w:rsidR="00B71002" w:rsidRPr="00552C1E">
        <w:rPr>
          <w:rFonts w:ascii="Times New Roman" w:hAnsi="Times New Roman"/>
          <w:sz w:val="24"/>
          <w:szCs w:val="24"/>
        </w:rPr>
        <w:t>s para todos los Estados miembros y con ello mejorar las que ya existen teniendo en cuenta los contextos nacionales. El objetivo de esto, es la lucha contra la pobreza y la exclu</w:t>
      </w:r>
      <w:r w:rsidR="002301C3" w:rsidRPr="00552C1E">
        <w:rPr>
          <w:rFonts w:ascii="Times New Roman" w:hAnsi="Times New Roman"/>
          <w:sz w:val="24"/>
          <w:szCs w:val="24"/>
        </w:rPr>
        <w:t>sión social, así como</w:t>
      </w:r>
      <w:r w:rsidR="00B71002" w:rsidRPr="00552C1E">
        <w:rPr>
          <w:rFonts w:ascii="Times New Roman" w:hAnsi="Times New Roman"/>
          <w:sz w:val="24"/>
          <w:szCs w:val="24"/>
        </w:rPr>
        <w:t xml:space="preserve"> facilitar la inclusión en los mercados laborales</w:t>
      </w:r>
      <w:r w:rsidR="002301C3" w:rsidRPr="00552C1E">
        <w:rPr>
          <w:rFonts w:ascii="Times New Roman" w:hAnsi="Times New Roman"/>
          <w:sz w:val="24"/>
          <w:szCs w:val="24"/>
        </w:rPr>
        <w:t xml:space="preserve"> de todas las personas afectadas</w:t>
      </w:r>
      <w:r w:rsidR="00D748B7" w:rsidRPr="00552C1E">
        <w:rPr>
          <w:rFonts w:ascii="Times New Roman" w:hAnsi="Times New Roman"/>
          <w:sz w:val="24"/>
          <w:szCs w:val="24"/>
        </w:rPr>
        <w:t>,</w:t>
      </w:r>
      <w:r w:rsidR="002301C3" w:rsidRPr="00552C1E">
        <w:rPr>
          <w:rFonts w:ascii="Times New Roman" w:hAnsi="Times New Roman"/>
          <w:sz w:val="24"/>
          <w:szCs w:val="24"/>
        </w:rPr>
        <w:t xml:space="preserve"> estableciendo</w:t>
      </w:r>
      <w:r w:rsidR="00B71002" w:rsidRPr="00552C1E">
        <w:rPr>
          <w:rFonts w:ascii="Times New Roman" w:hAnsi="Times New Roman"/>
          <w:sz w:val="24"/>
          <w:szCs w:val="24"/>
        </w:rPr>
        <w:t xml:space="preserve"> una serie de mecanismos y acciones para garantizar </w:t>
      </w:r>
      <w:r w:rsidR="002B5FC9" w:rsidRPr="00552C1E">
        <w:rPr>
          <w:rFonts w:ascii="Times New Roman" w:hAnsi="Times New Roman"/>
          <w:sz w:val="24"/>
          <w:szCs w:val="24"/>
        </w:rPr>
        <w:t>un</w:t>
      </w:r>
      <w:r w:rsidR="00B71002" w:rsidRPr="00552C1E">
        <w:rPr>
          <w:rFonts w:ascii="Times New Roman" w:hAnsi="Times New Roman"/>
          <w:sz w:val="24"/>
          <w:szCs w:val="24"/>
        </w:rPr>
        <w:t xml:space="preserve"> acceso a las personas necesitadas</w:t>
      </w:r>
      <w:r w:rsidR="002301C3" w:rsidRPr="00552C1E">
        <w:rPr>
          <w:rFonts w:ascii="Times New Roman" w:hAnsi="Times New Roman"/>
          <w:sz w:val="24"/>
          <w:szCs w:val="24"/>
        </w:rPr>
        <w:t xml:space="preserve"> y</w:t>
      </w:r>
      <w:r w:rsidR="00B71002" w:rsidRPr="00552C1E">
        <w:rPr>
          <w:rFonts w:ascii="Times New Roman" w:hAnsi="Times New Roman"/>
          <w:sz w:val="24"/>
          <w:szCs w:val="24"/>
        </w:rPr>
        <w:t xml:space="preserve"> para los programas de inserción socio-laboral. </w:t>
      </w:r>
    </w:p>
    <w:p w:rsidR="000B2055" w:rsidRPr="00552C1E" w:rsidRDefault="00940FDC" w:rsidP="000A53AB">
      <w:pPr>
        <w:spacing w:after="0" w:line="360" w:lineRule="auto"/>
        <w:jc w:val="both"/>
        <w:rPr>
          <w:rFonts w:ascii="Times New Roman" w:hAnsi="Times New Roman"/>
          <w:sz w:val="24"/>
          <w:szCs w:val="24"/>
        </w:rPr>
      </w:pPr>
      <w:r w:rsidRPr="00552C1E">
        <w:rPr>
          <w:rFonts w:ascii="Times New Roman" w:hAnsi="Times New Roman"/>
          <w:sz w:val="24"/>
          <w:szCs w:val="24"/>
        </w:rPr>
        <w:t>En 1999, la C</w:t>
      </w:r>
      <w:r w:rsidR="000B2055" w:rsidRPr="00552C1E">
        <w:rPr>
          <w:rFonts w:ascii="Times New Roman" w:hAnsi="Times New Roman"/>
          <w:sz w:val="24"/>
          <w:szCs w:val="24"/>
        </w:rPr>
        <w:t xml:space="preserve">omisión </w:t>
      </w:r>
      <w:r w:rsidRPr="00552C1E">
        <w:rPr>
          <w:rFonts w:ascii="Times New Roman" w:hAnsi="Times New Roman"/>
          <w:sz w:val="24"/>
          <w:szCs w:val="24"/>
        </w:rPr>
        <w:t xml:space="preserve">Europea </w:t>
      </w:r>
      <w:r w:rsidR="000B2055" w:rsidRPr="00552C1E">
        <w:rPr>
          <w:rFonts w:ascii="Times New Roman" w:hAnsi="Times New Roman"/>
          <w:sz w:val="24"/>
          <w:szCs w:val="24"/>
        </w:rPr>
        <w:t xml:space="preserve">evaluó el papel de los regímenes de ingresos mínimos en los sistemas de protección social para combatir contra la pobreza y la exclusión social </w:t>
      </w:r>
      <w:r w:rsidRPr="00552C1E">
        <w:rPr>
          <w:rFonts w:ascii="Times New Roman" w:hAnsi="Times New Roman"/>
          <w:sz w:val="24"/>
          <w:szCs w:val="24"/>
        </w:rPr>
        <w:t>de los Estados Miembros. En su I</w:t>
      </w:r>
      <w:r w:rsidR="000B2055" w:rsidRPr="00552C1E">
        <w:rPr>
          <w:rFonts w:ascii="Times New Roman" w:hAnsi="Times New Roman"/>
          <w:sz w:val="24"/>
          <w:szCs w:val="24"/>
        </w:rPr>
        <w:t>nforme, la Comisión subrayó que las medidas adoptadas tenían un impacto l</w:t>
      </w:r>
      <w:r w:rsidR="002301C3" w:rsidRPr="00552C1E">
        <w:rPr>
          <w:rFonts w:ascii="Times New Roman" w:hAnsi="Times New Roman"/>
          <w:sz w:val="24"/>
          <w:szCs w:val="24"/>
        </w:rPr>
        <w:t xml:space="preserve">imitado y debería </w:t>
      </w:r>
      <w:r w:rsidR="000B2055" w:rsidRPr="00552C1E">
        <w:rPr>
          <w:rFonts w:ascii="Times New Roman" w:hAnsi="Times New Roman"/>
          <w:sz w:val="24"/>
          <w:szCs w:val="24"/>
        </w:rPr>
        <w:t>mejorar la integración del ingreso mínimo beneficiario en el mercado de trabajo.</w:t>
      </w:r>
    </w:p>
    <w:p w:rsidR="0085209D" w:rsidRPr="00552C1E" w:rsidRDefault="00073A75"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nacimiento de la política europea contra la pobreza y la exclusión social </w:t>
      </w:r>
      <w:r w:rsidR="00953F3A" w:rsidRPr="00552C1E">
        <w:rPr>
          <w:rFonts w:ascii="Times New Roman" w:hAnsi="Times New Roman"/>
          <w:sz w:val="24"/>
          <w:szCs w:val="24"/>
        </w:rPr>
        <w:t>pro</w:t>
      </w:r>
      <w:r w:rsidRPr="00552C1E">
        <w:rPr>
          <w:rFonts w:ascii="Times New Roman" w:hAnsi="Times New Roman"/>
          <w:sz w:val="24"/>
          <w:szCs w:val="24"/>
        </w:rPr>
        <w:t>viene de la Estrategia de Lisbo</w:t>
      </w:r>
      <w:r w:rsidR="009036E1" w:rsidRPr="00552C1E">
        <w:rPr>
          <w:rFonts w:ascii="Times New Roman" w:hAnsi="Times New Roman"/>
          <w:sz w:val="24"/>
          <w:szCs w:val="24"/>
        </w:rPr>
        <w:t>a que se inició en el año 2000 y tenía como obje</w:t>
      </w:r>
      <w:r w:rsidR="00953F3A" w:rsidRPr="00552C1E">
        <w:rPr>
          <w:rFonts w:ascii="Times New Roman" w:hAnsi="Times New Roman"/>
          <w:sz w:val="24"/>
          <w:szCs w:val="24"/>
        </w:rPr>
        <w:t>tivo</w:t>
      </w:r>
      <w:r w:rsidR="009036E1" w:rsidRPr="00552C1E">
        <w:rPr>
          <w:rFonts w:ascii="Times New Roman" w:hAnsi="Times New Roman"/>
          <w:sz w:val="24"/>
          <w:szCs w:val="24"/>
        </w:rPr>
        <w:t xml:space="preserve"> elimina</w:t>
      </w:r>
      <w:r w:rsidR="00953F3A" w:rsidRPr="00552C1E">
        <w:rPr>
          <w:rFonts w:ascii="Times New Roman" w:hAnsi="Times New Roman"/>
          <w:sz w:val="24"/>
          <w:szCs w:val="24"/>
        </w:rPr>
        <w:t xml:space="preserve">r completamente </w:t>
      </w:r>
      <w:r w:rsidR="000C0076" w:rsidRPr="00552C1E">
        <w:rPr>
          <w:rFonts w:ascii="Times New Roman" w:hAnsi="Times New Roman"/>
          <w:sz w:val="24"/>
          <w:szCs w:val="24"/>
        </w:rPr>
        <w:t>la pobreza para el año 2010. Esta Estrategia</w:t>
      </w:r>
      <w:r w:rsidR="00953F3A" w:rsidRPr="00552C1E">
        <w:rPr>
          <w:rFonts w:ascii="Times New Roman" w:hAnsi="Times New Roman"/>
          <w:sz w:val="24"/>
          <w:szCs w:val="24"/>
        </w:rPr>
        <w:t xml:space="preserve"> puso en funcionamiento un</w:t>
      </w:r>
      <w:r w:rsidR="009036E1" w:rsidRPr="00552C1E">
        <w:rPr>
          <w:rFonts w:ascii="Times New Roman" w:hAnsi="Times New Roman"/>
          <w:sz w:val="24"/>
          <w:szCs w:val="24"/>
        </w:rPr>
        <w:t xml:space="preserve"> Método de Coordinación</w:t>
      </w:r>
      <w:r w:rsidR="00EC6CC7" w:rsidRPr="00552C1E">
        <w:rPr>
          <w:rFonts w:ascii="Times New Roman" w:hAnsi="Times New Roman"/>
          <w:sz w:val="24"/>
          <w:szCs w:val="24"/>
        </w:rPr>
        <w:t>,</w:t>
      </w:r>
      <w:r w:rsidR="009036E1" w:rsidRPr="00552C1E">
        <w:rPr>
          <w:rFonts w:ascii="Times New Roman" w:hAnsi="Times New Roman"/>
          <w:sz w:val="24"/>
          <w:szCs w:val="24"/>
        </w:rPr>
        <w:t xml:space="preserve"> que se inspiraba en la Estrategia Europea de Empleo creada en 1997, </w:t>
      </w:r>
      <w:r w:rsidR="00EC6CC7" w:rsidRPr="00552C1E">
        <w:rPr>
          <w:rFonts w:ascii="Times New Roman" w:hAnsi="Times New Roman"/>
          <w:sz w:val="24"/>
          <w:szCs w:val="24"/>
        </w:rPr>
        <w:t>consistiendo</w:t>
      </w:r>
      <w:r w:rsidR="00953F3A" w:rsidRPr="00552C1E">
        <w:rPr>
          <w:rFonts w:ascii="Times New Roman" w:hAnsi="Times New Roman"/>
          <w:sz w:val="24"/>
          <w:szCs w:val="24"/>
        </w:rPr>
        <w:t xml:space="preserve"> en</w:t>
      </w:r>
      <w:r w:rsidR="009036E1" w:rsidRPr="00552C1E">
        <w:rPr>
          <w:rFonts w:ascii="Times New Roman" w:hAnsi="Times New Roman"/>
          <w:sz w:val="24"/>
          <w:szCs w:val="24"/>
        </w:rPr>
        <w:t xml:space="preserve"> un mecanismo de coordinación, dirección estratégica y eval</w:t>
      </w:r>
      <w:r w:rsidR="0085209D" w:rsidRPr="00552C1E">
        <w:rPr>
          <w:rFonts w:ascii="Times New Roman" w:hAnsi="Times New Roman"/>
          <w:sz w:val="24"/>
          <w:szCs w:val="24"/>
        </w:rPr>
        <w:t>uación de las políticas sociales de los diferentes Estados miembros. En este mecanismo, intervenía la Comisión con una</w:t>
      </w:r>
      <w:r w:rsidR="00EC6CC7" w:rsidRPr="00552C1E">
        <w:rPr>
          <w:rFonts w:ascii="Times New Roman" w:hAnsi="Times New Roman"/>
          <w:sz w:val="24"/>
          <w:szCs w:val="24"/>
        </w:rPr>
        <w:t xml:space="preserve"> función de supervisión, y</w:t>
      </w:r>
      <w:r w:rsidR="0085209D" w:rsidRPr="00552C1E">
        <w:rPr>
          <w:rFonts w:ascii="Times New Roman" w:hAnsi="Times New Roman"/>
          <w:sz w:val="24"/>
          <w:szCs w:val="24"/>
        </w:rPr>
        <w:t xml:space="preserve"> los Estados miembros tenían la competencia exclusiva, por lo que se encargarían de redactar planes estratégicos nacionales de inclusión, para a</w:t>
      </w:r>
      <w:r w:rsidR="000C0076" w:rsidRPr="00552C1E">
        <w:rPr>
          <w:rFonts w:ascii="Times New Roman" w:hAnsi="Times New Roman"/>
          <w:sz w:val="24"/>
          <w:szCs w:val="24"/>
        </w:rPr>
        <w:t>lcanzar los objetivos previstos.</w:t>
      </w:r>
    </w:p>
    <w:p w:rsidR="00986C24" w:rsidRPr="00552C1E" w:rsidRDefault="00986C24"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Para poder poner en marcha toda la política de lucha contra la pobreza y exclusión social, se impusieron una serie de indicadores </w:t>
      </w:r>
      <w:r w:rsidR="009870C7" w:rsidRPr="00552C1E">
        <w:rPr>
          <w:rFonts w:ascii="Times New Roman" w:hAnsi="Times New Roman"/>
          <w:sz w:val="24"/>
          <w:szCs w:val="24"/>
        </w:rPr>
        <w:t>para</w:t>
      </w:r>
      <w:r w:rsidRPr="00552C1E">
        <w:rPr>
          <w:rFonts w:ascii="Times New Roman" w:hAnsi="Times New Roman"/>
          <w:sz w:val="24"/>
          <w:szCs w:val="24"/>
        </w:rPr>
        <w:t xml:space="preserve"> el seguimiento del </w:t>
      </w:r>
      <w:r w:rsidR="009870C7" w:rsidRPr="00552C1E">
        <w:rPr>
          <w:rFonts w:ascii="Times New Roman" w:hAnsi="Times New Roman"/>
          <w:sz w:val="24"/>
          <w:szCs w:val="24"/>
        </w:rPr>
        <w:t>avance</w:t>
      </w:r>
      <w:r w:rsidRPr="00552C1E">
        <w:rPr>
          <w:rFonts w:ascii="Times New Roman" w:hAnsi="Times New Roman"/>
          <w:sz w:val="24"/>
          <w:szCs w:val="24"/>
        </w:rPr>
        <w:t xml:space="preserve"> de los objetivos acordados </w:t>
      </w:r>
      <w:r w:rsidR="00C45F54" w:rsidRPr="00552C1E">
        <w:rPr>
          <w:rFonts w:ascii="Times New Roman" w:hAnsi="Times New Roman"/>
          <w:sz w:val="24"/>
          <w:szCs w:val="24"/>
        </w:rPr>
        <w:t xml:space="preserve">en la cumbre de </w:t>
      </w:r>
      <w:proofErr w:type="spellStart"/>
      <w:r w:rsidR="00C45F54" w:rsidRPr="00552C1E">
        <w:rPr>
          <w:rFonts w:ascii="Times New Roman" w:hAnsi="Times New Roman"/>
          <w:sz w:val="24"/>
          <w:szCs w:val="24"/>
        </w:rPr>
        <w:t>Laeken</w:t>
      </w:r>
      <w:proofErr w:type="spellEnd"/>
      <w:r w:rsidR="00C45F54" w:rsidRPr="00552C1E">
        <w:rPr>
          <w:rFonts w:ascii="Times New Roman" w:hAnsi="Times New Roman"/>
          <w:sz w:val="24"/>
          <w:szCs w:val="24"/>
        </w:rPr>
        <w:t xml:space="preserve"> en 2001.</w:t>
      </w:r>
    </w:p>
    <w:p w:rsidR="00231FE9" w:rsidRPr="00552C1E" w:rsidRDefault="002B0BFD" w:rsidP="000A53AB">
      <w:pPr>
        <w:spacing w:after="0" w:line="360" w:lineRule="auto"/>
        <w:jc w:val="both"/>
        <w:rPr>
          <w:rFonts w:ascii="Times New Roman" w:hAnsi="Times New Roman"/>
          <w:i/>
          <w:sz w:val="24"/>
          <w:szCs w:val="24"/>
        </w:rPr>
      </w:pPr>
      <w:r w:rsidRPr="00552C1E">
        <w:rPr>
          <w:rFonts w:ascii="Times New Roman" w:hAnsi="Times New Roman"/>
          <w:sz w:val="24"/>
          <w:szCs w:val="24"/>
        </w:rPr>
        <w:lastRenderedPageBreak/>
        <w:t>El</w:t>
      </w:r>
      <w:r w:rsidR="00D13F41" w:rsidRPr="00552C1E">
        <w:rPr>
          <w:rFonts w:ascii="Times New Roman" w:hAnsi="Times New Roman"/>
          <w:sz w:val="24"/>
          <w:szCs w:val="24"/>
        </w:rPr>
        <w:t xml:space="preserve"> 2010 fue declarado un año de lucha contra la pobreza y </w:t>
      </w:r>
      <w:r w:rsidR="00EC6CC7" w:rsidRPr="00552C1E">
        <w:rPr>
          <w:rFonts w:ascii="Times New Roman" w:hAnsi="Times New Roman"/>
          <w:sz w:val="24"/>
          <w:szCs w:val="24"/>
        </w:rPr>
        <w:t>la exclusión social, y</w:t>
      </w:r>
      <w:r w:rsidR="00D13F41" w:rsidRPr="00552C1E">
        <w:rPr>
          <w:rFonts w:ascii="Times New Roman" w:hAnsi="Times New Roman"/>
          <w:sz w:val="24"/>
          <w:szCs w:val="24"/>
        </w:rPr>
        <w:t xml:space="preserve"> también </w:t>
      </w:r>
      <w:r w:rsidR="00B67112" w:rsidRPr="00552C1E">
        <w:rPr>
          <w:rFonts w:ascii="Times New Roman" w:hAnsi="Times New Roman"/>
          <w:sz w:val="24"/>
          <w:szCs w:val="24"/>
        </w:rPr>
        <w:t>un año</w:t>
      </w:r>
      <w:r w:rsidR="00D13F41" w:rsidRPr="00552C1E">
        <w:rPr>
          <w:rFonts w:ascii="Times New Roman" w:hAnsi="Times New Roman"/>
          <w:sz w:val="24"/>
          <w:szCs w:val="24"/>
        </w:rPr>
        <w:t xml:space="preserve"> donde se </w:t>
      </w:r>
      <w:r w:rsidR="006B2658" w:rsidRPr="00552C1E">
        <w:rPr>
          <w:rFonts w:ascii="Times New Roman" w:hAnsi="Times New Roman"/>
          <w:sz w:val="24"/>
          <w:szCs w:val="24"/>
        </w:rPr>
        <w:t>impusieron</w:t>
      </w:r>
      <w:r w:rsidR="00D13F41" w:rsidRPr="00552C1E">
        <w:rPr>
          <w:rFonts w:ascii="Times New Roman" w:hAnsi="Times New Roman"/>
          <w:sz w:val="24"/>
          <w:szCs w:val="24"/>
        </w:rPr>
        <w:t xml:space="preserve"> nuevos objetivos sociales, económicos y medioambientales</w:t>
      </w:r>
      <w:r w:rsidR="009870C7" w:rsidRPr="00552C1E">
        <w:rPr>
          <w:rFonts w:ascii="Times New Roman" w:hAnsi="Times New Roman"/>
          <w:sz w:val="24"/>
          <w:szCs w:val="24"/>
        </w:rPr>
        <w:t xml:space="preserve">. </w:t>
      </w:r>
      <w:r w:rsidR="00EC6CC7" w:rsidRPr="00552C1E">
        <w:rPr>
          <w:rFonts w:ascii="Times New Roman" w:hAnsi="Times New Roman"/>
          <w:sz w:val="24"/>
          <w:szCs w:val="24"/>
        </w:rPr>
        <w:t>E</w:t>
      </w:r>
      <w:r w:rsidR="005A0B96" w:rsidRPr="00552C1E">
        <w:rPr>
          <w:rFonts w:ascii="Times New Roman" w:hAnsi="Times New Roman"/>
          <w:sz w:val="24"/>
          <w:szCs w:val="24"/>
        </w:rPr>
        <w:t>ste</w:t>
      </w:r>
      <w:r w:rsidR="00780576" w:rsidRPr="00552C1E">
        <w:rPr>
          <w:rFonts w:ascii="Times New Roman" w:hAnsi="Times New Roman"/>
          <w:sz w:val="24"/>
          <w:szCs w:val="24"/>
        </w:rPr>
        <w:t xml:space="preserve"> </w:t>
      </w:r>
      <w:r w:rsidR="005A0B96" w:rsidRPr="00552C1E">
        <w:rPr>
          <w:rFonts w:ascii="Times New Roman" w:hAnsi="Times New Roman"/>
          <w:sz w:val="24"/>
          <w:szCs w:val="24"/>
        </w:rPr>
        <w:t>mismo año,</w:t>
      </w:r>
      <w:r w:rsidR="0049028D" w:rsidRPr="00552C1E">
        <w:rPr>
          <w:rFonts w:ascii="Times New Roman" w:hAnsi="Times New Roman"/>
          <w:sz w:val="24"/>
          <w:szCs w:val="24"/>
        </w:rPr>
        <w:t xml:space="preserve"> coincidió con el fin de la Estrategia de Lisboa y el funcionamiento de una nueva estrategia </w:t>
      </w:r>
      <w:r w:rsidR="00012BAD" w:rsidRPr="00552C1E">
        <w:rPr>
          <w:rFonts w:ascii="Times New Roman" w:hAnsi="Times New Roman"/>
          <w:sz w:val="24"/>
          <w:szCs w:val="24"/>
        </w:rPr>
        <w:t xml:space="preserve">prevista </w:t>
      </w:r>
      <w:r w:rsidR="0049028D" w:rsidRPr="00552C1E">
        <w:rPr>
          <w:rFonts w:ascii="Times New Roman" w:hAnsi="Times New Roman"/>
          <w:sz w:val="24"/>
          <w:szCs w:val="24"/>
        </w:rPr>
        <w:t>para los diez años próximos</w:t>
      </w:r>
      <w:r w:rsidR="00012BAD" w:rsidRPr="00552C1E">
        <w:rPr>
          <w:rFonts w:ascii="Times New Roman" w:hAnsi="Times New Roman"/>
          <w:sz w:val="24"/>
          <w:szCs w:val="24"/>
        </w:rPr>
        <w:t xml:space="preserve">. Esta estrategia, denominada </w:t>
      </w:r>
      <w:r w:rsidR="0049028D" w:rsidRPr="00552C1E">
        <w:rPr>
          <w:rFonts w:ascii="Times New Roman" w:hAnsi="Times New Roman"/>
          <w:sz w:val="24"/>
          <w:szCs w:val="24"/>
        </w:rPr>
        <w:t>Estrategia</w:t>
      </w:r>
      <w:r w:rsidR="00012BAD" w:rsidRPr="00552C1E">
        <w:rPr>
          <w:rFonts w:ascii="Times New Roman" w:hAnsi="Times New Roman"/>
          <w:sz w:val="24"/>
          <w:szCs w:val="24"/>
        </w:rPr>
        <w:t xml:space="preserve"> Europea de 2020 se creó con la prioridad </w:t>
      </w:r>
      <w:r w:rsidR="0049028D" w:rsidRPr="00552C1E">
        <w:rPr>
          <w:rFonts w:ascii="Times New Roman" w:hAnsi="Times New Roman"/>
          <w:sz w:val="24"/>
          <w:szCs w:val="24"/>
        </w:rPr>
        <w:t>d</w:t>
      </w:r>
      <w:r w:rsidR="00012BAD" w:rsidRPr="00552C1E">
        <w:rPr>
          <w:rFonts w:ascii="Times New Roman" w:hAnsi="Times New Roman"/>
          <w:sz w:val="24"/>
          <w:szCs w:val="24"/>
        </w:rPr>
        <w:t xml:space="preserve">e </w:t>
      </w:r>
      <w:r w:rsidR="0049028D" w:rsidRPr="00552C1E">
        <w:rPr>
          <w:rFonts w:ascii="Times New Roman" w:hAnsi="Times New Roman"/>
          <w:sz w:val="24"/>
          <w:szCs w:val="24"/>
        </w:rPr>
        <w:t xml:space="preserve">conseguir que Europa creciera de </w:t>
      </w:r>
      <w:r w:rsidR="00C45F54" w:rsidRPr="00552C1E">
        <w:rPr>
          <w:rFonts w:ascii="Times New Roman" w:hAnsi="Times New Roman"/>
          <w:sz w:val="24"/>
          <w:szCs w:val="24"/>
        </w:rPr>
        <w:t>forma sostenible e integradora, eliminando la pobreza y exclusión social</w:t>
      </w:r>
      <w:r w:rsidR="00231FE9" w:rsidRPr="00552C1E">
        <w:rPr>
          <w:rFonts w:ascii="Times New Roman" w:hAnsi="Times New Roman"/>
          <w:sz w:val="24"/>
          <w:szCs w:val="24"/>
        </w:rPr>
        <w:t>.</w:t>
      </w:r>
    </w:p>
    <w:p w:rsidR="00CF7BB9" w:rsidRPr="00552C1E" w:rsidRDefault="0049028D"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apuesta de la Unión Europea por </w:t>
      </w:r>
      <w:r w:rsidR="00012BAD" w:rsidRPr="00552C1E">
        <w:rPr>
          <w:rFonts w:ascii="Times New Roman" w:hAnsi="Times New Roman"/>
          <w:sz w:val="24"/>
          <w:szCs w:val="24"/>
        </w:rPr>
        <w:t xml:space="preserve">cumplir un objetivo y así </w:t>
      </w:r>
      <w:r w:rsidRPr="00552C1E">
        <w:rPr>
          <w:rFonts w:ascii="Times New Roman" w:hAnsi="Times New Roman"/>
          <w:sz w:val="24"/>
          <w:szCs w:val="24"/>
        </w:rPr>
        <w:t>disminuir la pobreza y la exclusión socia</w:t>
      </w:r>
      <w:r w:rsidR="00EC6CC7" w:rsidRPr="00552C1E">
        <w:rPr>
          <w:rFonts w:ascii="Times New Roman" w:hAnsi="Times New Roman"/>
          <w:sz w:val="24"/>
          <w:szCs w:val="24"/>
        </w:rPr>
        <w:t>l,</w:t>
      </w:r>
      <w:r w:rsidR="00D748B7" w:rsidRPr="00552C1E">
        <w:rPr>
          <w:rFonts w:ascii="Times New Roman" w:hAnsi="Times New Roman"/>
          <w:sz w:val="24"/>
          <w:szCs w:val="24"/>
        </w:rPr>
        <w:t xml:space="preserve"> creó un indic</w:t>
      </w:r>
      <w:r w:rsidRPr="00552C1E">
        <w:rPr>
          <w:rFonts w:ascii="Times New Roman" w:hAnsi="Times New Roman"/>
          <w:sz w:val="24"/>
          <w:szCs w:val="24"/>
        </w:rPr>
        <w:t xml:space="preserve">ador </w:t>
      </w:r>
      <w:r w:rsidR="00231FE9" w:rsidRPr="00552C1E">
        <w:rPr>
          <w:rFonts w:ascii="Times New Roman" w:hAnsi="Times New Roman"/>
          <w:i/>
          <w:sz w:val="24"/>
          <w:szCs w:val="24"/>
        </w:rPr>
        <w:t xml:space="preserve">At </w:t>
      </w:r>
      <w:proofErr w:type="spellStart"/>
      <w:r w:rsidR="00231FE9" w:rsidRPr="00552C1E">
        <w:rPr>
          <w:rFonts w:ascii="Times New Roman" w:hAnsi="Times New Roman"/>
          <w:i/>
          <w:sz w:val="24"/>
          <w:szCs w:val="24"/>
        </w:rPr>
        <w:t>Risk</w:t>
      </w:r>
      <w:proofErr w:type="spellEnd"/>
      <w:r w:rsidR="00231FE9" w:rsidRPr="00552C1E">
        <w:rPr>
          <w:rFonts w:ascii="Times New Roman" w:hAnsi="Times New Roman"/>
          <w:i/>
          <w:sz w:val="24"/>
          <w:szCs w:val="24"/>
        </w:rPr>
        <w:t xml:space="preserve"> Of </w:t>
      </w:r>
      <w:proofErr w:type="spellStart"/>
      <w:r w:rsidR="00231FE9" w:rsidRPr="00552C1E">
        <w:rPr>
          <w:rFonts w:ascii="Times New Roman" w:hAnsi="Times New Roman"/>
          <w:i/>
          <w:sz w:val="24"/>
          <w:szCs w:val="24"/>
        </w:rPr>
        <w:t>Poverty</w:t>
      </w:r>
      <w:proofErr w:type="spellEnd"/>
      <w:r w:rsidR="00231FE9" w:rsidRPr="00552C1E">
        <w:rPr>
          <w:rFonts w:ascii="Times New Roman" w:hAnsi="Times New Roman"/>
          <w:i/>
          <w:sz w:val="24"/>
          <w:szCs w:val="24"/>
        </w:rPr>
        <w:t xml:space="preserve"> and </w:t>
      </w:r>
      <w:proofErr w:type="spellStart"/>
      <w:r w:rsidR="00231FE9" w:rsidRPr="00552C1E">
        <w:rPr>
          <w:rFonts w:ascii="Times New Roman" w:hAnsi="Times New Roman"/>
          <w:i/>
          <w:sz w:val="24"/>
          <w:szCs w:val="24"/>
        </w:rPr>
        <w:t>Exclus</w:t>
      </w:r>
      <w:r w:rsidR="00EC6CC7" w:rsidRPr="00552C1E">
        <w:rPr>
          <w:rFonts w:ascii="Times New Roman" w:hAnsi="Times New Roman"/>
          <w:i/>
          <w:sz w:val="24"/>
          <w:szCs w:val="24"/>
        </w:rPr>
        <w:t>ion</w:t>
      </w:r>
      <w:proofErr w:type="spellEnd"/>
      <w:r w:rsidR="00780576" w:rsidRPr="00552C1E">
        <w:rPr>
          <w:rFonts w:ascii="Times New Roman" w:hAnsi="Times New Roman"/>
          <w:i/>
          <w:sz w:val="24"/>
          <w:szCs w:val="24"/>
        </w:rPr>
        <w:t xml:space="preserve"> </w:t>
      </w:r>
      <w:r w:rsidRPr="00552C1E">
        <w:rPr>
          <w:rFonts w:ascii="Times New Roman" w:hAnsi="Times New Roman"/>
          <w:sz w:val="24"/>
          <w:szCs w:val="24"/>
        </w:rPr>
        <w:t>(AROPE) c</w:t>
      </w:r>
      <w:r w:rsidR="00CF7BB9" w:rsidRPr="00552C1E">
        <w:rPr>
          <w:rFonts w:ascii="Times New Roman" w:hAnsi="Times New Roman"/>
          <w:sz w:val="24"/>
          <w:szCs w:val="24"/>
        </w:rPr>
        <w:t>on el que se pretendía reflejar la multitud de factores de la pobreza y la exclusión social:</w:t>
      </w:r>
      <w:r w:rsidR="00780576" w:rsidRPr="00552C1E">
        <w:rPr>
          <w:rFonts w:ascii="Times New Roman" w:hAnsi="Times New Roman"/>
          <w:sz w:val="24"/>
          <w:szCs w:val="24"/>
        </w:rPr>
        <w:t xml:space="preserve"> </w:t>
      </w:r>
      <w:r w:rsidR="00CF7BB9" w:rsidRPr="00552C1E">
        <w:rPr>
          <w:rFonts w:ascii="Times New Roman" w:hAnsi="Times New Roman"/>
          <w:sz w:val="24"/>
          <w:szCs w:val="24"/>
        </w:rPr>
        <w:t>La pobreza se mide a través de unas encuestas que se realiza a los hogares. El ingreso de cada hogar se registra y se divide por el número de miembros de esa vivienda para poder ordenar a todas las personas encuestadas de forma decreciente, es decir, de la más rica a la más pobre, según los ingresos que obtiene cada hogar. Se consideran personas pobres todas aquellas que se encuentran por debajo del 60% de la media de los ingresos por vivienda, esto</w:t>
      </w:r>
      <w:r w:rsidR="00D901A3" w:rsidRPr="00552C1E">
        <w:rPr>
          <w:rFonts w:ascii="Times New Roman" w:hAnsi="Times New Roman"/>
          <w:sz w:val="24"/>
          <w:szCs w:val="24"/>
        </w:rPr>
        <w:t xml:space="preserve"> se denomina umbral de pobreza. </w:t>
      </w:r>
      <w:r w:rsidR="005A0B96" w:rsidRPr="00552C1E">
        <w:rPr>
          <w:rFonts w:ascii="Times New Roman" w:hAnsi="Times New Roman"/>
          <w:sz w:val="24"/>
          <w:szCs w:val="24"/>
        </w:rPr>
        <w:t>Para realizar esta medida s</w:t>
      </w:r>
      <w:r w:rsidR="00CF7BB9" w:rsidRPr="00552C1E">
        <w:rPr>
          <w:rFonts w:ascii="Times New Roman" w:hAnsi="Times New Roman"/>
          <w:sz w:val="24"/>
          <w:szCs w:val="24"/>
        </w:rPr>
        <w:t>e utiliza la escala OCDE</w:t>
      </w:r>
      <w:r w:rsidR="00EC6CC7" w:rsidRPr="00552C1E">
        <w:rPr>
          <w:rFonts w:ascii="Times New Roman" w:hAnsi="Times New Roman"/>
          <w:sz w:val="24"/>
          <w:szCs w:val="24"/>
        </w:rPr>
        <w:t xml:space="preserve"> (Organización para la Cooperación y el Desarrollo Económico),</w:t>
      </w:r>
      <w:r w:rsidR="00CF7BB9" w:rsidRPr="00552C1E">
        <w:rPr>
          <w:rFonts w:ascii="Times New Roman" w:hAnsi="Times New Roman"/>
          <w:sz w:val="24"/>
          <w:szCs w:val="24"/>
        </w:rPr>
        <w:t xml:space="preserve"> ya que </w:t>
      </w:r>
      <w:r w:rsidR="0013774A" w:rsidRPr="00552C1E">
        <w:rPr>
          <w:rFonts w:ascii="Times New Roman" w:hAnsi="Times New Roman"/>
          <w:sz w:val="24"/>
          <w:szCs w:val="24"/>
        </w:rPr>
        <w:t xml:space="preserve">al </w:t>
      </w:r>
      <w:r w:rsidR="00CF7BB9" w:rsidRPr="00552C1E">
        <w:rPr>
          <w:rFonts w:ascii="Times New Roman" w:hAnsi="Times New Roman"/>
          <w:sz w:val="24"/>
          <w:szCs w:val="24"/>
        </w:rPr>
        <w:t>ordena</w:t>
      </w:r>
      <w:r w:rsidR="0013774A" w:rsidRPr="00552C1E">
        <w:rPr>
          <w:rFonts w:ascii="Times New Roman" w:hAnsi="Times New Roman"/>
          <w:sz w:val="24"/>
          <w:szCs w:val="24"/>
        </w:rPr>
        <w:t>r</w:t>
      </w:r>
      <w:r w:rsidR="00CF7BB9" w:rsidRPr="00552C1E">
        <w:rPr>
          <w:rFonts w:ascii="Times New Roman" w:hAnsi="Times New Roman"/>
          <w:sz w:val="24"/>
          <w:szCs w:val="24"/>
        </w:rPr>
        <w:t xml:space="preserve"> todos los ingresos de la sociedad</w:t>
      </w:r>
      <w:r w:rsidR="00A56844" w:rsidRPr="00552C1E">
        <w:rPr>
          <w:rFonts w:ascii="Times New Roman" w:hAnsi="Times New Roman"/>
          <w:sz w:val="24"/>
          <w:szCs w:val="24"/>
        </w:rPr>
        <w:t>,</w:t>
      </w:r>
      <w:r w:rsidR="00CF7BB9" w:rsidRPr="00552C1E">
        <w:rPr>
          <w:rFonts w:ascii="Times New Roman" w:hAnsi="Times New Roman"/>
          <w:sz w:val="24"/>
          <w:szCs w:val="24"/>
        </w:rPr>
        <w:t xml:space="preserve"> nos encontramos con varios tipos de hogares: </w:t>
      </w:r>
      <w:r w:rsidR="0013774A" w:rsidRPr="00552C1E">
        <w:rPr>
          <w:rFonts w:ascii="Times New Roman" w:hAnsi="Times New Roman"/>
          <w:sz w:val="24"/>
          <w:szCs w:val="24"/>
        </w:rPr>
        <w:t xml:space="preserve">hogares </w:t>
      </w:r>
      <w:r w:rsidR="00CF7BB9" w:rsidRPr="00552C1E">
        <w:rPr>
          <w:rFonts w:ascii="Times New Roman" w:hAnsi="Times New Roman"/>
          <w:sz w:val="24"/>
          <w:szCs w:val="24"/>
        </w:rPr>
        <w:t>unipersonale</w:t>
      </w:r>
      <w:r w:rsidR="005A0B96" w:rsidRPr="00552C1E">
        <w:rPr>
          <w:rFonts w:ascii="Times New Roman" w:hAnsi="Times New Roman"/>
          <w:sz w:val="24"/>
          <w:szCs w:val="24"/>
        </w:rPr>
        <w:t xml:space="preserve">s, hogares de dos, tres </w:t>
      </w:r>
      <w:r w:rsidR="00CF7BB9" w:rsidRPr="00552C1E">
        <w:rPr>
          <w:rFonts w:ascii="Times New Roman" w:hAnsi="Times New Roman"/>
          <w:sz w:val="24"/>
          <w:szCs w:val="24"/>
        </w:rPr>
        <w:t>personas, etc. El hogar de una persona que trabaja, cuenta con más ingresos que un hogar donde viven dos personas y trabaje solamente una, o en otro donde viven 7 personas y trabajen 3 personas, etc. Para equilibrar estas diferencias entre hogares, se utiliza un factor de equivalencia</w:t>
      </w:r>
      <w:r w:rsidR="00A56844" w:rsidRPr="00552C1E">
        <w:rPr>
          <w:rFonts w:ascii="Times New Roman" w:hAnsi="Times New Roman"/>
          <w:sz w:val="24"/>
          <w:szCs w:val="24"/>
        </w:rPr>
        <w:t xml:space="preserve"> (escala OCDE)</w:t>
      </w:r>
      <w:r w:rsidR="00CF7BB9" w:rsidRPr="00552C1E">
        <w:rPr>
          <w:rFonts w:ascii="Times New Roman" w:hAnsi="Times New Roman"/>
          <w:sz w:val="24"/>
          <w:szCs w:val="24"/>
        </w:rPr>
        <w:t xml:space="preserve">, donde se divide el total de la renta que dispone cada hogar y se distribuye a cada miembro el ingreso resultante. </w:t>
      </w:r>
      <w:r w:rsidR="00635CDF">
        <w:rPr>
          <w:rFonts w:ascii="Times New Roman" w:hAnsi="Times New Roman"/>
          <w:sz w:val="24"/>
          <w:szCs w:val="24"/>
        </w:rPr>
        <w:t>(García et al</w:t>
      </w:r>
      <w:r w:rsidR="005A0B96" w:rsidRPr="00552C1E">
        <w:rPr>
          <w:rFonts w:ascii="Times New Roman" w:hAnsi="Times New Roman"/>
          <w:sz w:val="24"/>
          <w:szCs w:val="24"/>
        </w:rPr>
        <w:t>, 2013).</w:t>
      </w:r>
    </w:p>
    <w:p w:rsidR="00CF7BB9" w:rsidRPr="00552C1E" w:rsidRDefault="00CF7BB9" w:rsidP="000A53AB">
      <w:pPr>
        <w:spacing w:after="0" w:line="360" w:lineRule="auto"/>
        <w:jc w:val="both"/>
        <w:rPr>
          <w:rFonts w:ascii="Times New Roman" w:hAnsi="Times New Roman"/>
          <w:sz w:val="24"/>
          <w:szCs w:val="24"/>
        </w:rPr>
      </w:pPr>
      <w:r w:rsidRPr="00552C1E">
        <w:rPr>
          <w:rFonts w:ascii="Times New Roman" w:hAnsi="Times New Roman"/>
          <w:sz w:val="24"/>
          <w:szCs w:val="24"/>
        </w:rPr>
        <w:t>Para medir el riesgo de pobreza y exclusión social se utiliza el indicador propuesto por la Unión Europea, AROPE, que agrupa tres factores</w:t>
      </w:r>
      <w:r w:rsidR="00B96D48" w:rsidRPr="00552C1E">
        <w:rPr>
          <w:rFonts w:ascii="Times New Roman" w:hAnsi="Times New Roman"/>
          <w:sz w:val="24"/>
          <w:szCs w:val="24"/>
        </w:rPr>
        <w:t xml:space="preserve"> (</w:t>
      </w:r>
      <w:proofErr w:type="spellStart"/>
      <w:r w:rsidR="00B96D48" w:rsidRPr="00552C1E">
        <w:rPr>
          <w:rFonts w:ascii="Times New Roman" w:hAnsi="Times New Roman"/>
          <w:sz w:val="24"/>
          <w:szCs w:val="24"/>
        </w:rPr>
        <w:t>Malgesini</w:t>
      </w:r>
      <w:proofErr w:type="spellEnd"/>
      <w:r w:rsidR="00B96D48" w:rsidRPr="00552C1E">
        <w:rPr>
          <w:rFonts w:ascii="Times New Roman" w:hAnsi="Times New Roman"/>
          <w:sz w:val="24"/>
          <w:szCs w:val="24"/>
        </w:rPr>
        <w:t xml:space="preserve"> y </w:t>
      </w:r>
      <w:proofErr w:type="spellStart"/>
      <w:r w:rsidR="00B96D48" w:rsidRPr="00552C1E">
        <w:rPr>
          <w:rFonts w:ascii="Times New Roman" w:hAnsi="Times New Roman"/>
          <w:sz w:val="24"/>
          <w:szCs w:val="24"/>
        </w:rPr>
        <w:t>Candalija</w:t>
      </w:r>
      <w:proofErr w:type="spellEnd"/>
      <w:r w:rsidR="00B96D48" w:rsidRPr="00552C1E">
        <w:rPr>
          <w:rFonts w:ascii="Times New Roman" w:hAnsi="Times New Roman"/>
          <w:sz w:val="24"/>
          <w:szCs w:val="24"/>
        </w:rPr>
        <w:t>, 2014)</w:t>
      </w:r>
      <w:r w:rsidRPr="00552C1E">
        <w:rPr>
          <w:rFonts w:ascii="Times New Roman" w:hAnsi="Times New Roman"/>
          <w:sz w:val="24"/>
          <w:szCs w:val="24"/>
        </w:rPr>
        <w:t xml:space="preserve">: </w:t>
      </w:r>
    </w:p>
    <w:p w:rsidR="00CF7BB9"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 xml:space="preserve">- </w:t>
      </w:r>
      <w:r w:rsidR="00CF7BB9" w:rsidRPr="00552C1E">
        <w:rPr>
          <w:rFonts w:ascii="Times New Roman" w:hAnsi="Times New Roman"/>
          <w:sz w:val="24"/>
          <w:szCs w:val="24"/>
        </w:rPr>
        <w:t xml:space="preserve">Renta: </w:t>
      </w:r>
      <w:r w:rsidR="00A56844" w:rsidRPr="00552C1E">
        <w:rPr>
          <w:rFonts w:ascii="Times New Roman" w:hAnsi="Times New Roman"/>
          <w:sz w:val="24"/>
          <w:szCs w:val="24"/>
        </w:rPr>
        <w:t xml:space="preserve">Se consideran en una situación de riesgo de pobreza a aquellas personas que viven con una renta inferior al 60% de la renta media, es decir, </w:t>
      </w:r>
      <w:r w:rsidR="00926FAA" w:rsidRPr="00552C1E">
        <w:rPr>
          <w:rFonts w:ascii="Times New Roman" w:hAnsi="Times New Roman"/>
          <w:sz w:val="24"/>
          <w:szCs w:val="24"/>
        </w:rPr>
        <w:t>la población</w:t>
      </w:r>
      <w:r w:rsidR="00A56844" w:rsidRPr="00552C1E">
        <w:rPr>
          <w:rFonts w:ascii="Times New Roman" w:hAnsi="Times New Roman"/>
          <w:sz w:val="24"/>
          <w:szCs w:val="24"/>
        </w:rPr>
        <w:t xml:space="preserve"> que se encuentran bajo el umbral de la pobreza </w:t>
      </w:r>
      <w:r w:rsidR="00926FAA" w:rsidRPr="00552C1E">
        <w:rPr>
          <w:rFonts w:ascii="Times New Roman" w:hAnsi="Times New Roman"/>
          <w:sz w:val="24"/>
          <w:szCs w:val="24"/>
        </w:rPr>
        <w:t xml:space="preserve">se considera en una situación de riesgo. </w:t>
      </w:r>
    </w:p>
    <w:p w:rsidR="00CF7BB9"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 xml:space="preserve">- </w:t>
      </w:r>
      <w:r w:rsidR="00CF7BB9" w:rsidRPr="00552C1E">
        <w:rPr>
          <w:rFonts w:ascii="Times New Roman" w:hAnsi="Times New Roman"/>
          <w:sz w:val="24"/>
          <w:szCs w:val="24"/>
        </w:rPr>
        <w:t xml:space="preserve">Privación material severa: la pobreza no solo se relaciona con los ingresos que obtiene un hogar, también se relaciona con los gastos de este como, pagar el alquiler o una letra, la calefacción de una casa, los gastos que no se prevén, la comida, etc. </w:t>
      </w:r>
    </w:p>
    <w:p w:rsidR="00CF7BB9"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 xml:space="preserve">- </w:t>
      </w:r>
      <w:r w:rsidR="00CF7BB9" w:rsidRPr="00552C1E">
        <w:rPr>
          <w:rFonts w:ascii="Times New Roman" w:hAnsi="Times New Roman"/>
          <w:sz w:val="24"/>
          <w:szCs w:val="24"/>
        </w:rPr>
        <w:t xml:space="preserve">Intensidad de trabajo, la relación entre el número de personas que </w:t>
      </w:r>
      <w:r w:rsidR="00926FAA" w:rsidRPr="00552C1E">
        <w:rPr>
          <w:rFonts w:ascii="Times New Roman" w:hAnsi="Times New Roman"/>
          <w:sz w:val="24"/>
          <w:szCs w:val="24"/>
        </w:rPr>
        <w:t>viven en un hogar y que trabajan</w:t>
      </w:r>
      <w:r w:rsidR="00CF7BB9" w:rsidRPr="00552C1E">
        <w:rPr>
          <w:rFonts w:ascii="Times New Roman" w:hAnsi="Times New Roman"/>
          <w:sz w:val="24"/>
          <w:szCs w:val="24"/>
        </w:rPr>
        <w:t xml:space="preserve"> y las personas que viven en un hogar y están en la edad de trabajar.</w:t>
      </w:r>
    </w:p>
    <w:p w:rsidR="00CF7BB9" w:rsidRPr="00552C1E" w:rsidRDefault="003069B3"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L</w:t>
      </w:r>
      <w:r w:rsidR="00CF7BB9" w:rsidRPr="00552C1E">
        <w:rPr>
          <w:rFonts w:ascii="Times New Roman" w:hAnsi="Times New Roman"/>
          <w:sz w:val="24"/>
          <w:szCs w:val="24"/>
        </w:rPr>
        <w:t>a Comisión present</w:t>
      </w:r>
      <w:r w:rsidR="002B0BFD" w:rsidRPr="00552C1E">
        <w:rPr>
          <w:rFonts w:ascii="Times New Roman" w:hAnsi="Times New Roman"/>
          <w:sz w:val="24"/>
          <w:szCs w:val="24"/>
        </w:rPr>
        <w:t>ó un paquete de inversión</w:t>
      </w:r>
      <w:r w:rsidR="00CF7BB9" w:rsidRPr="00552C1E">
        <w:rPr>
          <w:rFonts w:ascii="Times New Roman" w:hAnsi="Times New Roman"/>
          <w:sz w:val="24"/>
          <w:szCs w:val="24"/>
        </w:rPr>
        <w:t xml:space="preserve"> para el Crecimiento y la Cohesión</w:t>
      </w:r>
      <w:r w:rsidR="006933C1" w:rsidRPr="00552C1E">
        <w:rPr>
          <w:rFonts w:ascii="Times New Roman" w:hAnsi="Times New Roman"/>
          <w:sz w:val="24"/>
          <w:szCs w:val="24"/>
        </w:rPr>
        <w:t xml:space="preserve"> social</w:t>
      </w:r>
      <w:r w:rsidRPr="00552C1E">
        <w:rPr>
          <w:rFonts w:ascii="Times New Roman" w:hAnsi="Times New Roman"/>
          <w:sz w:val="24"/>
          <w:szCs w:val="24"/>
        </w:rPr>
        <w:t xml:space="preserve"> a principios del año 2013, d</w:t>
      </w:r>
      <w:r w:rsidR="00CF7BB9" w:rsidRPr="00552C1E">
        <w:rPr>
          <w:rFonts w:ascii="Times New Roman" w:hAnsi="Times New Roman"/>
          <w:sz w:val="24"/>
          <w:szCs w:val="24"/>
        </w:rPr>
        <w:t>onde se obligaba a los Estados Miembros a que dieran prioridad a la</w:t>
      </w:r>
      <w:r w:rsidR="006933C1" w:rsidRPr="00552C1E">
        <w:rPr>
          <w:rFonts w:ascii="Times New Roman" w:hAnsi="Times New Roman"/>
          <w:sz w:val="24"/>
          <w:szCs w:val="24"/>
        </w:rPr>
        <w:t xml:space="preserve"> inversión social y a la modernización</w:t>
      </w:r>
      <w:r w:rsidR="00CF7BB9" w:rsidRPr="00552C1E">
        <w:rPr>
          <w:rFonts w:ascii="Times New Roman" w:hAnsi="Times New Roman"/>
          <w:sz w:val="24"/>
          <w:szCs w:val="24"/>
        </w:rPr>
        <w:t xml:space="preserve"> del Estado del bienestar</w:t>
      </w:r>
      <w:r w:rsidR="00644696" w:rsidRPr="00552C1E">
        <w:rPr>
          <w:rFonts w:ascii="Times New Roman" w:hAnsi="Times New Roman"/>
          <w:sz w:val="24"/>
          <w:szCs w:val="24"/>
        </w:rPr>
        <w:t xml:space="preserve"> mediante</w:t>
      </w:r>
      <w:r w:rsidR="00CF7BB9" w:rsidRPr="00552C1E">
        <w:rPr>
          <w:rFonts w:ascii="Times New Roman" w:hAnsi="Times New Roman"/>
          <w:sz w:val="24"/>
          <w:szCs w:val="24"/>
        </w:rPr>
        <w:t xml:space="preserve"> tres tipos de acciones: </w:t>
      </w:r>
    </w:p>
    <w:p w:rsidR="00CF7BB9" w:rsidRPr="00552C1E" w:rsidRDefault="00DA30A9"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a) Simplificar las políticas sociales y mejorar su orientación. </w:t>
      </w:r>
    </w:p>
    <w:p w:rsidR="00DA30A9" w:rsidRPr="00552C1E" w:rsidRDefault="00DA30A9"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b) Garantizar que los sistemas de protección social satisfagan las necesidades de las personas en sus peores momentos. </w:t>
      </w:r>
    </w:p>
    <w:p w:rsidR="00DA30A9" w:rsidRPr="00552C1E" w:rsidRDefault="00DA30A9" w:rsidP="000A53AB">
      <w:pPr>
        <w:spacing w:after="0" w:line="360" w:lineRule="auto"/>
        <w:jc w:val="both"/>
        <w:rPr>
          <w:rFonts w:ascii="Times New Roman" w:hAnsi="Times New Roman"/>
          <w:sz w:val="24"/>
          <w:szCs w:val="24"/>
        </w:rPr>
      </w:pPr>
      <w:r w:rsidRPr="00552C1E">
        <w:rPr>
          <w:rFonts w:ascii="Times New Roman" w:hAnsi="Times New Roman"/>
          <w:sz w:val="24"/>
          <w:szCs w:val="24"/>
        </w:rPr>
        <w:t>c) Mejorar las estrategias de inclusión social</w:t>
      </w:r>
      <w:r w:rsidR="00644696" w:rsidRPr="00552C1E">
        <w:rPr>
          <w:rFonts w:ascii="Times New Roman" w:hAnsi="Times New Roman"/>
          <w:sz w:val="24"/>
          <w:szCs w:val="24"/>
        </w:rPr>
        <w:t>,</w:t>
      </w:r>
      <w:r w:rsidRPr="00552C1E">
        <w:rPr>
          <w:rFonts w:ascii="Times New Roman" w:hAnsi="Times New Roman"/>
          <w:sz w:val="24"/>
          <w:szCs w:val="24"/>
        </w:rPr>
        <w:t xml:space="preserve"> a través de la inversión en las políticas de educación, para evitar el abandono escolar, ayudas para los hogares y accesibilidad a una asistencia sanitaria.</w:t>
      </w:r>
    </w:p>
    <w:p w:rsidR="00DA30A9" w:rsidRPr="00552C1E" w:rsidRDefault="00D22F76" w:rsidP="000A53AB">
      <w:pPr>
        <w:spacing w:after="0" w:line="360" w:lineRule="auto"/>
        <w:jc w:val="both"/>
        <w:rPr>
          <w:rFonts w:ascii="Times New Roman" w:hAnsi="Times New Roman"/>
          <w:sz w:val="24"/>
          <w:szCs w:val="24"/>
        </w:rPr>
      </w:pPr>
      <w:r w:rsidRPr="00552C1E">
        <w:rPr>
          <w:rFonts w:ascii="Times New Roman" w:hAnsi="Times New Roman"/>
          <w:sz w:val="24"/>
          <w:szCs w:val="24"/>
        </w:rPr>
        <w:t>Por todo esto, l</w:t>
      </w:r>
      <w:r w:rsidR="00DA30A9" w:rsidRPr="00552C1E">
        <w:rPr>
          <w:rFonts w:ascii="Times New Roman" w:hAnsi="Times New Roman"/>
          <w:sz w:val="24"/>
          <w:szCs w:val="24"/>
        </w:rPr>
        <w:t xml:space="preserve">os Estados miembros </w:t>
      </w:r>
      <w:r w:rsidRPr="00552C1E">
        <w:rPr>
          <w:rFonts w:ascii="Times New Roman" w:hAnsi="Times New Roman"/>
          <w:sz w:val="24"/>
          <w:szCs w:val="24"/>
        </w:rPr>
        <w:t>tuviero</w:t>
      </w:r>
      <w:r w:rsidR="00DA30A9" w:rsidRPr="00552C1E">
        <w:rPr>
          <w:rFonts w:ascii="Times New Roman" w:hAnsi="Times New Roman"/>
          <w:sz w:val="24"/>
          <w:szCs w:val="24"/>
        </w:rPr>
        <w:t xml:space="preserve">n que realizar progresos en materia de inversión social, así como imponer estrategias de inclusión en los Programas Nacionales de Reforma y en la Comisión. </w:t>
      </w:r>
    </w:p>
    <w:p w:rsidR="005605EE" w:rsidRPr="00552C1E" w:rsidRDefault="00D22F76" w:rsidP="000A53AB">
      <w:pPr>
        <w:spacing w:after="0" w:line="360" w:lineRule="auto"/>
        <w:jc w:val="both"/>
        <w:rPr>
          <w:rFonts w:ascii="Times New Roman" w:hAnsi="Times New Roman"/>
          <w:sz w:val="24"/>
          <w:szCs w:val="24"/>
        </w:rPr>
      </w:pPr>
      <w:r w:rsidRPr="00552C1E">
        <w:rPr>
          <w:rFonts w:ascii="Times New Roman" w:hAnsi="Times New Roman"/>
          <w:sz w:val="24"/>
          <w:szCs w:val="24"/>
        </w:rPr>
        <w:t>Este</w:t>
      </w:r>
      <w:r w:rsidR="00DA30A9" w:rsidRPr="00552C1E">
        <w:rPr>
          <w:rFonts w:ascii="Times New Roman" w:hAnsi="Times New Roman"/>
          <w:sz w:val="24"/>
          <w:szCs w:val="24"/>
        </w:rPr>
        <w:t xml:space="preserve"> paquete de inversión social</w:t>
      </w:r>
      <w:r w:rsidRPr="00552C1E">
        <w:rPr>
          <w:rFonts w:ascii="Times New Roman" w:hAnsi="Times New Roman"/>
          <w:sz w:val="24"/>
          <w:szCs w:val="24"/>
        </w:rPr>
        <w:t>,</w:t>
      </w:r>
      <w:r w:rsidR="00DA30A9" w:rsidRPr="00552C1E">
        <w:rPr>
          <w:rFonts w:ascii="Times New Roman" w:hAnsi="Times New Roman"/>
          <w:sz w:val="24"/>
          <w:szCs w:val="24"/>
        </w:rPr>
        <w:t xml:space="preserve"> también fue acompañado por unos documentos </w:t>
      </w:r>
      <w:r w:rsidR="003069B3" w:rsidRPr="00552C1E">
        <w:rPr>
          <w:rFonts w:ascii="Times New Roman" w:hAnsi="Times New Roman"/>
          <w:sz w:val="24"/>
          <w:szCs w:val="24"/>
        </w:rPr>
        <w:t>d</w:t>
      </w:r>
      <w:r w:rsidRPr="00552C1E">
        <w:rPr>
          <w:rFonts w:ascii="Times New Roman" w:hAnsi="Times New Roman"/>
          <w:sz w:val="24"/>
          <w:szCs w:val="24"/>
        </w:rPr>
        <w:t xml:space="preserve">onde </w:t>
      </w:r>
      <w:r w:rsidR="00DA30A9" w:rsidRPr="00552C1E">
        <w:rPr>
          <w:rFonts w:ascii="Times New Roman" w:hAnsi="Times New Roman"/>
          <w:sz w:val="24"/>
          <w:szCs w:val="24"/>
        </w:rPr>
        <w:t xml:space="preserve">se les impone una </w:t>
      </w:r>
      <w:r w:rsidR="00104D96" w:rsidRPr="00552C1E">
        <w:rPr>
          <w:rFonts w:ascii="Times New Roman" w:hAnsi="Times New Roman"/>
          <w:sz w:val="24"/>
          <w:szCs w:val="24"/>
        </w:rPr>
        <w:t>estrategia</w:t>
      </w:r>
      <w:r w:rsidR="00DA30A9" w:rsidRPr="00552C1E">
        <w:rPr>
          <w:rFonts w:ascii="Times New Roman" w:hAnsi="Times New Roman"/>
          <w:sz w:val="24"/>
          <w:szCs w:val="24"/>
        </w:rPr>
        <w:t xml:space="preserve"> para facilitar su acceso a una vivienda y a su integración en la sociedad</w:t>
      </w:r>
      <w:r w:rsidR="003069B3" w:rsidRPr="00552C1E">
        <w:rPr>
          <w:rFonts w:ascii="Times New Roman" w:hAnsi="Times New Roman"/>
          <w:sz w:val="24"/>
          <w:szCs w:val="24"/>
        </w:rPr>
        <w:t>. E</w:t>
      </w:r>
      <w:r w:rsidR="00104D96" w:rsidRPr="00552C1E">
        <w:rPr>
          <w:rFonts w:ascii="Times New Roman" w:hAnsi="Times New Roman"/>
          <w:sz w:val="24"/>
          <w:szCs w:val="24"/>
        </w:rPr>
        <w:t>ste paquete se financia mediante el Fondo Social Europeo (FSE) según el presupuesto 2014-2020</w:t>
      </w:r>
      <w:r w:rsidR="003069B3" w:rsidRPr="00552C1E">
        <w:rPr>
          <w:rFonts w:ascii="Times New Roman" w:hAnsi="Times New Roman"/>
          <w:sz w:val="24"/>
          <w:szCs w:val="24"/>
        </w:rPr>
        <w:t xml:space="preserve">. </w:t>
      </w:r>
      <w:r w:rsidR="00D974E7" w:rsidRPr="00552C1E">
        <w:rPr>
          <w:rFonts w:ascii="Times New Roman" w:hAnsi="Times New Roman"/>
          <w:sz w:val="24"/>
          <w:szCs w:val="24"/>
        </w:rPr>
        <w:t xml:space="preserve">Estos ingresos incluirán apoyo a personas cuyos ingresos son insuficientes, mediante la </w:t>
      </w:r>
      <w:r w:rsidR="00EB45F6" w:rsidRPr="00552C1E">
        <w:rPr>
          <w:rFonts w:ascii="Times New Roman" w:hAnsi="Times New Roman"/>
          <w:sz w:val="24"/>
          <w:szCs w:val="24"/>
        </w:rPr>
        <w:t>concesión</w:t>
      </w:r>
      <w:r w:rsidR="00D974E7" w:rsidRPr="00552C1E">
        <w:rPr>
          <w:rFonts w:ascii="Times New Roman" w:hAnsi="Times New Roman"/>
          <w:sz w:val="24"/>
          <w:szCs w:val="24"/>
        </w:rPr>
        <w:t xml:space="preserve"> de prestaciones y acceso a servicios públicos esenciales. </w:t>
      </w:r>
      <w:r w:rsidR="005605EE" w:rsidRPr="00552C1E">
        <w:rPr>
          <w:rFonts w:ascii="Times New Roman" w:hAnsi="Times New Roman"/>
          <w:sz w:val="24"/>
          <w:szCs w:val="24"/>
        </w:rPr>
        <w:t xml:space="preserve">De esta manera, el ingreso mínimo se presenta como un pilar fundamental y un instrumento para elevar el nivel de vida de las personas más vulnerables. </w:t>
      </w:r>
    </w:p>
    <w:p w:rsidR="00104D96" w:rsidRPr="00552C1E" w:rsidRDefault="00104D96"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Desde el punto de vista de las políticas, la Comisión pretende combatir </w:t>
      </w:r>
      <w:r w:rsidR="00F10A85" w:rsidRPr="00552C1E">
        <w:rPr>
          <w:rFonts w:ascii="Times New Roman" w:hAnsi="Times New Roman"/>
          <w:sz w:val="24"/>
          <w:szCs w:val="24"/>
        </w:rPr>
        <w:t>los problemas surgi</w:t>
      </w:r>
      <w:r w:rsidR="00D22F76" w:rsidRPr="00552C1E">
        <w:rPr>
          <w:rFonts w:ascii="Times New Roman" w:hAnsi="Times New Roman"/>
          <w:sz w:val="24"/>
          <w:szCs w:val="24"/>
        </w:rPr>
        <w:t>dos en las reformas laborales dentro de</w:t>
      </w:r>
      <w:r w:rsidR="00F10A85" w:rsidRPr="00552C1E">
        <w:rPr>
          <w:rFonts w:ascii="Times New Roman" w:hAnsi="Times New Roman"/>
          <w:sz w:val="24"/>
          <w:szCs w:val="24"/>
        </w:rPr>
        <w:t xml:space="preserve"> los mercados laborales. También la Comisión propone, poner en funcionamiento políticas fiscales y de gasto</w:t>
      </w:r>
      <w:r w:rsidR="00D22F76" w:rsidRPr="00552C1E">
        <w:rPr>
          <w:rFonts w:ascii="Times New Roman" w:hAnsi="Times New Roman"/>
          <w:sz w:val="24"/>
          <w:szCs w:val="24"/>
        </w:rPr>
        <w:t>,</w:t>
      </w:r>
      <w:r w:rsidR="00F10A85" w:rsidRPr="00552C1E">
        <w:rPr>
          <w:rFonts w:ascii="Times New Roman" w:hAnsi="Times New Roman"/>
          <w:sz w:val="24"/>
          <w:szCs w:val="24"/>
        </w:rPr>
        <w:t xml:space="preserve"> para desarrollar la creación de empleo y aumentar la renta disponible de los hogares. </w:t>
      </w:r>
    </w:p>
    <w:p w:rsidR="00F10A85" w:rsidRPr="00552C1E" w:rsidRDefault="00F10A85"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También hay que señalar que la Comisión ha puesto en marcha un debate Europeo sobre rentas mínimas para garantizar una eficacia y armonía de este tipo de medidas, ya que una mejora de estas rentas mínimas pueden obtener una mejor eficacia de las políticas sociales y lograr así el objetivo de la Estrategia Europea para 2020 con el fin de reducir la pobreza. </w:t>
      </w:r>
      <w:r w:rsidR="003C2631" w:rsidRPr="00552C1E">
        <w:rPr>
          <w:rFonts w:ascii="Times New Roman" w:hAnsi="Times New Roman"/>
          <w:sz w:val="24"/>
          <w:szCs w:val="24"/>
        </w:rPr>
        <w:t>S</w:t>
      </w:r>
      <w:r w:rsidRPr="00552C1E">
        <w:rPr>
          <w:rFonts w:ascii="Times New Roman" w:hAnsi="Times New Roman"/>
          <w:sz w:val="24"/>
          <w:szCs w:val="24"/>
        </w:rPr>
        <w:t>e ha creado una plataforma de rentas mínimas, cuyo propósito es crear un método que permita</w:t>
      </w:r>
      <w:r w:rsidR="00D22F76" w:rsidRPr="00552C1E">
        <w:rPr>
          <w:rFonts w:ascii="Times New Roman" w:hAnsi="Times New Roman"/>
          <w:sz w:val="24"/>
          <w:szCs w:val="24"/>
        </w:rPr>
        <w:t xml:space="preserve"> comparar las rentas de</w:t>
      </w:r>
      <w:r w:rsidRPr="00552C1E">
        <w:rPr>
          <w:rFonts w:ascii="Times New Roman" w:hAnsi="Times New Roman"/>
          <w:sz w:val="24"/>
          <w:szCs w:val="24"/>
        </w:rPr>
        <w:t xml:space="preserve"> todos los Estados miembros c</w:t>
      </w:r>
      <w:r w:rsidR="00D22F76" w:rsidRPr="00552C1E">
        <w:rPr>
          <w:rFonts w:ascii="Times New Roman" w:hAnsi="Times New Roman"/>
          <w:sz w:val="24"/>
          <w:szCs w:val="24"/>
        </w:rPr>
        <w:t>on el objetivo de desarrollar un</w:t>
      </w:r>
      <w:r w:rsidRPr="00552C1E">
        <w:rPr>
          <w:rFonts w:ascii="Times New Roman" w:hAnsi="Times New Roman"/>
          <w:sz w:val="24"/>
          <w:szCs w:val="24"/>
        </w:rPr>
        <w:t xml:space="preserve"> conocimiento sobre la eficacia de las políticas de rentas mínimas en los diferentes Estados miembros de </w:t>
      </w:r>
      <w:r w:rsidR="00D22F76" w:rsidRPr="00552C1E">
        <w:rPr>
          <w:rFonts w:ascii="Times New Roman" w:hAnsi="Times New Roman"/>
          <w:sz w:val="24"/>
          <w:szCs w:val="24"/>
        </w:rPr>
        <w:t>Europ</w:t>
      </w:r>
      <w:r w:rsidRPr="00552C1E">
        <w:rPr>
          <w:rFonts w:ascii="Times New Roman" w:hAnsi="Times New Roman"/>
          <w:sz w:val="24"/>
          <w:szCs w:val="24"/>
        </w:rPr>
        <w:t xml:space="preserve">a. </w:t>
      </w:r>
    </w:p>
    <w:p w:rsidR="00B67112" w:rsidRPr="00552C1E" w:rsidRDefault="00B67112"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w:t>
      </w:r>
      <w:r w:rsidR="001C1E6F" w:rsidRPr="00552C1E">
        <w:rPr>
          <w:rFonts w:ascii="Times New Roman" w:hAnsi="Times New Roman"/>
          <w:sz w:val="24"/>
          <w:szCs w:val="24"/>
        </w:rPr>
        <w:t xml:space="preserve">la actualidad, en </w:t>
      </w:r>
      <w:r w:rsidRPr="00552C1E">
        <w:rPr>
          <w:rFonts w:ascii="Times New Roman" w:hAnsi="Times New Roman"/>
          <w:sz w:val="24"/>
          <w:szCs w:val="24"/>
        </w:rPr>
        <w:t xml:space="preserve">algunos países de la Unión Europea no solo ha crecido la </w:t>
      </w:r>
      <w:r w:rsidR="00E01CC1" w:rsidRPr="00552C1E">
        <w:rPr>
          <w:rFonts w:ascii="Times New Roman" w:hAnsi="Times New Roman"/>
          <w:sz w:val="24"/>
          <w:szCs w:val="24"/>
        </w:rPr>
        <w:t>pobreza</w:t>
      </w:r>
      <w:r w:rsidR="006B2658" w:rsidRPr="00552C1E">
        <w:rPr>
          <w:rFonts w:ascii="Times New Roman" w:hAnsi="Times New Roman"/>
          <w:sz w:val="24"/>
          <w:szCs w:val="24"/>
        </w:rPr>
        <w:t>, también h</w:t>
      </w:r>
      <w:r w:rsidRPr="00552C1E">
        <w:rPr>
          <w:rFonts w:ascii="Times New Roman" w:hAnsi="Times New Roman"/>
          <w:sz w:val="24"/>
          <w:szCs w:val="24"/>
        </w:rPr>
        <w:t xml:space="preserve">a </w:t>
      </w:r>
      <w:r w:rsidR="006B2658" w:rsidRPr="00552C1E">
        <w:rPr>
          <w:rFonts w:ascii="Times New Roman" w:hAnsi="Times New Roman"/>
          <w:sz w:val="24"/>
          <w:szCs w:val="24"/>
        </w:rPr>
        <w:t xml:space="preserve">aumentado la </w:t>
      </w:r>
      <w:r w:rsidRPr="00552C1E">
        <w:rPr>
          <w:rFonts w:ascii="Times New Roman" w:hAnsi="Times New Roman"/>
          <w:sz w:val="24"/>
          <w:szCs w:val="24"/>
        </w:rPr>
        <w:t xml:space="preserve">severidad de esta, y su concentración en algunos grupos determinados. </w:t>
      </w:r>
      <w:r w:rsidR="00E01CC1" w:rsidRPr="00552C1E">
        <w:rPr>
          <w:rFonts w:ascii="Times New Roman" w:hAnsi="Times New Roman"/>
          <w:sz w:val="24"/>
          <w:szCs w:val="24"/>
        </w:rPr>
        <w:t xml:space="preserve">El principal problema que tiene </w:t>
      </w:r>
      <w:r w:rsidR="006B2658" w:rsidRPr="00552C1E">
        <w:rPr>
          <w:rFonts w:ascii="Times New Roman" w:hAnsi="Times New Roman"/>
          <w:sz w:val="24"/>
          <w:szCs w:val="24"/>
        </w:rPr>
        <w:t xml:space="preserve">la Unión Europea es el déficit </w:t>
      </w:r>
      <w:r w:rsidR="00E01CC1" w:rsidRPr="00552C1E">
        <w:rPr>
          <w:rFonts w:ascii="Times New Roman" w:hAnsi="Times New Roman"/>
          <w:sz w:val="24"/>
          <w:szCs w:val="24"/>
        </w:rPr>
        <w:t xml:space="preserve">que se ha ido heredando. </w:t>
      </w:r>
    </w:p>
    <w:p w:rsidR="00356171" w:rsidRDefault="00356171" w:rsidP="000A53AB">
      <w:pPr>
        <w:spacing w:after="0" w:line="360" w:lineRule="auto"/>
        <w:jc w:val="both"/>
        <w:rPr>
          <w:rFonts w:ascii="Times New Roman" w:hAnsi="Times New Roman"/>
          <w:b/>
          <w:sz w:val="24"/>
          <w:szCs w:val="24"/>
        </w:rPr>
      </w:pPr>
    </w:p>
    <w:p w:rsidR="00304A8B" w:rsidRPr="00552C1E" w:rsidRDefault="00A421AA" w:rsidP="000A53AB">
      <w:pPr>
        <w:spacing w:after="0" w:line="360" w:lineRule="auto"/>
        <w:jc w:val="both"/>
        <w:rPr>
          <w:rFonts w:ascii="Times New Roman" w:hAnsi="Times New Roman"/>
          <w:b/>
          <w:sz w:val="24"/>
          <w:szCs w:val="24"/>
        </w:rPr>
      </w:pPr>
      <w:r w:rsidRPr="00552C1E">
        <w:rPr>
          <w:rFonts w:ascii="Times New Roman" w:hAnsi="Times New Roman"/>
          <w:b/>
          <w:sz w:val="24"/>
          <w:szCs w:val="24"/>
        </w:rPr>
        <w:lastRenderedPageBreak/>
        <w:t xml:space="preserve">2.2.2. Pobreza y exclusión social en España </w:t>
      </w:r>
    </w:p>
    <w:p w:rsidR="00304A8B" w:rsidRPr="00552C1E" w:rsidRDefault="00304A8B" w:rsidP="000A53AB">
      <w:pPr>
        <w:spacing w:after="0" w:line="360" w:lineRule="auto"/>
        <w:jc w:val="both"/>
        <w:rPr>
          <w:rFonts w:ascii="Times New Roman" w:hAnsi="Times New Roman"/>
          <w:sz w:val="24"/>
          <w:szCs w:val="24"/>
        </w:rPr>
      </w:pPr>
      <w:r w:rsidRPr="00552C1E">
        <w:rPr>
          <w:rFonts w:ascii="Times New Roman" w:hAnsi="Times New Roman"/>
          <w:sz w:val="24"/>
          <w:szCs w:val="24"/>
        </w:rPr>
        <w:t>En España</w:t>
      </w:r>
      <w:r w:rsidR="00767D47" w:rsidRPr="00552C1E">
        <w:rPr>
          <w:rFonts w:ascii="Times New Roman" w:hAnsi="Times New Roman"/>
          <w:sz w:val="24"/>
          <w:szCs w:val="24"/>
        </w:rPr>
        <w:t>,</w:t>
      </w:r>
      <w:r w:rsidRPr="00552C1E">
        <w:rPr>
          <w:rFonts w:ascii="Times New Roman" w:hAnsi="Times New Roman"/>
          <w:sz w:val="24"/>
          <w:szCs w:val="24"/>
        </w:rPr>
        <w:t xml:space="preserve"> la política de lucha contra la pobreza y la exclusión social se lleva </w:t>
      </w:r>
      <w:r w:rsidR="00767D47" w:rsidRPr="00552C1E">
        <w:rPr>
          <w:rFonts w:ascii="Times New Roman" w:hAnsi="Times New Roman"/>
          <w:sz w:val="24"/>
          <w:szCs w:val="24"/>
        </w:rPr>
        <w:t xml:space="preserve">a cabo </w:t>
      </w:r>
      <w:r w:rsidRPr="00552C1E">
        <w:rPr>
          <w:rFonts w:ascii="Times New Roman" w:hAnsi="Times New Roman"/>
          <w:sz w:val="24"/>
          <w:szCs w:val="24"/>
        </w:rPr>
        <w:t>mediante</w:t>
      </w:r>
      <w:r w:rsidR="00A01B35" w:rsidRPr="00552C1E">
        <w:rPr>
          <w:rFonts w:ascii="Times New Roman" w:hAnsi="Times New Roman"/>
          <w:sz w:val="24"/>
          <w:szCs w:val="24"/>
        </w:rPr>
        <w:t xml:space="preserve"> diversas prestaciones públicas, </w:t>
      </w:r>
      <w:r w:rsidR="00CF0D1C" w:rsidRPr="00552C1E">
        <w:rPr>
          <w:rFonts w:ascii="Times New Roman" w:hAnsi="Times New Roman"/>
          <w:sz w:val="24"/>
          <w:szCs w:val="24"/>
        </w:rPr>
        <w:t>provenientes de</w:t>
      </w:r>
      <w:r w:rsidR="00A01B35" w:rsidRPr="00552C1E">
        <w:rPr>
          <w:rFonts w:ascii="Times New Roman" w:hAnsi="Times New Roman"/>
          <w:sz w:val="24"/>
          <w:szCs w:val="24"/>
        </w:rPr>
        <w:t xml:space="preserve"> las distintas administraciones públicas</w:t>
      </w:r>
      <w:r w:rsidRPr="00552C1E">
        <w:rPr>
          <w:rFonts w:ascii="Times New Roman" w:hAnsi="Times New Roman"/>
          <w:sz w:val="24"/>
          <w:szCs w:val="24"/>
        </w:rPr>
        <w:t>. Sin embargo, estas prestaciones a veces dejan de lado a una buena parte de la población que se encuentra en situación de pobreza extrema. Las Comunidades Autónomas</w:t>
      </w:r>
      <w:r w:rsidR="00767D47" w:rsidRPr="00552C1E">
        <w:rPr>
          <w:rFonts w:ascii="Times New Roman" w:hAnsi="Times New Roman"/>
          <w:sz w:val="24"/>
          <w:szCs w:val="24"/>
        </w:rPr>
        <w:t>,</w:t>
      </w:r>
      <w:r w:rsidRPr="00552C1E">
        <w:rPr>
          <w:rFonts w:ascii="Times New Roman" w:hAnsi="Times New Roman"/>
          <w:sz w:val="24"/>
          <w:szCs w:val="24"/>
        </w:rPr>
        <w:t xml:space="preserve"> son las encargadas de eliminar estas deficiencias mediante las rentas mínimas de inserción que pretenden garantizar unos ingresos mínimos a aquellas personas que no pueden acceder a otras prestaciones. </w:t>
      </w:r>
    </w:p>
    <w:p w:rsidR="00C9537B" w:rsidRPr="00552C1E" w:rsidRDefault="00C9537B" w:rsidP="000A53AB">
      <w:pPr>
        <w:spacing w:after="0" w:line="360" w:lineRule="auto"/>
        <w:jc w:val="both"/>
        <w:rPr>
          <w:rFonts w:ascii="Times New Roman" w:hAnsi="Times New Roman"/>
          <w:sz w:val="24"/>
          <w:szCs w:val="24"/>
        </w:rPr>
      </w:pPr>
      <w:r w:rsidRPr="00552C1E">
        <w:rPr>
          <w:rFonts w:ascii="Times New Roman" w:hAnsi="Times New Roman"/>
          <w:sz w:val="24"/>
          <w:szCs w:val="24"/>
        </w:rPr>
        <w:t>La política de protección social en España no correspond</w:t>
      </w:r>
      <w:r w:rsidR="00CF0D1C" w:rsidRPr="00552C1E">
        <w:rPr>
          <w:rFonts w:ascii="Times New Roman" w:hAnsi="Times New Roman"/>
          <w:sz w:val="24"/>
          <w:szCs w:val="24"/>
        </w:rPr>
        <w:t>e a un nivel de gobierno, sino</w:t>
      </w:r>
      <w:r w:rsidRPr="00552C1E">
        <w:rPr>
          <w:rFonts w:ascii="Times New Roman" w:hAnsi="Times New Roman"/>
          <w:sz w:val="24"/>
          <w:szCs w:val="24"/>
        </w:rPr>
        <w:t xml:space="preserve"> que se encuentra distribuida</w:t>
      </w:r>
      <w:r w:rsidR="00767D47" w:rsidRPr="00552C1E">
        <w:rPr>
          <w:rFonts w:ascii="Times New Roman" w:hAnsi="Times New Roman"/>
          <w:sz w:val="24"/>
          <w:szCs w:val="24"/>
        </w:rPr>
        <w:t xml:space="preserve"> entre diferentes niveles de gobierno:</w:t>
      </w:r>
    </w:p>
    <w:p w:rsidR="00C9537B"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C9537B" w:rsidRPr="00552C1E">
        <w:rPr>
          <w:rFonts w:ascii="Times New Roman" w:hAnsi="Times New Roman"/>
          <w:sz w:val="24"/>
          <w:szCs w:val="24"/>
        </w:rPr>
        <w:t xml:space="preserve">Nivel central o estatal: es responsable de las prestaciones contributivas (desempleo, jubilación, invalidez y supervivencia) y algunas no contributivas. </w:t>
      </w:r>
    </w:p>
    <w:p w:rsidR="00C9537B"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C9537B" w:rsidRPr="00552C1E">
        <w:rPr>
          <w:rFonts w:ascii="Times New Roman" w:hAnsi="Times New Roman"/>
          <w:sz w:val="24"/>
          <w:szCs w:val="24"/>
        </w:rPr>
        <w:t xml:space="preserve">Nivel autonómico: responsable de las Rentas Mínimas de Inserción. </w:t>
      </w:r>
    </w:p>
    <w:p w:rsidR="00C9537B"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C9537B" w:rsidRPr="00552C1E">
        <w:rPr>
          <w:rFonts w:ascii="Times New Roman" w:hAnsi="Times New Roman"/>
          <w:sz w:val="24"/>
          <w:szCs w:val="24"/>
        </w:rPr>
        <w:t>Nivel local: proporcionan asistencia</w:t>
      </w:r>
      <w:r w:rsidR="00A01B35" w:rsidRPr="00552C1E">
        <w:rPr>
          <w:rFonts w:ascii="Times New Roman" w:hAnsi="Times New Roman"/>
          <w:sz w:val="24"/>
          <w:szCs w:val="24"/>
        </w:rPr>
        <w:t xml:space="preserve"> social</w:t>
      </w:r>
      <w:r w:rsidR="00C9537B" w:rsidRPr="00552C1E">
        <w:rPr>
          <w:rFonts w:ascii="Times New Roman" w:hAnsi="Times New Roman"/>
          <w:sz w:val="24"/>
          <w:szCs w:val="24"/>
        </w:rPr>
        <w:t xml:space="preserve">. Servicios sociales dedicados a luchar contra la pobreza, </w:t>
      </w:r>
      <w:r w:rsidR="00A01B35" w:rsidRPr="00552C1E">
        <w:rPr>
          <w:rFonts w:ascii="Times New Roman" w:hAnsi="Times New Roman"/>
          <w:sz w:val="24"/>
          <w:szCs w:val="24"/>
        </w:rPr>
        <w:t xml:space="preserve">colaboración </w:t>
      </w:r>
      <w:r w:rsidR="00C9537B" w:rsidRPr="00552C1E">
        <w:rPr>
          <w:rFonts w:ascii="Times New Roman" w:hAnsi="Times New Roman"/>
          <w:sz w:val="24"/>
          <w:szCs w:val="24"/>
        </w:rPr>
        <w:t xml:space="preserve">con las </w:t>
      </w:r>
      <w:r w:rsidR="0023271E" w:rsidRPr="00552C1E">
        <w:rPr>
          <w:rFonts w:ascii="Times New Roman" w:hAnsi="Times New Roman"/>
          <w:sz w:val="24"/>
          <w:szCs w:val="24"/>
        </w:rPr>
        <w:t>ONG</w:t>
      </w:r>
      <w:r w:rsidR="00C9537B" w:rsidRPr="00552C1E">
        <w:rPr>
          <w:rFonts w:ascii="Times New Roman" w:hAnsi="Times New Roman"/>
          <w:sz w:val="24"/>
          <w:szCs w:val="24"/>
        </w:rPr>
        <w:t xml:space="preserve">. </w:t>
      </w:r>
    </w:p>
    <w:p w:rsidR="00C9537B" w:rsidRPr="00552C1E" w:rsidRDefault="00C9537B" w:rsidP="000A53AB">
      <w:pPr>
        <w:spacing w:after="0" w:line="360" w:lineRule="auto"/>
        <w:jc w:val="both"/>
        <w:rPr>
          <w:rFonts w:ascii="Times New Roman" w:hAnsi="Times New Roman"/>
          <w:sz w:val="24"/>
          <w:szCs w:val="24"/>
        </w:rPr>
      </w:pPr>
      <w:r w:rsidRPr="00552C1E">
        <w:rPr>
          <w:rFonts w:ascii="Times New Roman" w:hAnsi="Times New Roman"/>
          <w:sz w:val="24"/>
          <w:szCs w:val="24"/>
        </w:rPr>
        <w:t>La estructura del sistema</w:t>
      </w:r>
      <w:r w:rsidR="009F6BAF" w:rsidRPr="00552C1E">
        <w:rPr>
          <w:rFonts w:ascii="Times New Roman" w:hAnsi="Times New Roman"/>
          <w:sz w:val="24"/>
          <w:szCs w:val="24"/>
        </w:rPr>
        <w:t xml:space="preserve"> asistencial</w:t>
      </w:r>
      <w:r w:rsidRPr="00552C1E">
        <w:rPr>
          <w:rFonts w:ascii="Times New Roman" w:hAnsi="Times New Roman"/>
          <w:sz w:val="24"/>
          <w:szCs w:val="24"/>
        </w:rPr>
        <w:t xml:space="preserve"> español</w:t>
      </w:r>
      <w:r w:rsidR="003D594F" w:rsidRPr="00552C1E">
        <w:rPr>
          <w:rFonts w:ascii="Times New Roman" w:hAnsi="Times New Roman"/>
          <w:sz w:val="24"/>
          <w:szCs w:val="24"/>
        </w:rPr>
        <w:t xml:space="preserve"> que cumplen las Comunidades Autónomas establecido en el artículo 148.1.20 de la Constitución Española</w:t>
      </w:r>
      <w:r w:rsidRPr="00552C1E">
        <w:rPr>
          <w:rFonts w:ascii="Times New Roman" w:hAnsi="Times New Roman"/>
          <w:sz w:val="24"/>
          <w:szCs w:val="24"/>
        </w:rPr>
        <w:t xml:space="preserve"> se distribuye según la función que se pretende cubrir. El sistema de protección social se clasifica en tres ámbitos: instrumentos destinados a </w:t>
      </w:r>
      <w:r w:rsidR="0023271E" w:rsidRPr="00552C1E">
        <w:rPr>
          <w:rFonts w:ascii="Times New Roman" w:hAnsi="Times New Roman"/>
          <w:sz w:val="24"/>
          <w:szCs w:val="24"/>
        </w:rPr>
        <w:t>la cobertura del riesgo de vejez</w:t>
      </w:r>
      <w:r w:rsidRPr="00552C1E">
        <w:rPr>
          <w:rFonts w:ascii="Times New Roman" w:hAnsi="Times New Roman"/>
          <w:sz w:val="24"/>
          <w:szCs w:val="24"/>
        </w:rPr>
        <w:t xml:space="preserve">, el riesgo de incapacidad y el riesgo de desempleo. Este sistema es público con una modalidad contributiva y no contributiva. </w:t>
      </w:r>
    </w:p>
    <w:p w:rsidR="00C9537B" w:rsidRPr="00552C1E" w:rsidRDefault="00C9537B"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Agotadas todas las prestaciones </w:t>
      </w:r>
      <w:r w:rsidR="0023271E" w:rsidRPr="00552C1E">
        <w:rPr>
          <w:rFonts w:ascii="Times New Roman" w:hAnsi="Times New Roman"/>
          <w:sz w:val="24"/>
          <w:szCs w:val="24"/>
        </w:rPr>
        <w:t>estatales</w:t>
      </w:r>
      <w:r w:rsidRPr="00552C1E">
        <w:rPr>
          <w:rFonts w:ascii="Times New Roman" w:hAnsi="Times New Roman"/>
          <w:sz w:val="24"/>
          <w:szCs w:val="24"/>
        </w:rPr>
        <w:t>, se encuentran los programas de renta de inserción, financiados por las Comunidades Autónomas</w:t>
      </w:r>
      <w:r w:rsidR="00343CEB" w:rsidRPr="00552C1E">
        <w:rPr>
          <w:rFonts w:ascii="Times New Roman" w:hAnsi="Times New Roman"/>
          <w:sz w:val="24"/>
          <w:szCs w:val="24"/>
        </w:rPr>
        <w:t xml:space="preserve"> como por ejemplo la renta de garantía de ingresos establecido en la ley 18/2008, de 23 de Diciembre, para la Garantía de Derechos y la Inclusión Social en la Comunidad Autónoma del País Vasco o </w:t>
      </w:r>
      <w:r w:rsidR="00F43A1D" w:rsidRPr="00552C1E">
        <w:rPr>
          <w:rFonts w:ascii="Times New Roman" w:hAnsi="Times New Roman"/>
          <w:sz w:val="24"/>
          <w:szCs w:val="24"/>
        </w:rPr>
        <w:t>la renta básica extremeña de inserción establecida en la ley 7/2016, de 21 de Julio, de Medidas Extraordinarias Contra la Exclusión Social</w:t>
      </w:r>
      <w:r w:rsidRPr="00552C1E">
        <w:rPr>
          <w:rFonts w:ascii="Times New Roman" w:hAnsi="Times New Roman"/>
          <w:sz w:val="24"/>
          <w:szCs w:val="24"/>
        </w:rPr>
        <w:t xml:space="preserve">. </w:t>
      </w:r>
      <w:r w:rsidR="00EC4014" w:rsidRPr="00552C1E">
        <w:rPr>
          <w:rFonts w:ascii="Times New Roman" w:hAnsi="Times New Roman"/>
          <w:sz w:val="24"/>
          <w:szCs w:val="24"/>
        </w:rPr>
        <w:t>Son programas de garantía de rentas mínimas</w:t>
      </w:r>
      <w:r w:rsidR="0023271E" w:rsidRPr="00552C1E">
        <w:rPr>
          <w:rFonts w:ascii="Times New Roman" w:hAnsi="Times New Roman"/>
          <w:sz w:val="24"/>
          <w:szCs w:val="24"/>
        </w:rPr>
        <w:t>,</w:t>
      </w:r>
      <w:r w:rsidR="00EC4014" w:rsidRPr="00552C1E">
        <w:rPr>
          <w:rFonts w:ascii="Times New Roman" w:hAnsi="Times New Roman"/>
          <w:sz w:val="24"/>
          <w:szCs w:val="24"/>
        </w:rPr>
        <w:t xml:space="preserve"> para las personas que se encuentran en situación de pobreza. </w:t>
      </w:r>
    </w:p>
    <w:p w:rsidR="00BB4219" w:rsidRPr="00552C1E" w:rsidRDefault="00BB4219" w:rsidP="000A53AB">
      <w:pPr>
        <w:spacing w:after="0" w:line="360" w:lineRule="auto"/>
        <w:jc w:val="both"/>
        <w:rPr>
          <w:rFonts w:ascii="Times New Roman" w:hAnsi="Times New Roman"/>
          <w:sz w:val="24"/>
          <w:szCs w:val="24"/>
        </w:rPr>
      </w:pPr>
      <w:r w:rsidRPr="00552C1E">
        <w:rPr>
          <w:rFonts w:ascii="Times New Roman" w:hAnsi="Times New Roman"/>
          <w:sz w:val="24"/>
          <w:szCs w:val="24"/>
        </w:rPr>
        <w:t>En los periodos de 2008-2013 se ha producido un descenso en la renta media que ha creado un proceso de empobrecimiento de la sociedad. Este proceso</w:t>
      </w:r>
      <w:r w:rsidR="0023271E" w:rsidRPr="00552C1E">
        <w:rPr>
          <w:rFonts w:ascii="Times New Roman" w:hAnsi="Times New Roman"/>
          <w:sz w:val="24"/>
          <w:szCs w:val="24"/>
        </w:rPr>
        <w:t>,</w:t>
      </w:r>
      <w:r w:rsidRPr="00552C1E">
        <w:rPr>
          <w:rFonts w:ascii="Times New Roman" w:hAnsi="Times New Roman"/>
          <w:sz w:val="24"/>
          <w:szCs w:val="24"/>
        </w:rPr>
        <w:t xml:space="preserve"> afecta a las personas y familias vulnerables. Además</w:t>
      </w:r>
      <w:r w:rsidR="0023271E" w:rsidRPr="00552C1E">
        <w:rPr>
          <w:rFonts w:ascii="Times New Roman" w:hAnsi="Times New Roman"/>
          <w:sz w:val="24"/>
          <w:szCs w:val="24"/>
        </w:rPr>
        <w:t>,</w:t>
      </w:r>
      <w:r w:rsidRPr="00552C1E">
        <w:rPr>
          <w:rFonts w:ascii="Times New Roman" w:hAnsi="Times New Roman"/>
          <w:sz w:val="24"/>
          <w:szCs w:val="24"/>
        </w:rPr>
        <w:t xml:space="preserve"> también afecta al aumento de desempleados de larga duración, sobre todo en aquellas personas mayores de 50 años.</w:t>
      </w:r>
    </w:p>
    <w:p w:rsidR="00C43B7B" w:rsidRPr="00552C1E" w:rsidRDefault="00D53056" w:rsidP="000A53AB">
      <w:pPr>
        <w:spacing w:after="0" w:line="360" w:lineRule="auto"/>
        <w:jc w:val="both"/>
        <w:rPr>
          <w:rFonts w:ascii="Times New Roman" w:hAnsi="Times New Roman"/>
          <w:sz w:val="24"/>
          <w:szCs w:val="24"/>
        </w:rPr>
      </w:pPr>
      <w:r w:rsidRPr="00552C1E">
        <w:rPr>
          <w:rFonts w:ascii="Times New Roman" w:hAnsi="Times New Roman"/>
          <w:sz w:val="24"/>
          <w:szCs w:val="24"/>
        </w:rPr>
        <w:t>La crisis económica en España ha tenido muchas consecuencias</w:t>
      </w:r>
      <w:r w:rsidR="0023271E" w:rsidRPr="00552C1E">
        <w:rPr>
          <w:rFonts w:ascii="Times New Roman" w:hAnsi="Times New Roman"/>
          <w:sz w:val="24"/>
          <w:szCs w:val="24"/>
        </w:rPr>
        <w:t>,</w:t>
      </w:r>
      <w:r w:rsidRPr="00552C1E">
        <w:rPr>
          <w:rFonts w:ascii="Times New Roman" w:hAnsi="Times New Roman"/>
          <w:sz w:val="24"/>
          <w:szCs w:val="24"/>
        </w:rPr>
        <w:t xml:space="preserve"> como el empeoramiento de las condiciones de vida de las personas, y la pérdida del bienestar social. Uno de los efectos más </w:t>
      </w:r>
      <w:r w:rsidRPr="00552C1E">
        <w:rPr>
          <w:rFonts w:ascii="Times New Roman" w:hAnsi="Times New Roman"/>
          <w:sz w:val="24"/>
          <w:szCs w:val="24"/>
        </w:rPr>
        <w:lastRenderedPageBreak/>
        <w:t>importantes de la crisis</w:t>
      </w:r>
      <w:r w:rsidR="0023271E" w:rsidRPr="00552C1E">
        <w:rPr>
          <w:rFonts w:ascii="Times New Roman" w:hAnsi="Times New Roman"/>
          <w:sz w:val="24"/>
          <w:szCs w:val="24"/>
        </w:rPr>
        <w:t>,</w:t>
      </w:r>
      <w:r w:rsidRPr="00552C1E">
        <w:rPr>
          <w:rFonts w:ascii="Times New Roman" w:hAnsi="Times New Roman"/>
          <w:sz w:val="24"/>
          <w:szCs w:val="24"/>
        </w:rPr>
        <w:t xml:space="preserve"> es el aumento de personas que se encuentran en situación de riesgo grave de pobreza y exclusión social. </w:t>
      </w:r>
    </w:p>
    <w:p w:rsidR="00D53056" w:rsidRPr="00552C1E" w:rsidRDefault="00C43B7B"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Desde 2009 la renta media ha </w:t>
      </w:r>
      <w:r w:rsidR="00D425D4" w:rsidRPr="00552C1E">
        <w:rPr>
          <w:rFonts w:ascii="Times New Roman" w:hAnsi="Times New Roman"/>
          <w:sz w:val="24"/>
          <w:szCs w:val="24"/>
        </w:rPr>
        <w:t>descendido</w:t>
      </w:r>
      <w:r w:rsidR="0023271E" w:rsidRPr="00552C1E">
        <w:rPr>
          <w:rFonts w:ascii="Times New Roman" w:hAnsi="Times New Roman"/>
          <w:sz w:val="24"/>
          <w:szCs w:val="24"/>
        </w:rPr>
        <w:t>,</w:t>
      </w:r>
      <w:r w:rsidRPr="00552C1E">
        <w:rPr>
          <w:rFonts w:ascii="Times New Roman" w:hAnsi="Times New Roman"/>
          <w:sz w:val="24"/>
          <w:szCs w:val="24"/>
        </w:rPr>
        <w:t xml:space="preserve"> mientas que </w:t>
      </w:r>
      <w:r w:rsidR="00D425D4" w:rsidRPr="00552C1E">
        <w:rPr>
          <w:rFonts w:ascii="Times New Roman" w:hAnsi="Times New Roman"/>
          <w:sz w:val="24"/>
          <w:szCs w:val="24"/>
        </w:rPr>
        <w:t>los precios han aumentado</w:t>
      </w:r>
      <w:r w:rsidRPr="00552C1E">
        <w:rPr>
          <w:rFonts w:ascii="Times New Roman" w:hAnsi="Times New Roman"/>
          <w:sz w:val="24"/>
          <w:szCs w:val="24"/>
        </w:rPr>
        <w:t>. Esta combinación conlleva un deterioro de las rentas y una pérdida de poder adquisitivo en las últimas décadas. Las razones de este descenso son conocidas</w:t>
      </w:r>
      <w:r w:rsidR="00A84A87" w:rsidRPr="00552C1E">
        <w:rPr>
          <w:rFonts w:ascii="Times New Roman" w:hAnsi="Times New Roman"/>
          <w:sz w:val="24"/>
          <w:szCs w:val="24"/>
        </w:rPr>
        <w:t>:</w:t>
      </w:r>
      <w:r w:rsidRPr="00552C1E">
        <w:rPr>
          <w:rFonts w:ascii="Times New Roman" w:hAnsi="Times New Roman"/>
          <w:sz w:val="24"/>
          <w:szCs w:val="24"/>
        </w:rPr>
        <w:t xml:space="preserve"> la destrucción de empleo, los cambios en las prestaciones sociales y el aumento de los impuestos. Lo que ha supuesto un aumento de la desigualdad estructural en nuestro país, y con ello </w:t>
      </w:r>
      <w:r w:rsidR="00A84A87" w:rsidRPr="00552C1E">
        <w:rPr>
          <w:rFonts w:ascii="Times New Roman" w:hAnsi="Times New Roman"/>
          <w:sz w:val="24"/>
          <w:szCs w:val="24"/>
        </w:rPr>
        <w:t xml:space="preserve">de </w:t>
      </w:r>
      <w:r w:rsidRPr="00552C1E">
        <w:rPr>
          <w:rFonts w:ascii="Times New Roman" w:hAnsi="Times New Roman"/>
          <w:sz w:val="24"/>
          <w:szCs w:val="24"/>
        </w:rPr>
        <w:t xml:space="preserve">la pobreza. </w:t>
      </w:r>
    </w:p>
    <w:p w:rsidR="00E47C0A" w:rsidRPr="00552C1E" w:rsidRDefault="00E47C0A"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pobreza, </w:t>
      </w:r>
      <w:r w:rsidR="007E1D5F" w:rsidRPr="00552C1E">
        <w:rPr>
          <w:rFonts w:ascii="Times New Roman" w:hAnsi="Times New Roman"/>
          <w:sz w:val="24"/>
          <w:szCs w:val="24"/>
        </w:rPr>
        <w:t>ha ido subiendo peligr</w:t>
      </w:r>
      <w:r w:rsidR="00D425D4" w:rsidRPr="00552C1E">
        <w:rPr>
          <w:rFonts w:ascii="Times New Roman" w:hAnsi="Times New Roman"/>
          <w:sz w:val="24"/>
          <w:szCs w:val="24"/>
        </w:rPr>
        <w:t>osamente desde el año 2008</w:t>
      </w:r>
      <w:r w:rsidR="007E1D5F" w:rsidRPr="00552C1E">
        <w:rPr>
          <w:rFonts w:ascii="Times New Roman" w:hAnsi="Times New Roman"/>
          <w:sz w:val="24"/>
          <w:szCs w:val="24"/>
        </w:rPr>
        <w:t xml:space="preserve">. </w:t>
      </w:r>
      <w:r w:rsidR="00FF3855" w:rsidRPr="00552C1E">
        <w:rPr>
          <w:rFonts w:ascii="Times New Roman" w:hAnsi="Times New Roman"/>
          <w:sz w:val="24"/>
          <w:szCs w:val="24"/>
        </w:rPr>
        <w:t>Este</w:t>
      </w:r>
      <w:r w:rsidR="007E1D5F" w:rsidRPr="00552C1E">
        <w:rPr>
          <w:rFonts w:ascii="Times New Roman" w:hAnsi="Times New Roman"/>
          <w:sz w:val="24"/>
          <w:szCs w:val="24"/>
        </w:rPr>
        <w:t xml:space="preserve"> cambio fue debido a los bajos o nulos ingresos y </w:t>
      </w:r>
      <w:r w:rsidR="00FF3855" w:rsidRPr="00552C1E">
        <w:rPr>
          <w:rFonts w:ascii="Times New Roman" w:hAnsi="Times New Roman"/>
          <w:sz w:val="24"/>
          <w:szCs w:val="24"/>
        </w:rPr>
        <w:t>ha</w:t>
      </w:r>
      <w:r w:rsidR="007E1D5F" w:rsidRPr="00552C1E">
        <w:rPr>
          <w:rFonts w:ascii="Times New Roman" w:hAnsi="Times New Roman"/>
          <w:sz w:val="24"/>
          <w:szCs w:val="24"/>
        </w:rPr>
        <w:t xml:space="preserve"> provocado unas bajas condiciones de vida de la población española. Los indicadores sobre los hogares sin ingresos (sin remuneración, sin prestaciones por desempleo o prestaciones recibidas de la seguridad social) no dejan de crecer. </w:t>
      </w:r>
    </w:p>
    <w:p w:rsidR="007E1D5F" w:rsidRPr="00552C1E" w:rsidRDefault="007E1D5F" w:rsidP="000A53AB">
      <w:pPr>
        <w:spacing w:after="0" w:line="360" w:lineRule="auto"/>
        <w:jc w:val="both"/>
        <w:rPr>
          <w:rFonts w:ascii="Times New Roman" w:hAnsi="Times New Roman"/>
          <w:sz w:val="24"/>
          <w:szCs w:val="24"/>
        </w:rPr>
      </w:pPr>
      <w:r w:rsidRPr="00552C1E">
        <w:rPr>
          <w:rFonts w:ascii="Times New Roman" w:hAnsi="Times New Roman"/>
          <w:sz w:val="24"/>
          <w:szCs w:val="24"/>
        </w:rPr>
        <w:t>La crisis viene aumentando la precarización de los hogares. España ha ido manteniendo con el paso del tiempo una alta tasa de personas en situación de pob</w:t>
      </w:r>
      <w:r w:rsidR="000F7099" w:rsidRPr="00552C1E">
        <w:rPr>
          <w:rFonts w:ascii="Times New Roman" w:hAnsi="Times New Roman"/>
          <w:sz w:val="24"/>
          <w:szCs w:val="24"/>
        </w:rPr>
        <w:t>reza</w:t>
      </w:r>
      <w:r w:rsidR="0023271E" w:rsidRPr="00552C1E">
        <w:rPr>
          <w:rFonts w:ascii="Times New Roman" w:hAnsi="Times New Roman"/>
          <w:sz w:val="24"/>
          <w:szCs w:val="24"/>
        </w:rPr>
        <w:t>,</w:t>
      </w:r>
      <w:r w:rsidR="005406DB" w:rsidRPr="00552C1E">
        <w:rPr>
          <w:rFonts w:ascii="Times New Roman" w:hAnsi="Times New Roman"/>
          <w:sz w:val="24"/>
          <w:szCs w:val="24"/>
        </w:rPr>
        <w:t xml:space="preserve"> </w:t>
      </w:r>
      <w:r w:rsidR="00976309" w:rsidRPr="00552C1E">
        <w:rPr>
          <w:rFonts w:ascii="Times New Roman" w:hAnsi="Times New Roman"/>
          <w:sz w:val="24"/>
          <w:szCs w:val="24"/>
        </w:rPr>
        <w:t xml:space="preserve">sobre todo en las poblaciones más vulnerables. Estas personas, que antes se encontraban en situación de vulnerabilidad, ahora se encuentran junto a millones de personas en situación de pobreza de manera más permanente. </w:t>
      </w:r>
    </w:p>
    <w:p w:rsidR="00976309" w:rsidRPr="00552C1E" w:rsidRDefault="00976309" w:rsidP="000A53AB">
      <w:pPr>
        <w:spacing w:after="0" w:line="360" w:lineRule="auto"/>
        <w:jc w:val="both"/>
        <w:rPr>
          <w:rFonts w:ascii="Times New Roman" w:hAnsi="Times New Roman"/>
          <w:sz w:val="24"/>
          <w:szCs w:val="24"/>
        </w:rPr>
      </w:pPr>
      <w:r w:rsidRPr="00552C1E">
        <w:rPr>
          <w:rFonts w:ascii="Times New Roman" w:hAnsi="Times New Roman"/>
          <w:sz w:val="24"/>
          <w:szCs w:val="24"/>
        </w:rPr>
        <w:t>Se hace necesario poner este aumento de la pobreza dentro del contexto de la política pública</w:t>
      </w:r>
      <w:r w:rsidR="00C95DCE" w:rsidRPr="00552C1E">
        <w:rPr>
          <w:rFonts w:ascii="Times New Roman" w:hAnsi="Times New Roman"/>
          <w:sz w:val="24"/>
          <w:szCs w:val="24"/>
        </w:rPr>
        <w:t xml:space="preserve"> debido a que en el año 2010,</w:t>
      </w:r>
      <w:r w:rsidRPr="00552C1E">
        <w:rPr>
          <w:rFonts w:ascii="Times New Roman" w:hAnsi="Times New Roman"/>
          <w:sz w:val="24"/>
          <w:szCs w:val="24"/>
        </w:rPr>
        <w:t xml:space="preserve"> el Programa Nacional de Reforma</w:t>
      </w:r>
      <w:r w:rsidR="00C001B5" w:rsidRPr="00552C1E">
        <w:rPr>
          <w:rFonts w:ascii="Times New Roman" w:hAnsi="Times New Roman"/>
          <w:sz w:val="24"/>
          <w:szCs w:val="24"/>
        </w:rPr>
        <w:t xml:space="preserve"> tenía previsto en España</w:t>
      </w:r>
      <w:r w:rsidRPr="00552C1E">
        <w:rPr>
          <w:rFonts w:ascii="Times New Roman" w:hAnsi="Times New Roman"/>
          <w:sz w:val="24"/>
          <w:szCs w:val="24"/>
        </w:rPr>
        <w:t xml:space="preserve"> como meta un</w:t>
      </w:r>
      <w:r w:rsidR="00C001B5" w:rsidRPr="00552C1E">
        <w:rPr>
          <w:rFonts w:ascii="Times New Roman" w:hAnsi="Times New Roman"/>
          <w:sz w:val="24"/>
          <w:szCs w:val="24"/>
        </w:rPr>
        <w:t>a</w:t>
      </w:r>
      <w:r w:rsidRPr="00552C1E">
        <w:rPr>
          <w:rFonts w:ascii="Times New Roman" w:hAnsi="Times New Roman"/>
          <w:sz w:val="24"/>
          <w:szCs w:val="24"/>
        </w:rPr>
        <w:t xml:space="preserve"> cifra que se encontraba entre los 9 millones de personas aproximadamente en riesgo de pobreza y exclusión social en nuestro país</w:t>
      </w:r>
      <w:r w:rsidR="00AD083D" w:rsidRPr="00552C1E">
        <w:rPr>
          <w:rFonts w:ascii="Times New Roman" w:hAnsi="Times New Roman"/>
          <w:sz w:val="24"/>
          <w:szCs w:val="24"/>
        </w:rPr>
        <w:t>.</w:t>
      </w:r>
      <w:r w:rsidRPr="00552C1E">
        <w:rPr>
          <w:rFonts w:ascii="Times New Roman" w:hAnsi="Times New Roman"/>
          <w:sz w:val="24"/>
          <w:szCs w:val="24"/>
        </w:rPr>
        <w:t xml:space="preserve"> Este reto está lejos de encaminarse hacia su objetivo. </w:t>
      </w:r>
    </w:p>
    <w:p w:rsidR="00976309" w:rsidRPr="00552C1E" w:rsidRDefault="003F7364" w:rsidP="000A53AB">
      <w:pPr>
        <w:spacing w:after="0" w:line="360" w:lineRule="auto"/>
        <w:jc w:val="both"/>
        <w:rPr>
          <w:rFonts w:ascii="Times New Roman" w:hAnsi="Times New Roman"/>
          <w:sz w:val="24"/>
          <w:szCs w:val="24"/>
        </w:rPr>
      </w:pPr>
      <w:r w:rsidRPr="00552C1E">
        <w:rPr>
          <w:rFonts w:ascii="Times New Roman" w:hAnsi="Times New Roman"/>
          <w:sz w:val="24"/>
          <w:szCs w:val="24"/>
        </w:rPr>
        <w:t>En el último periodo de años n</w:t>
      </w:r>
      <w:r w:rsidR="00976309" w:rsidRPr="00552C1E">
        <w:rPr>
          <w:rFonts w:ascii="Times New Roman" w:hAnsi="Times New Roman"/>
          <w:sz w:val="24"/>
          <w:szCs w:val="24"/>
        </w:rPr>
        <w:t>o se ha producido un crecimiento equilibrado en la población según el indicador AROPE</w:t>
      </w:r>
      <w:r w:rsidR="00AD083D" w:rsidRPr="00552C1E">
        <w:rPr>
          <w:rFonts w:ascii="Times New Roman" w:hAnsi="Times New Roman"/>
          <w:sz w:val="24"/>
          <w:szCs w:val="24"/>
        </w:rPr>
        <w:t xml:space="preserve"> (At </w:t>
      </w:r>
      <w:proofErr w:type="spellStart"/>
      <w:r w:rsidR="00AD083D" w:rsidRPr="00552C1E">
        <w:rPr>
          <w:rFonts w:ascii="Times New Roman" w:hAnsi="Times New Roman"/>
          <w:sz w:val="24"/>
          <w:szCs w:val="24"/>
        </w:rPr>
        <w:t>Risk</w:t>
      </w:r>
      <w:proofErr w:type="spellEnd"/>
      <w:r w:rsidR="00AD083D" w:rsidRPr="00552C1E">
        <w:rPr>
          <w:rFonts w:ascii="Times New Roman" w:hAnsi="Times New Roman"/>
          <w:sz w:val="24"/>
          <w:szCs w:val="24"/>
        </w:rPr>
        <w:t xml:space="preserve"> of </w:t>
      </w:r>
      <w:proofErr w:type="spellStart"/>
      <w:r w:rsidR="00AD083D" w:rsidRPr="00552C1E">
        <w:rPr>
          <w:rFonts w:ascii="Times New Roman" w:hAnsi="Times New Roman"/>
          <w:sz w:val="24"/>
          <w:szCs w:val="24"/>
        </w:rPr>
        <w:t>Poverty</w:t>
      </w:r>
      <w:proofErr w:type="spellEnd"/>
      <w:r w:rsidR="00AD083D" w:rsidRPr="00552C1E">
        <w:rPr>
          <w:rFonts w:ascii="Times New Roman" w:hAnsi="Times New Roman"/>
          <w:sz w:val="24"/>
          <w:szCs w:val="24"/>
        </w:rPr>
        <w:t xml:space="preserve"> and </w:t>
      </w:r>
      <w:proofErr w:type="spellStart"/>
      <w:r w:rsidR="00AD083D" w:rsidRPr="00552C1E">
        <w:rPr>
          <w:rFonts w:ascii="Times New Roman" w:hAnsi="Times New Roman"/>
          <w:sz w:val="24"/>
          <w:szCs w:val="24"/>
        </w:rPr>
        <w:t>Exclusion</w:t>
      </w:r>
      <w:proofErr w:type="spellEnd"/>
      <w:r w:rsidR="00AD083D" w:rsidRPr="00552C1E">
        <w:rPr>
          <w:rFonts w:ascii="Times New Roman" w:hAnsi="Times New Roman"/>
          <w:sz w:val="24"/>
          <w:szCs w:val="24"/>
        </w:rPr>
        <w:t>)</w:t>
      </w:r>
      <w:r w:rsidR="00976309" w:rsidRPr="00552C1E">
        <w:rPr>
          <w:rFonts w:ascii="Times New Roman" w:hAnsi="Times New Roman"/>
          <w:sz w:val="24"/>
          <w:szCs w:val="24"/>
        </w:rPr>
        <w:t xml:space="preserve"> en los diferentes territorios de España, </w:t>
      </w:r>
      <w:r w:rsidRPr="00552C1E">
        <w:rPr>
          <w:rFonts w:ascii="Times New Roman" w:hAnsi="Times New Roman"/>
          <w:sz w:val="24"/>
          <w:szCs w:val="24"/>
        </w:rPr>
        <w:t xml:space="preserve">ya que </w:t>
      </w:r>
      <w:r w:rsidR="00976309" w:rsidRPr="00552C1E">
        <w:rPr>
          <w:rFonts w:ascii="Times New Roman" w:hAnsi="Times New Roman"/>
          <w:sz w:val="24"/>
          <w:szCs w:val="24"/>
        </w:rPr>
        <w:t>en algunas Comunidades Autónomas la pobreza es más alta que en otras.</w:t>
      </w:r>
    </w:p>
    <w:p w:rsidR="001353BE" w:rsidRPr="00552C1E" w:rsidRDefault="001353BE"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mayor parte de las Comunidades Autónomas experimentan un aumento de la pobreza, sobre todo aquellas que tienen una cantidad de población mayor como es el caso de Andalucía.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Con respecto a los derechos sociales, estos requieren para su puesta en marcha un conjunto de prestaciones públicas cuyo contenido depende de los re</w:t>
      </w:r>
      <w:r w:rsidR="00552C1E">
        <w:rPr>
          <w:rFonts w:ascii="Times New Roman" w:hAnsi="Times New Roman"/>
          <w:sz w:val="24"/>
          <w:szCs w:val="24"/>
        </w:rPr>
        <w:t>cursos económicos disponibles.</w:t>
      </w:r>
      <w:r w:rsidR="009E145B" w:rsidRPr="00552C1E">
        <w:rPr>
          <w:rFonts w:ascii="Times New Roman" w:hAnsi="Times New Roman"/>
          <w:sz w:val="24"/>
          <w:szCs w:val="24"/>
        </w:rPr>
        <w:t xml:space="preserve"> </w:t>
      </w:r>
      <w:r w:rsidRPr="00552C1E">
        <w:rPr>
          <w:rFonts w:ascii="Times New Roman" w:hAnsi="Times New Roman"/>
          <w:sz w:val="24"/>
          <w:szCs w:val="24"/>
        </w:rPr>
        <w:t>Los derechos sociales más sensibles a la crisis han sido:</w:t>
      </w:r>
    </w:p>
    <w:p w:rsidR="00D354C8"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w:t>
      </w:r>
      <w:r w:rsidR="00D354C8" w:rsidRPr="00552C1E">
        <w:rPr>
          <w:rFonts w:ascii="Times New Roman" w:hAnsi="Times New Roman"/>
          <w:sz w:val="24"/>
          <w:szCs w:val="24"/>
        </w:rPr>
        <w:t>SANIDAD:</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El derecho a la protección de salud se encuentra</w:t>
      </w:r>
      <w:r w:rsidR="004F4DD7" w:rsidRPr="00552C1E">
        <w:rPr>
          <w:rFonts w:ascii="Times New Roman" w:hAnsi="Times New Roman"/>
          <w:sz w:val="24"/>
          <w:szCs w:val="24"/>
        </w:rPr>
        <w:t xml:space="preserve"> recogido</w:t>
      </w:r>
      <w:r w:rsidRPr="00552C1E">
        <w:rPr>
          <w:rFonts w:ascii="Times New Roman" w:hAnsi="Times New Roman"/>
          <w:sz w:val="24"/>
          <w:szCs w:val="24"/>
        </w:rPr>
        <w:t xml:space="preserve"> en el artículo 43 CE. Una de las medidas más importantes en este sector fue el Real Decreto ley 17/2012, de 20 de Abril, de medidas para garantizar la sostenibilidad nacional de salud y garantizar la calidad de las prestaciones, y el Real Decreto 1192/2012, de 3 de Agosto, por el que se regula la condición de asegurado a efectos de asistencia sanitaria en España. Por un lado, se produce una regresión del </w:t>
      </w:r>
      <w:r w:rsidRPr="00552C1E">
        <w:rPr>
          <w:rFonts w:ascii="Times New Roman" w:hAnsi="Times New Roman"/>
          <w:sz w:val="24"/>
          <w:szCs w:val="24"/>
        </w:rPr>
        <w:lastRenderedPageBreak/>
        <w:t xml:space="preserve">sistema, ya que se reduce el acceso al asegurado y los inmigrantes se quedan fuera del sistema garantizándoles solo la asistencia en casos especiales. Por otro lado, se reduce la gratuidad y se impone el copago de las prestaciones sanitarias en algunos casos.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Para 2015, se aprobó un documento para fijar unos criterios mínimos para la inclusión en los programas de asistencia social y sanitaria de las Comunidades Autónomas de los extranjeros que carecen de recursos económicos. Mediante la ley 6/2015, de 12 de Junio, de modificación de la Ley Orgánica 8/1980, de 22 de Septiembre, y de la Ley Orgánica 2/2012, de 27 de Abril, se introduce un nuevo título sobre la transparencia y sostenibilidad del gasto sanitario.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Se entiende que la Seguridad Social merece una consideración independiente. Por un lado, por descansar su financiación sobre un impuesto afectado o finalista, como las cotizaciones a la seguridad social, que nutren la caja de los presupuestos generales del Estado. Por otro lado, porque frente a lo que puede proponerse por los diferentes programas públicos, el estudio de la incidencia de los seguros públicos debe hacerse con un enfoque vitalicio o ciclo vital, dado que lo que persiguen es reasignar la renta a lo largo de la vida de los asegurados.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Varios trabajos han mostrado, que la renta familiar tiene un efecto considerable en la salud de los niños. Existe una relación entre salud y renta, ya que es posible que la mala salud en la infancia reduzca la renta familiar, debido a los mayores gastos familiares o la disminución en las horas de trabajo de los padres. </w:t>
      </w:r>
    </w:p>
    <w:p w:rsidR="00D354C8"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w:t>
      </w:r>
      <w:r w:rsidR="00D354C8" w:rsidRPr="00552C1E">
        <w:rPr>
          <w:rFonts w:ascii="Times New Roman" w:hAnsi="Times New Roman"/>
          <w:sz w:val="24"/>
          <w:szCs w:val="24"/>
        </w:rPr>
        <w:t>VIVIENDA:</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artículo 47 de la Constitución establece, que todos los españoles tienen derecho a disfrutar de una vivienda digna. La garantía del derecho a la vivienda, está relacionado con el principio de dignidad humana.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la actualidad, el problema de la vivienda se encuentra en la existencia de hogares que no alcanzan la renta necesaria para poder satisfacer la necesidad de alojamiento. Es decir, el problema se encuentra en el exceso de esfuerzo financiero, en términos de renta familiar, que tienen que realizar los hogares para satisfacer su necesidad de alojamiento y con deficiencias de calidad o de adecuación necesarias, para que se pueda considerar que el hogar dispone de una vivienda digna y adecuada.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crisis económica ha repercutido de forma directa en este derecho a la vivienda sobre todo, en los casos de lanzamiento por impago de hipotecas. Antes de esta situación, los gobiernos autonómicos habían optado por ejercer sus competencias en materia de vivienda y protección de las personas, con el objetivo de facilitar el acceso a la vivienda y evitar la pérdida de la misma por impago de hipotecas.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 xml:space="preserve">A partir de la ampliación del alcance de la propiedad, los legisladores autonómicos han recurrido a otros tipos de medidas para facilitar el acceso a la vivienda: la expropiación de viviendas desocupadas, la imposición de sanciones, la creación de impuestos y la ejecución forzosa de las obras necesarias para cumplir con los requisitos de habitabilidad de las viviendas obtenidas mediante ejecución hipotecaria.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El problema de la vivienda, no solo supone la dificultad de acceder a una vivienda digna. La crisis ha supuesto la pérdida de la vivienda mediante desahucios. El hecho de que en muchos casos, los desahucios se llevaran a cabo por entidades bancarias, rescatados con fondo público, provocó el aumento de la repulsa social. Frente a esto, el legislador estatal aprobó el Real Decreto 6/2012, de Medidas Urgentes de Protección de Deudores Hipotecarios sin Recursos. Las Comunidades Autónomas, también trataron de responder a este problema social, tal y como lo demuestra la aprobación de la ley 4/2013, de 1 de Octubre, de Andalucía, de Medidas para Asegurar el Cumplimiento de la Función Social de la Vivienda. </w:t>
      </w:r>
    </w:p>
    <w:p w:rsidR="00D354C8" w:rsidRPr="00552C1E" w:rsidRDefault="00552C1E" w:rsidP="000A53AB">
      <w:pPr>
        <w:spacing w:after="0" w:line="360" w:lineRule="auto"/>
        <w:jc w:val="both"/>
        <w:rPr>
          <w:rFonts w:ascii="Times New Roman" w:hAnsi="Times New Roman"/>
          <w:sz w:val="24"/>
          <w:szCs w:val="24"/>
        </w:rPr>
      </w:pPr>
      <w:r>
        <w:rPr>
          <w:rFonts w:ascii="Times New Roman" w:hAnsi="Times New Roman"/>
          <w:sz w:val="24"/>
          <w:szCs w:val="24"/>
        </w:rPr>
        <w:t>-</w:t>
      </w:r>
      <w:r w:rsidR="00D354C8" w:rsidRPr="00552C1E">
        <w:rPr>
          <w:rFonts w:ascii="Times New Roman" w:hAnsi="Times New Roman"/>
          <w:sz w:val="24"/>
          <w:szCs w:val="24"/>
        </w:rPr>
        <w:t>EMPLEO</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Con la crisis, los procesos de reestructuración en las empresas traen consigo todo tipo de reajustes, la recomposición de la producción, causado por los cambios tecnológicos y organizativos, la exigencia de una gran competitividad, se produce una reducción de plantillas, redistribución de trabajadores y el aumento del desempleo. Por otra parte, la crisis dificulta el acceso a un empleo y hace difícil la reincorporación de una parte de los desempleados.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Las reformas laborales se pueden convertir en una de las vías para luchar contra la situación en el trabajo. Aunque estas reformas no pueden ser posibles si no se contiene una inversión y consumo. De esta manera, sirve como ejemplo, el Real Decreto Ley 3/2012, de 10 de Febrero, de Medidas Urgentes Para la Reforma del Mercado de Trabajo, comienza a trabajar para luchar contra la situación del trabajo.</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Ley 35/2010 modificó diversas normas, como el Estatuto de los Trabajadores, la Ley de Procedimiento laboral, la Ley General de la Seguridad Social, la Ley de Infracción y Sanciones en el Orden Social, la Ley de Empresas de Trabajo Temporal o la Ley de Empleo.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Cabe destacar el apoyo a las PYMES, ya que tienen más dificultades a la hora de soportar las cargas laborales, por lo que se atiende a su dimensión para salvar algunas de ellas como reducciones en las cuotas de contratos para la formación y aprendizaje, etc.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flexibilidad interna se convierte en uno de los aspectos más importantes de las reformas, produciéndose algunos cambios. En el ámbito de la negociación colectiva, se admite la revisión del convenio durante su vigencia a través de la comisión negociadora. </w:t>
      </w:r>
    </w:p>
    <w:p w:rsidR="00D354C8" w:rsidRPr="00552C1E" w:rsidRDefault="00D354C8"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Por último, el despido forma uno de los aspectos más delicados imponiendo cambios a efectos económicos, indemnizaciones y salarios de tramitación.</w:t>
      </w:r>
    </w:p>
    <w:p w:rsidR="00976309" w:rsidRPr="00552C1E" w:rsidRDefault="00187FAE" w:rsidP="000A53AB">
      <w:pPr>
        <w:spacing w:after="0" w:line="360" w:lineRule="auto"/>
        <w:jc w:val="both"/>
        <w:rPr>
          <w:rFonts w:ascii="Times New Roman" w:hAnsi="Times New Roman"/>
          <w:b/>
          <w:sz w:val="24"/>
          <w:szCs w:val="24"/>
        </w:rPr>
      </w:pPr>
      <w:r w:rsidRPr="00552C1E">
        <w:rPr>
          <w:rFonts w:ascii="Times New Roman" w:hAnsi="Times New Roman"/>
          <w:b/>
          <w:sz w:val="24"/>
          <w:szCs w:val="24"/>
        </w:rPr>
        <w:t>2.2.3. Pobreza y exclusión social en Andalucía</w:t>
      </w:r>
    </w:p>
    <w:p w:rsidR="00976309" w:rsidRPr="00552C1E" w:rsidRDefault="00041F99" w:rsidP="000A53AB">
      <w:pPr>
        <w:spacing w:after="0" w:line="360" w:lineRule="auto"/>
        <w:jc w:val="both"/>
        <w:rPr>
          <w:rFonts w:ascii="Times New Roman" w:hAnsi="Times New Roman"/>
          <w:sz w:val="24"/>
          <w:szCs w:val="24"/>
        </w:rPr>
      </w:pPr>
      <w:r w:rsidRPr="00552C1E">
        <w:rPr>
          <w:rFonts w:ascii="Times New Roman" w:hAnsi="Times New Roman"/>
          <w:sz w:val="24"/>
          <w:szCs w:val="24"/>
        </w:rPr>
        <w:t>Según el I</w:t>
      </w:r>
      <w:r w:rsidR="004D7DEA" w:rsidRPr="00552C1E">
        <w:rPr>
          <w:rFonts w:ascii="Times New Roman" w:hAnsi="Times New Roman"/>
          <w:sz w:val="24"/>
          <w:szCs w:val="24"/>
        </w:rPr>
        <w:t>nstituto Nacional de Estadística</w:t>
      </w:r>
      <w:r w:rsidRPr="00552C1E">
        <w:rPr>
          <w:rFonts w:ascii="Times New Roman" w:hAnsi="Times New Roman"/>
          <w:sz w:val="24"/>
          <w:szCs w:val="24"/>
        </w:rPr>
        <w:t>,</w:t>
      </w:r>
      <w:r w:rsidR="004D7DEA" w:rsidRPr="00552C1E">
        <w:rPr>
          <w:rFonts w:ascii="Times New Roman" w:hAnsi="Times New Roman"/>
          <w:sz w:val="24"/>
          <w:szCs w:val="24"/>
        </w:rPr>
        <w:t xml:space="preserve"> Andalucía es una de las regiones con mayor tasa de riesgo de pobreza, con unos ingresos medios por persona de 8.408 euros</w:t>
      </w:r>
      <w:r w:rsidRPr="00552C1E">
        <w:rPr>
          <w:rFonts w:ascii="Times New Roman" w:hAnsi="Times New Roman"/>
          <w:sz w:val="24"/>
          <w:szCs w:val="24"/>
        </w:rPr>
        <w:t xml:space="preserve"> al año</w:t>
      </w:r>
      <w:r w:rsidR="004D7DEA" w:rsidRPr="00552C1E">
        <w:rPr>
          <w:rFonts w:ascii="Times New Roman" w:hAnsi="Times New Roman"/>
          <w:sz w:val="24"/>
          <w:szCs w:val="24"/>
        </w:rPr>
        <w:t xml:space="preserve">. Esta Comunidad Autónoma contiene </w:t>
      </w:r>
      <w:r w:rsidR="00FA7C11" w:rsidRPr="00552C1E">
        <w:rPr>
          <w:rFonts w:ascii="Times New Roman" w:hAnsi="Times New Roman"/>
          <w:sz w:val="24"/>
          <w:szCs w:val="24"/>
        </w:rPr>
        <w:t>una gran parte de</w:t>
      </w:r>
      <w:r w:rsidR="004D7DEA" w:rsidRPr="00552C1E">
        <w:rPr>
          <w:rFonts w:ascii="Times New Roman" w:hAnsi="Times New Roman"/>
          <w:sz w:val="24"/>
          <w:szCs w:val="24"/>
        </w:rPr>
        <w:t xml:space="preserve"> la población española en situación de riesgo de pobreza y exclusión social según el indicador de AROPE</w:t>
      </w:r>
      <w:r w:rsidRPr="00552C1E">
        <w:rPr>
          <w:rFonts w:ascii="Times New Roman" w:hAnsi="Times New Roman"/>
          <w:sz w:val="24"/>
          <w:szCs w:val="24"/>
        </w:rPr>
        <w:t>.</w:t>
      </w:r>
    </w:p>
    <w:p w:rsidR="00AF6566" w:rsidRPr="00552C1E" w:rsidRDefault="00A471F5" w:rsidP="000A53AB">
      <w:pPr>
        <w:spacing w:after="0" w:line="360" w:lineRule="auto"/>
        <w:jc w:val="both"/>
        <w:rPr>
          <w:rFonts w:ascii="Times New Roman" w:hAnsi="Times New Roman"/>
          <w:sz w:val="24"/>
          <w:szCs w:val="24"/>
        </w:rPr>
      </w:pPr>
      <w:r w:rsidRPr="00552C1E">
        <w:rPr>
          <w:rFonts w:ascii="Times New Roman" w:hAnsi="Times New Roman"/>
          <w:sz w:val="24"/>
          <w:szCs w:val="24"/>
        </w:rPr>
        <w:t>Para paliar esta situación</w:t>
      </w:r>
      <w:r w:rsidR="008622E9" w:rsidRPr="00552C1E">
        <w:rPr>
          <w:rFonts w:ascii="Times New Roman" w:hAnsi="Times New Roman"/>
          <w:sz w:val="24"/>
          <w:szCs w:val="24"/>
        </w:rPr>
        <w:t>,</w:t>
      </w:r>
      <w:r w:rsidRPr="00552C1E">
        <w:rPr>
          <w:rFonts w:ascii="Times New Roman" w:hAnsi="Times New Roman"/>
          <w:sz w:val="24"/>
          <w:szCs w:val="24"/>
        </w:rPr>
        <w:t xml:space="preserve"> el gobierno de Andalucía elaboró el Decreto-Ley 7/2013, de 30 de Abril, de Medidas Extraordinarias y U</w:t>
      </w:r>
      <w:r w:rsidR="00AF6566" w:rsidRPr="00552C1E">
        <w:rPr>
          <w:rFonts w:ascii="Times New Roman" w:hAnsi="Times New Roman"/>
          <w:sz w:val="24"/>
          <w:szCs w:val="24"/>
        </w:rPr>
        <w:t>rgentes para la lucha contra</w:t>
      </w:r>
      <w:r w:rsidRPr="00552C1E">
        <w:rPr>
          <w:rFonts w:ascii="Times New Roman" w:hAnsi="Times New Roman"/>
          <w:sz w:val="24"/>
          <w:szCs w:val="24"/>
        </w:rPr>
        <w:t xml:space="preserve"> la Exclusión S</w:t>
      </w:r>
      <w:r w:rsidR="00AF6566" w:rsidRPr="00552C1E">
        <w:rPr>
          <w:rFonts w:ascii="Times New Roman" w:hAnsi="Times New Roman"/>
          <w:sz w:val="24"/>
          <w:szCs w:val="24"/>
        </w:rPr>
        <w:t xml:space="preserve">ocial en Andalucía, </w:t>
      </w:r>
      <w:r w:rsidRPr="00552C1E">
        <w:rPr>
          <w:rFonts w:ascii="Times New Roman" w:hAnsi="Times New Roman"/>
          <w:sz w:val="24"/>
          <w:szCs w:val="24"/>
        </w:rPr>
        <w:t>así como una serie de</w:t>
      </w:r>
      <w:r w:rsidR="00AF6566" w:rsidRPr="00552C1E">
        <w:rPr>
          <w:rFonts w:ascii="Times New Roman" w:hAnsi="Times New Roman"/>
          <w:sz w:val="24"/>
          <w:szCs w:val="24"/>
        </w:rPr>
        <w:t xml:space="preserve"> planes extraordinario</w:t>
      </w:r>
      <w:r w:rsidR="00023FA0" w:rsidRPr="00552C1E">
        <w:rPr>
          <w:rFonts w:ascii="Times New Roman" w:hAnsi="Times New Roman"/>
          <w:sz w:val="24"/>
          <w:szCs w:val="24"/>
        </w:rPr>
        <w:t>s</w:t>
      </w:r>
      <w:r w:rsidR="00AF6566" w:rsidRPr="00552C1E">
        <w:rPr>
          <w:rFonts w:ascii="Times New Roman" w:hAnsi="Times New Roman"/>
          <w:sz w:val="24"/>
          <w:szCs w:val="24"/>
        </w:rPr>
        <w:t xml:space="preserve"> de Acción Social y de Solidaridad y Garantía Alimentaria, mientras se fortalecían programas ya establecidos en Andalucía, como l</w:t>
      </w:r>
      <w:r w:rsidR="00BE4E8E" w:rsidRPr="00552C1E">
        <w:rPr>
          <w:rFonts w:ascii="Times New Roman" w:hAnsi="Times New Roman"/>
          <w:sz w:val="24"/>
          <w:szCs w:val="24"/>
        </w:rPr>
        <w:t>os comedores sociales, las ayudas económicas f</w:t>
      </w:r>
      <w:r w:rsidR="00AF6566" w:rsidRPr="00552C1E">
        <w:rPr>
          <w:rFonts w:ascii="Times New Roman" w:hAnsi="Times New Roman"/>
          <w:sz w:val="24"/>
          <w:szCs w:val="24"/>
        </w:rPr>
        <w:t xml:space="preserve">amiliares o el Ingreso Mínimo de Solidaridad, aprobado mediante Decreto-ley 2/1999, de 12 de Enero, por el que se crea el programa de solidaridad de Andaluces para la eliminación de la Marginación y la Desigualdad en Andalucía. </w:t>
      </w:r>
    </w:p>
    <w:p w:rsidR="00AF6566" w:rsidRPr="00552C1E" w:rsidRDefault="00AF6566"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De todas estas medidas se ha beneficiado buena parte de la población vulnerable, reforzando una red de seguridad </w:t>
      </w:r>
      <w:r w:rsidR="004246B3" w:rsidRPr="00552C1E">
        <w:rPr>
          <w:rFonts w:ascii="Times New Roman" w:hAnsi="Times New Roman"/>
          <w:sz w:val="24"/>
          <w:szCs w:val="24"/>
        </w:rPr>
        <w:t xml:space="preserve">integrado por el </w:t>
      </w:r>
      <w:r w:rsidRPr="00552C1E">
        <w:rPr>
          <w:rFonts w:ascii="Times New Roman" w:hAnsi="Times New Roman"/>
          <w:sz w:val="24"/>
          <w:szCs w:val="24"/>
        </w:rPr>
        <w:t>gobierno autonómico, los gobiernos locales y la sociedad civil</w:t>
      </w:r>
      <w:r w:rsidR="004246B3" w:rsidRPr="00552C1E">
        <w:rPr>
          <w:rFonts w:ascii="Times New Roman" w:hAnsi="Times New Roman"/>
          <w:sz w:val="24"/>
          <w:szCs w:val="24"/>
        </w:rPr>
        <w:t>,</w:t>
      </w:r>
      <w:r w:rsidRPr="00552C1E">
        <w:rPr>
          <w:rFonts w:ascii="Times New Roman" w:hAnsi="Times New Roman"/>
          <w:sz w:val="24"/>
          <w:szCs w:val="24"/>
        </w:rPr>
        <w:t xml:space="preserve"> organizada para conseguir un objetivo</w:t>
      </w:r>
      <w:r w:rsidR="00023FA0" w:rsidRPr="00552C1E">
        <w:rPr>
          <w:rFonts w:ascii="Times New Roman" w:hAnsi="Times New Roman"/>
          <w:sz w:val="24"/>
          <w:szCs w:val="24"/>
        </w:rPr>
        <w:t xml:space="preserve">: que ninguna familia caiga en la exclusión social por falta de recursos económicos o soporte social. </w:t>
      </w:r>
    </w:p>
    <w:p w:rsidR="00023FA0" w:rsidRPr="00552C1E" w:rsidRDefault="00023FA0" w:rsidP="000A53AB">
      <w:pPr>
        <w:spacing w:after="0" w:line="360" w:lineRule="auto"/>
        <w:jc w:val="both"/>
        <w:rPr>
          <w:rFonts w:ascii="Times New Roman" w:hAnsi="Times New Roman"/>
          <w:sz w:val="24"/>
          <w:szCs w:val="24"/>
        </w:rPr>
      </w:pPr>
      <w:r w:rsidRPr="00552C1E">
        <w:rPr>
          <w:rFonts w:ascii="Times New Roman" w:hAnsi="Times New Roman"/>
          <w:sz w:val="24"/>
          <w:szCs w:val="24"/>
        </w:rPr>
        <w:t>Mediante este Plan Extraordinario de Solid</w:t>
      </w:r>
      <w:r w:rsidR="00B34B31" w:rsidRPr="00552C1E">
        <w:rPr>
          <w:rFonts w:ascii="Times New Roman" w:hAnsi="Times New Roman"/>
          <w:sz w:val="24"/>
          <w:szCs w:val="24"/>
        </w:rPr>
        <w:t>aridad y Garantía Alimentaria</w:t>
      </w:r>
      <w:r w:rsidR="009E145B" w:rsidRPr="00552C1E">
        <w:rPr>
          <w:rFonts w:ascii="Times New Roman" w:hAnsi="Times New Roman"/>
          <w:sz w:val="24"/>
          <w:szCs w:val="24"/>
        </w:rPr>
        <w:t xml:space="preserve"> </w:t>
      </w:r>
      <w:r w:rsidR="00F80574" w:rsidRPr="00552C1E">
        <w:rPr>
          <w:rFonts w:ascii="Times New Roman" w:hAnsi="Times New Roman"/>
          <w:sz w:val="24"/>
          <w:szCs w:val="24"/>
        </w:rPr>
        <w:t xml:space="preserve">se </w:t>
      </w:r>
      <w:r w:rsidRPr="00552C1E">
        <w:rPr>
          <w:rFonts w:ascii="Times New Roman" w:hAnsi="Times New Roman"/>
          <w:sz w:val="24"/>
          <w:szCs w:val="24"/>
        </w:rPr>
        <w:t xml:space="preserve">destinó a las familias en riesgo de exclusión social </w:t>
      </w:r>
      <w:r w:rsidR="00B34B31" w:rsidRPr="00552C1E">
        <w:rPr>
          <w:rFonts w:ascii="Times New Roman" w:hAnsi="Times New Roman"/>
          <w:sz w:val="24"/>
          <w:szCs w:val="24"/>
        </w:rPr>
        <w:t xml:space="preserve">diferentes </w:t>
      </w:r>
      <w:r w:rsidR="00BB7367" w:rsidRPr="00552C1E">
        <w:rPr>
          <w:rFonts w:ascii="Times New Roman" w:hAnsi="Times New Roman"/>
          <w:sz w:val="24"/>
          <w:szCs w:val="24"/>
        </w:rPr>
        <w:t>recursos</w:t>
      </w:r>
      <w:r w:rsidR="00B34B31" w:rsidRPr="00552C1E">
        <w:rPr>
          <w:rFonts w:ascii="Times New Roman" w:hAnsi="Times New Roman"/>
          <w:sz w:val="24"/>
          <w:szCs w:val="24"/>
        </w:rPr>
        <w:t xml:space="preserve"> para hacer frente</w:t>
      </w:r>
      <w:r w:rsidR="00BB7367" w:rsidRPr="00552C1E">
        <w:rPr>
          <w:rFonts w:ascii="Times New Roman" w:hAnsi="Times New Roman"/>
          <w:sz w:val="24"/>
          <w:szCs w:val="24"/>
        </w:rPr>
        <w:t xml:space="preserve"> a</w:t>
      </w:r>
      <w:r w:rsidR="00B34B31" w:rsidRPr="00552C1E">
        <w:rPr>
          <w:rFonts w:ascii="Times New Roman" w:hAnsi="Times New Roman"/>
          <w:sz w:val="24"/>
          <w:szCs w:val="24"/>
        </w:rPr>
        <w:t xml:space="preserve"> sus necesidades básicas de alimentación. A estas situaciones, también ayudaron las administraciones públicas y las organizaciones sociales y de voluntariado, mediante la creación de la Red de Solidaridad y Garantía Alimentaria de Andalucía. </w:t>
      </w:r>
    </w:p>
    <w:p w:rsidR="008E7D56" w:rsidRPr="00552C1E" w:rsidRDefault="00774142" w:rsidP="000A53AB">
      <w:pPr>
        <w:spacing w:after="0" w:line="360" w:lineRule="auto"/>
        <w:jc w:val="both"/>
        <w:rPr>
          <w:rFonts w:ascii="Times New Roman" w:hAnsi="Times New Roman"/>
          <w:sz w:val="24"/>
          <w:szCs w:val="24"/>
        </w:rPr>
      </w:pPr>
      <w:r w:rsidRPr="00552C1E">
        <w:rPr>
          <w:rFonts w:ascii="Times New Roman" w:hAnsi="Times New Roman"/>
          <w:sz w:val="24"/>
          <w:szCs w:val="24"/>
        </w:rPr>
        <w:t>Este P</w:t>
      </w:r>
      <w:r w:rsidR="00312869" w:rsidRPr="00552C1E">
        <w:rPr>
          <w:rFonts w:ascii="Times New Roman" w:hAnsi="Times New Roman"/>
          <w:sz w:val="24"/>
          <w:szCs w:val="24"/>
        </w:rPr>
        <w:t>lan</w:t>
      </w:r>
      <w:r w:rsidR="008E7D56" w:rsidRPr="00552C1E">
        <w:rPr>
          <w:rFonts w:ascii="Times New Roman" w:hAnsi="Times New Roman"/>
          <w:sz w:val="24"/>
          <w:szCs w:val="24"/>
        </w:rPr>
        <w:t xml:space="preserve"> de solidaridad,</w:t>
      </w:r>
      <w:r w:rsidR="000866CA" w:rsidRPr="00552C1E">
        <w:rPr>
          <w:rFonts w:ascii="Times New Roman" w:hAnsi="Times New Roman"/>
          <w:sz w:val="24"/>
          <w:szCs w:val="24"/>
        </w:rPr>
        <w:t xml:space="preserve"> </w:t>
      </w:r>
      <w:r w:rsidRPr="00552C1E">
        <w:rPr>
          <w:rFonts w:ascii="Times New Roman" w:hAnsi="Times New Roman"/>
          <w:sz w:val="24"/>
          <w:szCs w:val="24"/>
        </w:rPr>
        <w:t>benefició</w:t>
      </w:r>
      <w:r w:rsidR="008622E9" w:rsidRPr="00552C1E">
        <w:rPr>
          <w:rFonts w:ascii="Times New Roman" w:hAnsi="Times New Roman"/>
          <w:sz w:val="24"/>
          <w:szCs w:val="24"/>
        </w:rPr>
        <w:t xml:space="preserve"> a aquellos </w:t>
      </w:r>
      <w:r w:rsidR="00312869" w:rsidRPr="00552C1E">
        <w:rPr>
          <w:rFonts w:ascii="Times New Roman" w:hAnsi="Times New Roman"/>
          <w:sz w:val="24"/>
          <w:szCs w:val="24"/>
        </w:rPr>
        <w:t xml:space="preserve">menores </w:t>
      </w:r>
      <w:r w:rsidR="008622E9" w:rsidRPr="00552C1E">
        <w:rPr>
          <w:rFonts w:ascii="Times New Roman" w:hAnsi="Times New Roman"/>
          <w:sz w:val="24"/>
          <w:szCs w:val="24"/>
        </w:rPr>
        <w:t xml:space="preserve">que se encontraban </w:t>
      </w:r>
      <w:r w:rsidR="00312869" w:rsidRPr="00552C1E">
        <w:rPr>
          <w:rFonts w:ascii="Times New Roman" w:hAnsi="Times New Roman"/>
          <w:sz w:val="24"/>
          <w:szCs w:val="24"/>
        </w:rPr>
        <w:t xml:space="preserve">en situación de riesgo mediante el programa de comedores escolares en centros docentes. </w:t>
      </w:r>
      <w:r w:rsidR="00196B99" w:rsidRPr="00552C1E">
        <w:rPr>
          <w:rFonts w:ascii="Times New Roman" w:hAnsi="Times New Roman"/>
          <w:sz w:val="24"/>
          <w:szCs w:val="24"/>
        </w:rPr>
        <w:t>También</w:t>
      </w:r>
      <w:r w:rsidR="008E7D56" w:rsidRPr="00552C1E">
        <w:rPr>
          <w:rFonts w:ascii="Times New Roman" w:hAnsi="Times New Roman"/>
          <w:sz w:val="24"/>
          <w:szCs w:val="24"/>
        </w:rPr>
        <w:t>,</w:t>
      </w:r>
      <w:r w:rsidR="00312869" w:rsidRPr="00552C1E">
        <w:rPr>
          <w:rFonts w:ascii="Times New Roman" w:hAnsi="Times New Roman"/>
          <w:sz w:val="24"/>
          <w:szCs w:val="24"/>
        </w:rPr>
        <w:t xml:space="preserve"> se ha producido</w:t>
      </w:r>
      <w:r w:rsidR="008E7D56" w:rsidRPr="00552C1E">
        <w:rPr>
          <w:rFonts w:ascii="Times New Roman" w:hAnsi="Times New Roman"/>
          <w:sz w:val="24"/>
          <w:szCs w:val="24"/>
        </w:rPr>
        <w:t xml:space="preserve"> en 2013,</w:t>
      </w:r>
      <w:r w:rsidR="00312869" w:rsidRPr="00552C1E">
        <w:rPr>
          <w:rFonts w:ascii="Times New Roman" w:hAnsi="Times New Roman"/>
          <w:sz w:val="24"/>
          <w:szCs w:val="24"/>
        </w:rPr>
        <w:t xml:space="preserve"> un aumento</w:t>
      </w:r>
      <w:r w:rsidRPr="00552C1E">
        <w:rPr>
          <w:rFonts w:ascii="Times New Roman" w:hAnsi="Times New Roman"/>
          <w:sz w:val="24"/>
          <w:szCs w:val="24"/>
        </w:rPr>
        <w:t xml:space="preserve"> en el ingreso mínimo de solid</w:t>
      </w:r>
      <w:r w:rsidR="008622E9" w:rsidRPr="00552C1E">
        <w:rPr>
          <w:rFonts w:ascii="Times New Roman" w:hAnsi="Times New Roman"/>
          <w:sz w:val="24"/>
          <w:szCs w:val="24"/>
        </w:rPr>
        <w:t xml:space="preserve">aridad, concediendo </w:t>
      </w:r>
      <w:r w:rsidR="008E7D56" w:rsidRPr="00552C1E">
        <w:rPr>
          <w:rFonts w:ascii="Times New Roman" w:hAnsi="Times New Roman"/>
          <w:sz w:val="24"/>
          <w:szCs w:val="24"/>
        </w:rPr>
        <w:t>prestaciones a familias en situación de necesidad.</w:t>
      </w:r>
    </w:p>
    <w:p w:rsidR="00196B99" w:rsidRPr="00552C1E" w:rsidRDefault="008622E9" w:rsidP="000A53AB">
      <w:pPr>
        <w:spacing w:after="0" w:line="360" w:lineRule="auto"/>
        <w:jc w:val="both"/>
        <w:rPr>
          <w:rFonts w:ascii="Times New Roman" w:hAnsi="Times New Roman"/>
          <w:sz w:val="24"/>
          <w:szCs w:val="24"/>
        </w:rPr>
      </w:pPr>
      <w:r w:rsidRPr="00552C1E">
        <w:rPr>
          <w:rFonts w:ascii="Times New Roman" w:hAnsi="Times New Roman"/>
          <w:sz w:val="24"/>
          <w:szCs w:val="24"/>
        </w:rPr>
        <w:t>En el año 2013,</w:t>
      </w:r>
      <w:r w:rsidR="00196B99" w:rsidRPr="00552C1E">
        <w:rPr>
          <w:rFonts w:ascii="Times New Roman" w:hAnsi="Times New Roman"/>
          <w:sz w:val="24"/>
          <w:szCs w:val="24"/>
        </w:rPr>
        <w:t xml:space="preserve"> la vicepresidenta de la junta de Andalucía constituy</w:t>
      </w:r>
      <w:r w:rsidR="00545815" w:rsidRPr="00552C1E">
        <w:rPr>
          <w:rFonts w:ascii="Times New Roman" w:hAnsi="Times New Roman"/>
          <w:sz w:val="24"/>
          <w:szCs w:val="24"/>
        </w:rPr>
        <w:t>ó</w:t>
      </w:r>
      <w:r w:rsidR="00196B99" w:rsidRPr="00552C1E">
        <w:rPr>
          <w:rFonts w:ascii="Times New Roman" w:hAnsi="Times New Roman"/>
          <w:sz w:val="24"/>
          <w:szCs w:val="24"/>
        </w:rPr>
        <w:t xml:space="preserve"> un grupo de trabajo a fin de crear un borrador de medidas para garantizar a los ciudadanos de Andalucía un suministro mínimo vita</w:t>
      </w:r>
      <w:r w:rsidR="00545815" w:rsidRPr="00552C1E">
        <w:rPr>
          <w:rFonts w:ascii="Times New Roman" w:hAnsi="Times New Roman"/>
          <w:sz w:val="24"/>
          <w:szCs w:val="24"/>
        </w:rPr>
        <w:t>l</w:t>
      </w:r>
      <w:r w:rsidR="00196B99" w:rsidRPr="00552C1E">
        <w:rPr>
          <w:rFonts w:ascii="Times New Roman" w:hAnsi="Times New Roman"/>
          <w:sz w:val="24"/>
          <w:szCs w:val="24"/>
        </w:rPr>
        <w:t xml:space="preserve"> de agua y energía. Todo esto se impuso teniendo en cuenta el desarrollo del artículo 23.2 del Estatuto de Autonomía de Andalucía</w:t>
      </w:r>
      <w:r w:rsidR="00CB5471" w:rsidRPr="00552C1E">
        <w:rPr>
          <w:rFonts w:ascii="Times New Roman" w:hAnsi="Times New Roman"/>
          <w:sz w:val="24"/>
          <w:szCs w:val="24"/>
        </w:rPr>
        <w:t xml:space="preserve"> (EA)</w:t>
      </w:r>
      <w:r w:rsidR="00081391" w:rsidRPr="00552C1E">
        <w:rPr>
          <w:rFonts w:ascii="Times New Roman" w:hAnsi="Times New Roman"/>
          <w:sz w:val="24"/>
          <w:szCs w:val="24"/>
        </w:rPr>
        <w:t>,</w:t>
      </w:r>
      <w:r w:rsidR="00196B99" w:rsidRPr="00552C1E">
        <w:rPr>
          <w:rFonts w:ascii="Times New Roman" w:hAnsi="Times New Roman"/>
          <w:sz w:val="24"/>
          <w:szCs w:val="24"/>
        </w:rPr>
        <w:t xml:space="preserve"> que establece que todos los andaluces tienen derecho a una renta básica que garantice unas condiciones de vida digna y a recibirla si lo necesita, de los poderes públicos según lo establecido en la ley.</w:t>
      </w:r>
    </w:p>
    <w:p w:rsidR="00EB7B6A" w:rsidRPr="00552C1E" w:rsidRDefault="00ED1C35"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En este periodo, destaca</w:t>
      </w:r>
      <w:r w:rsidR="00196B99" w:rsidRPr="00552C1E">
        <w:rPr>
          <w:rFonts w:ascii="Times New Roman" w:hAnsi="Times New Roman"/>
          <w:sz w:val="24"/>
          <w:szCs w:val="24"/>
        </w:rPr>
        <w:t xml:space="preserve"> e</w:t>
      </w:r>
      <w:r w:rsidR="00A95E0D" w:rsidRPr="00552C1E">
        <w:rPr>
          <w:rFonts w:ascii="Times New Roman" w:hAnsi="Times New Roman"/>
          <w:sz w:val="24"/>
          <w:szCs w:val="24"/>
        </w:rPr>
        <w:t>l Decreto-Ley 8/2014, de 10 de J</w:t>
      </w:r>
      <w:r w:rsidR="00196B99" w:rsidRPr="00552C1E">
        <w:rPr>
          <w:rFonts w:ascii="Times New Roman" w:hAnsi="Times New Roman"/>
          <w:sz w:val="24"/>
          <w:szCs w:val="24"/>
        </w:rPr>
        <w:t>unio, de medidas extr</w:t>
      </w:r>
      <w:r w:rsidRPr="00552C1E">
        <w:rPr>
          <w:rFonts w:ascii="Times New Roman" w:hAnsi="Times New Roman"/>
          <w:sz w:val="24"/>
          <w:szCs w:val="24"/>
        </w:rPr>
        <w:t>aordinarias y urgentes para la Inclusión S</w:t>
      </w:r>
      <w:r w:rsidR="00196B99" w:rsidRPr="00552C1E">
        <w:rPr>
          <w:rFonts w:ascii="Times New Roman" w:hAnsi="Times New Roman"/>
          <w:sz w:val="24"/>
          <w:szCs w:val="24"/>
        </w:rPr>
        <w:t>ocial a través del empleo y el aumento</w:t>
      </w:r>
      <w:r w:rsidRPr="00552C1E">
        <w:rPr>
          <w:rFonts w:ascii="Times New Roman" w:hAnsi="Times New Roman"/>
          <w:sz w:val="24"/>
          <w:szCs w:val="24"/>
        </w:rPr>
        <w:t xml:space="preserve"> de la S</w:t>
      </w:r>
      <w:r w:rsidR="00921798" w:rsidRPr="00552C1E">
        <w:rPr>
          <w:rFonts w:ascii="Times New Roman" w:hAnsi="Times New Roman"/>
          <w:sz w:val="24"/>
          <w:szCs w:val="24"/>
        </w:rPr>
        <w:t>olidaridad en Andalucía</w:t>
      </w:r>
      <w:r w:rsidRPr="00552C1E">
        <w:rPr>
          <w:rFonts w:ascii="Times New Roman" w:hAnsi="Times New Roman"/>
          <w:sz w:val="24"/>
          <w:szCs w:val="24"/>
        </w:rPr>
        <w:t>, que establecía</w:t>
      </w:r>
      <w:r w:rsidR="00921798" w:rsidRPr="00552C1E">
        <w:rPr>
          <w:rFonts w:ascii="Times New Roman" w:hAnsi="Times New Roman"/>
          <w:sz w:val="24"/>
          <w:szCs w:val="24"/>
        </w:rPr>
        <w:t xml:space="preserve"> un plan extraordinario de solidaridad </w:t>
      </w:r>
      <w:r w:rsidR="005E03C7" w:rsidRPr="00552C1E">
        <w:rPr>
          <w:rFonts w:ascii="Times New Roman" w:hAnsi="Times New Roman"/>
          <w:sz w:val="24"/>
          <w:szCs w:val="24"/>
        </w:rPr>
        <w:t>en esta Comunidad Autónoma</w:t>
      </w:r>
      <w:r w:rsidR="00081391" w:rsidRPr="00552C1E">
        <w:rPr>
          <w:rFonts w:ascii="Times New Roman" w:hAnsi="Times New Roman"/>
          <w:sz w:val="24"/>
          <w:szCs w:val="24"/>
        </w:rPr>
        <w:t>,</w:t>
      </w:r>
      <w:r w:rsidR="00921798" w:rsidRPr="00552C1E">
        <w:rPr>
          <w:rFonts w:ascii="Times New Roman" w:hAnsi="Times New Roman"/>
          <w:sz w:val="24"/>
          <w:szCs w:val="24"/>
        </w:rPr>
        <w:t xml:space="preserve"> para atender </w:t>
      </w:r>
      <w:r w:rsidRPr="00552C1E">
        <w:rPr>
          <w:rFonts w:ascii="Times New Roman" w:hAnsi="Times New Roman"/>
          <w:sz w:val="24"/>
          <w:szCs w:val="24"/>
        </w:rPr>
        <w:t>los</w:t>
      </w:r>
      <w:r w:rsidR="00890CDA" w:rsidRPr="00552C1E">
        <w:rPr>
          <w:rFonts w:ascii="Times New Roman" w:hAnsi="Times New Roman"/>
          <w:sz w:val="24"/>
          <w:szCs w:val="24"/>
        </w:rPr>
        <w:t xml:space="preserve"> suministros vitales y básico</w:t>
      </w:r>
      <w:r w:rsidR="00921798" w:rsidRPr="00552C1E">
        <w:rPr>
          <w:rFonts w:ascii="Times New Roman" w:hAnsi="Times New Roman"/>
          <w:sz w:val="24"/>
          <w:szCs w:val="24"/>
        </w:rPr>
        <w:t xml:space="preserve">s de las </w:t>
      </w:r>
      <w:r w:rsidR="006B76E7" w:rsidRPr="00552C1E">
        <w:rPr>
          <w:rFonts w:ascii="Times New Roman" w:hAnsi="Times New Roman"/>
          <w:sz w:val="24"/>
          <w:szCs w:val="24"/>
        </w:rPr>
        <w:t>personas. Este</w:t>
      </w:r>
      <w:r w:rsidR="00921798" w:rsidRPr="00552C1E">
        <w:rPr>
          <w:rFonts w:ascii="Times New Roman" w:hAnsi="Times New Roman"/>
          <w:sz w:val="24"/>
          <w:szCs w:val="24"/>
        </w:rPr>
        <w:t xml:space="preserve"> plan se desarrolla a través de dos líneas de actuación: la aprobación de un programa extraordinario de suministros mínimos y prestaciones de urgencia y una actuación de ampliación de ayudas destinadas a garantizar</w:t>
      </w:r>
      <w:r w:rsidR="000866CA" w:rsidRPr="00552C1E">
        <w:rPr>
          <w:rFonts w:ascii="Times New Roman" w:hAnsi="Times New Roman"/>
          <w:sz w:val="24"/>
          <w:szCs w:val="24"/>
        </w:rPr>
        <w:t xml:space="preserve"> </w:t>
      </w:r>
      <w:r w:rsidR="00921798" w:rsidRPr="00552C1E">
        <w:rPr>
          <w:rFonts w:ascii="Times New Roman" w:hAnsi="Times New Roman"/>
          <w:sz w:val="24"/>
          <w:szCs w:val="24"/>
        </w:rPr>
        <w:t xml:space="preserve">las necesidades básicas de menores </w:t>
      </w:r>
      <w:r w:rsidR="00EB7B6A" w:rsidRPr="00552C1E">
        <w:rPr>
          <w:rFonts w:ascii="Times New Roman" w:hAnsi="Times New Roman"/>
          <w:sz w:val="24"/>
          <w:szCs w:val="24"/>
        </w:rPr>
        <w:t>que pertenecen a familias en riesgo de exclusión social. Este programa tiene por objeto las ayudas de emergencia social, reguladas en el artículo 7 del Decreto-Ley 11/1992, de 28 de Enero, por el que se establecen la naturaleza y prestaciones de los servicios sociales comunitarios.</w:t>
      </w:r>
    </w:p>
    <w:p w:rsidR="00EB7B6A" w:rsidRPr="00552C1E" w:rsidRDefault="00EB7B6A" w:rsidP="000A53AB">
      <w:pPr>
        <w:spacing w:after="0" w:line="360" w:lineRule="auto"/>
        <w:jc w:val="both"/>
        <w:rPr>
          <w:rFonts w:ascii="Times New Roman" w:hAnsi="Times New Roman"/>
          <w:sz w:val="24"/>
          <w:szCs w:val="24"/>
        </w:rPr>
      </w:pPr>
      <w:r w:rsidRPr="00552C1E">
        <w:rPr>
          <w:rFonts w:ascii="Times New Roman" w:hAnsi="Times New Roman"/>
          <w:sz w:val="24"/>
          <w:szCs w:val="24"/>
        </w:rPr>
        <w:t>Para</w:t>
      </w:r>
      <w:r w:rsidR="00825827" w:rsidRPr="00552C1E">
        <w:rPr>
          <w:rFonts w:ascii="Times New Roman" w:hAnsi="Times New Roman"/>
          <w:sz w:val="24"/>
          <w:szCs w:val="24"/>
        </w:rPr>
        <w:t xml:space="preserve"> el año 2014, este</w:t>
      </w:r>
      <w:r w:rsidR="00890E16" w:rsidRPr="00552C1E">
        <w:rPr>
          <w:rFonts w:ascii="Times New Roman" w:hAnsi="Times New Roman"/>
          <w:sz w:val="24"/>
          <w:szCs w:val="24"/>
        </w:rPr>
        <w:t xml:space="preserve"> programa</w:t>
      </w:r>
      <w:r w:rsidR="008E3A29" w:rsidRPr="00552C1E">
        <w:rPr>
          <w:rFonts w:ascii="Times New Roman" w:hAnsi="Times New Roman"/>
          <w:sz w:val="24"/>
          <w:szCs w:val="24"/>
        </w:rPr>
        <w:t xml:space="preserve"> de solidaridad se financió</w:t>
      </w:r>
      <w:r w:rsidR="00FA2291" w:rsidRPr="00552C1E">
        <w:rPr>
          <w:rFonts w:ascii="Times New Roman" w:hAnsi="Times New Roman"/>
          <w:sz w:val="24"/>
          <w:szCs w:val="24"/>
        </w:rPr>
        <w:t xml:space="preserve"> </w:t>
      </w:r>
      <w:r w:rsidR="00890E16" w:rsidRPr="00552C1E">
        <w:rPr>
          <w:rFonts w:ascii="Times New Roman" w:hAnsi="Times New Roman"/>
          <w:sz w:val="24"/>
          <w:szCs w:val="24"/>
        </w:rPr>
        <w:t>con cargo al programa presupuestario 32E, denominado “inclusión social”.</w:t>
      </w:r>
    </w:p>
    <w:p w:rsidR="004254D5" w:rsidRPr="00552C1E" w:rsidRDefault="008E3A29" w:rsidP="000A53AB">
      <w:pPr>
        <w:spacing w:after="0" w:line="360" w:lineRule="auto"/>
        <w:jc w:val="both"/>
        <w:rPr>
          <w:rFonts w:ascii="Times New Roman" w:hAnsi="Times New Roman"/>
          <w:sz w:val="24"/>
          <w:szCs w:val="24"/>
        </w:rPr>
      </w:pPr>
      <w:r w:rsidRPr="00552C1E">
        <w:rPr>
          <w:rFonts w:ascii="Times New Roman" w:hAnsi="Times New Roman"/>
          <w:sz w:val="24"/>
          <w:szCs w:val="24"/>
        </w:rPr>
        <w:t>A</w:t>
      </w:r>
      <w:r w:rsidR="004254D5" w:rsidRPr="00552C1E">
        <w:rPr>
          <w:rFonts w:ascii="Times New Roman" w:hAnsi="Times New Roman"/>
          <w:sz w:val="24"/>
          <w:szCs w:val="24"/>
        </w:rPr>
        <w:t xml:space="preserve">l amparo del artículo 44 </w:t>
      </w:r>
      <w:r w:rsidR="00A95E0D" w:rsidRPr="00552C1E">
        <w:rPr>
          <w:rFonts w:ascii="Times New Roman" w:hAnsi="Times New Roman"/>
          <w:sz w:val="24"/>
          <w:szCs w:val="24"/>
        </w:rPr>
        <w:t>del Decreto-Ley 8/2014, de 10 de Junio, de medidas extraordinarias y urgentes para la Inclusión Social a través del empleo y el aumento de Solidaridad en Andalucía</w:t>
      </w:r>
      <w:r w:rsidR="004254D5" w:rsidRPr="00552C1E">
        <w:rPr>
          <w:rFonts w:ascii="Times New Roman" w:hAnsi="Times New Roman"/>
          <w:sz w:val="24"/>
          <w:szCs w:val="24"/>
        </w:rPr>
        <w:t xml:space="preserve">, </w:t>
      </w:r>
      <w:r w:rsidRPr="00552C1E">
        <w:rPr>
          <w:rFonts w:ascii="Times New Roman" w:hAnsi="Times New Roman"/>
          <w:sz w:val="24"/>
          <w:szCs w:val="24"/>
        </w:rPr>
        <w:t xml:space="preserve">se creó </w:t>
      </w:r>
      <w:r w:rsidR="004254D5" w:rsidRPr="00552C1E">
        <w:rPr>
          <w:rFonts w:ascii="Times New Roman" w:hAnsi="Times New Roman"/>
          <w:sz w:val="24"/>
          <w:szCs w:val="24"/>
        </w:rPr>
        <w:t xml:space="preserve">una Comisión Andaluza de Seguimiento del Programa Extraordinario para suministros vitales y prestaciones de urgencia social como órgano colegiado de coordinación, consulta y participación. </w:t>
      </w:r>
      <w:r w:rsidRPr="00552C1E">
        <w:rPr>
          <w:rFonts w:ascii="Times New Roman" w:hAnsi="Times New Roman"/>
          <w:sz w:val="24"/>
          <w:szCs w:val="24"/>
        </w:rPr>
        <w:t>Ta</w:t>
      </w:r>
      <w:r w:rsidR="004254D5" w:rsidRPr="00552C1E">
        <w:rPr>
          <w:rFonts w:ascii="Times New Roman" w:hAnsi="Times New Roman"/>
          <w:sz w:val="24"/>
          <w:szCs w:val="24"/>
        </w:rPr>
        <w:t xml:space="preserve">mbién existirán Comisiones Provinciales de Seguimiento del Programa Extraordinario para suministros mínimos vitales y prestaciones de urgencia bajo el amparo del artículo 45. </w:t>
      </w:r>
    </w:p>
    <w:p w:rsidR="00241F45" w:rsidRPr="00552C1E" w:rsidRDefault="003A5C20" w:rsidP="000A53AB">
      <w:pPr>
        <w:spacing w:after="0" w:line="360" w:lineRule="auto"/>
        <w:jc w:val="both"/>
        <w:rPr>
          <w:rFonts w:ascii="Times New Roman" w:hAnsi="Times New Roman"/>
          <w:sz w:val="24"/>
          <w:szCs w:val="24"/>
        </w:rPr>
      </w:pPr>
      <w:r w:rsidRPr="00552C1E">
        <w:rPr>
          <w:rFonts w:ascii="Times New Roman" w:hAnsi="Times New Roman"/>
          <w:sz w:val="24"/>
          <w:szCs w:val="24"/>
        </w:rPr>
        <w:t>En el año 2015</w:t>
      </w:r>
      <w:r w:rsidR="00241F45" w:rsidRPr="00552C1E">
        <w:rPr>
          <w:rFonts w:ascii="Times New Roman" w:hAnsi="Times New Roman"/>
          <w:sz w:val="24"/>
          <w:szCs w:val="24"/>
        </w:rPr>
        <w:t xml:space="preserve">, Andalucía </w:t>
      </w:r>
      <w:r w:rsidR="00A82B38" w:rsidRPr="00552C1E">
        <w:rPr>
          <w:rFonts w:ascii="Times New Roman" w:hAnsi="Times New Roman"/>
          <w:sz w:val="24"/>
          <w:szCs w:val="24"/>
        </w:rPr>
        <w:t>soportaba</w:t>
      </w:r>
      <w:r w:rsidR="00241F45" w:rsidRPr="00552C1E">
        <w:rPr>
          <w:rFonts w:ascii="Times New Roman" w:hAnsi="Times New Roman"/>
          <w:sz w:val="24"/>
          <w:szCs w:val="24"/>
        </w:rPr>
        <w:t xml:space="preserve"> una tasa de riesgo de p</w:t>
      </w:r>
      <w:r w:rsidR="0004556F" w:rsidRPr="00552C1E">
        <w:rPr>
          <w:rFonts w:ascii="Times New Roman" w:hAnsi="Times New Roman"/>
          <w:sz w:val="24"/>
          <w:szCs w:val="24"/>
        </w:rPr>
        <w:t>obreza y exclusión social mayor</w:t>
      </w:r>
      <w:r w:rsidR="00241F45" w:rsidRPr="00552C1E">
        <w:rPr>
          <w:rFonts w:ascii="Times New Roman" w:hAnsi="Times New Roman"/>
          <w:sz w:val="24"/>
          <w:szCs w:val="24"/>
        </w:rPr>
        <w:t xml:space="preserve"> que en el año 2013, según revela la Red Andaluza de Lucha contra la Pobreza y la Exclusión Social (EAPN-A)</w:t>
      </w:r>
      <w:r w:rsidRPr="00552C1E">
        <w:rPr>
          <w:rFonts w:ascii="Times New Roman" w:hAnsi="Times New Roman"/>
          <w:sz w:val="24"/>
          <w:szCs w:val="24"/>
        </w:rPr>
        <w:t xml:space="preserve"> que </w:t>
      </w:r>
      <w:r w:rsidR="00A82B38" w:rsidRPr="00552C1E">
        <w:rPr>
          <w:rFonts w:ascii="Times New Roman" w:hAnsi="Times New Roman"/>
          <w:sz w:val="24"/>
          <w:szCs w:val="24"/>
        </w:rPr>
        <w:t xml:space="preserve">se centra </w:t>
      </w:r>
      <w:r w:rsidR="00D7762F" w:rsidRPr="00552C1E">
        <w:rPr>
          <w:rFonts w:ascii="Times New Roman" w:hAnsi="Times New Roman"/>
          <w:sz w:val="24"/>
          <w:szCs w:val="24"/>
        </w:rPr>
        <w:t>en la eliminación</w:t>
      </w:r>
      <w:r w:rsidR="006360F1" w:rsidRPr="00552C1E">
        <w:rPr>
          <w:rFonts w:ascii="Times New Roman" w:hAnsi="Times New Roman"/>
          <w:sz w:val="24"/>
          <w:szCs w:val="24"/>
        </w:rPr>
        <w:t xml:space="preserve"> de esta</w:t>
      </w:r>
      <w:r w:rsidR="00E01317" w:rsidRPr="00552C1E">
        <w:rPr>
          <w:rFonts w:ascii="Times New Roman" w:hAnsi="Times New Roman"/>
          <w:sz w:val="24"/>
          <w:szCs w:val="24"/>
        </w:rPr>
        <w:t xml:space="preserve"> pobreza y</w:t>
      </w:r>
      <w:r w:rsidR="00A82B38" w:rsidRPr="00552C1E">
        <w:rPr>
          <w:rFonts w:ascii="Times New Roman" w:hAnsi="Times New Roman"/>
          <w:sz w:val="24"/>
          <w:szCs w:val="24"/>
        </w:rPr>
        <w:t xml:space="preserve"> exclusión social</w:t>
      </w:r>
      <w:r w:rsidRPr="00552C1E">
        <w:rPr>
          <w:rFonts w:ascii="Times New Roman" w:hAnsi="Times New Roman"/>
          <w:sz w:val="24"/>
          <w:szCs w:val="24"/>
        </w:rPr>
        <w:t>. Y</w:t>
      </w:r>
      <w:r w:rsidR="00241F45" w:rsidRPr="00552C1E">
        <w:rPr>
          <w:rFonts w:ascii="Times New Roman" w:hAnsi="Times New Roman"/>
          <w:sz w:val="24"/>
          <w:szCs w:val="24"/>
        </w:rPr>
        <w:t xml:space="preserve"> por consiguiente, </w:t>
      </w:r>
      <w:r w:rsidR="00D7762F" w:rsidRPr="00552C1E">
        <w:rPr>
          <w:rFonts w:ascii="Times New Roman" w:hAnsi="Times New Roman"/>
          <w:sz w:val="24"/>
          <w:szCs w:val="24"/>
        </w:rPr>
        <w:t>Andalucía se sitúa como</w:t>
      </w:r>
      <w:r w:rsidR="00241F45" w:rsidRPr="00552C1E">
        <w:rPr>
          <w:rFonts w:ascii="Times New Roman" w:hAnsi="Times New Roman"/>
          <w:sz w:val="24"/>
          <w:szCs w:val="24"/>
        </w:rPr>
        <w:t xml:space="preserve"> la tercera Comunidad Autónoma española más pobre después de Ceuta y Murcia. </w:t>
      </w:r>
    </w:p>
    <w:p w:rsidR="00241F45" w:rsidRPr="00552C1E" w:rsidRDefault="00D7762F"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Esta Red Andaluza </w:t>
      </w:r>
      <w:r w:rsidR="00241F45" w:rsidRPr="00552C1E">
        <w:rPr>
          <w:rFonts w:ascii="Times New Roman" w:hAnsi="Times New Roman"/>
          <w:sz w:val="24"/>
          <w:szCs w:val="24"/>
        </w:rPr>
        <w:t>reclama un compromiso político</w:t>
      </w:r>
      <w:r w:rsidRPr="00552C1E">
        <w:rPr>
          <w:rFonts w:ascii="Times New Roman" w:hAnsi="Times New Roman"/>
          <w:sz w:val="24"/>
          <w:szCs w:val="24"/>
        </w:rPr>
        <w:t>,</w:t>
      </w:r>
      <w:r w:rsidR="00163BB2" w:rsidRPr="00552C1E">
        <w:rPr>
          <w:rFonts w:ascii="Times New Roman" w:hAnsi="Times New Roman"/>
          <w:sz w:val="24"/>
          <w:szCs w:val="24"/>
        </w:rPr>
        <w:t xml:space="preserve"> </w:t>
      </w:r>
      <w:r w:rsidR="007E6FFE" w:rsidRPr="00552C1E">
        <w:rPr>
          <w:rFonts w:ascii="Times New Roman" w:hAnsi="Times New Roman"/>
          <w:sz w:val="24"/>
          <w:szCs w:val="24"/>
        </w:rPr>
        <w:t>para que se destine</w:t>
      </w:r>
      <w:r w:rsidR="00241F45" w:rsidRPr="00552C1E">
        <w:rPr>
          <w:rFonts w:ascii="Times New Roman" w:hAnsi="Times New Roman"/>
          <w:sz w:val="24"/>
          <w:szCs w:val="24"/>
        </w:rPr>
        <w:t xml:space="preserve"> el 5% de los presupuestos a eliminar la pobreza en Andalucía</w:t>
      </w:r>
      <w:r w:rsidRPr="00552C1E">
        <w:rPr>
          <w:rFonts w:ascii="Times New Roman" w:hAnsi="Times New Roman"/>
          <w:sz w:val="24"/>
          <w:szCs w:val="24"/>
        </w:rPr>
        <w:t>,</w:t>
      </w:r>
      <w:r w:rsidR="00241F45" w:rsidRPr="00552C1E">
        <w:rPr>
          <w:rFonts w:ascii="Times New Roman" w:hAnsi="Times New Roman"/>
          <w:sz w:val="24"/>
          <w:szCs w:val="24"/>
        </w:rPr>
        <w:t xml:space="preserve"> media</w:t>
      </w:r>
      <w:r w:rsidR="007E6FFE" w:rsidRPr="00552C1E">
        <w:rPr>
          <w:rFonts w:ascii="Times New Roman" w:hAnsi="Times New Roman"/>
          <w:sz w:val="24"/>
          <w:szCs w:val="24"/>
        </w:rPr>
        <w:t>nte unos programas que se centre</w:t>
      </w:r>
      <w:r w:rsidR="00241F45" w:rsidRPr="00552C1E">
        <w:rPr>
          <w:rFonts w:ascii="Times New Roman" w:hAnsi="Times New Roman"/>
          <w:sz w:val="24"/>
          <w:szCs w:val="24"/>
        </w:rPr>
        <w:t xml:space="preserve">n en atender a personas con discapacidad, niños, personas mayores, etc. </w:t>
      </w:r>
    </w:p>
    <w:p w:rsidR="008F53D0" w:rsidRPr="00552C1E" w:rsidRDefault="003A5C20" w:rsidP="000A53AB">
      <w:pPr>
        <w:spacing w:after="0" w:line="360" w:lineRule="auto"/>
        <w:jc w:val="both"/>
        <w:rPr>
          <w:rFonts w:ascii="Times New Roman" w:hAnsi="Times New Roman"/>
          <w:sz w:val="24"/>
          <w:szCs w:val="24"/>
        </w:rPr>
      </w:pPr>
      <w:r w:rsidRPr="00552C1E">
        <w:rPr>
          <w:rFonts w:ascii="Times New Roman" w:hAnsi="Times New Roman"/>
          <w:sz w:val="24"/>
          <w:szCs w:val="24"/>
        </w:rPr>
        <w:t>En 2017, según los datos de la Encuesta de Condiciones de Vida, creada por el In</w:t>
      </w:r>
      <w:r w:rsidR="007E6FFE" w:rsidRPr="00552C1E">
        <w:rPr>
          <w:rFonts w:ascii="Times New Roman" w:hAnsi="Times New Roman"/>
          <w:sz w:val="24"/>
          <w:szCs w:val="24"/>
        </w:rPr>
        <w:t>stituto Nacional de Estadística</w:t>
      </w:r>
      <w:r w:rsidR="00D7762F" w:rsidRPr="00552C1E">
        <w:rPr>
          <w:rFonts w:ascii="Times New Roman" w:hAnsi="Times New Roman"/>
          <w:sz w:val="24"/>
          <w:szCs w:val="24"/>
        </w:rPr>
        <w:t xml:space="preserve"> se</w:t>
      </w:r>
      <w:r w:rsidRPr="00552C1E">
        <w:rPr>
          <w:rFonts w:ascii="Times New Roman" w:hAnsi="Times New Roman"/>
          <w:sz w:val="24"/>
          <w:szCs w:val="24"/>
        </w:rPr>
        <w:t xml:space="preserve"> recoge</w:t>
      </w:r>
      <w:r w:rsidR="006805C2" w:rsidRPr="00552C1E">
        <w:rPr>
          <w:rFonts w:ascii="Times New Roman" w:hAnsi="Times New Roman"/>
          <w:sz w:val="24"/>
          <w:szCs w:val="24"/>
        </w:rPr>
        <w:t>n</w:t>
      </w:r>
      <w:r w:rsidR="007E6FFE" w:rsidRPr="00552C1E">
        <w:rPr>
          <w:rFonts w:ascii="Times New Roman" w:hAnsi="Times New Roman"/>
          <w:sz w:val="24"/>
          <w:szCs w:val="24"/>
        </w:rPr>
        <w:t>,</w:t>
      </w:r>
      <w:r w:rsidRPr="00552C1E">
        <w:rPr>
          <w:rFonts w:ascii="Times New Roman" w:hAnsi="Times New Roman"/>
          <w:sz w:val="24"/>
          <w:szCs w:val="24"/>
        </w:rPr>
        <w:t xml:space="preserve"> los datos de la realidad social de la Comunidad Autónoma en materia de pobreza y exclusión social. Las tasas</w:t>
      </w:r>
      <w:r w:rsidR="002676F8" w:rsidRPr="00552C1E">
        <w:rPr>
          <w:rFonts w:ascii="Times New Roman" w:hAnsi="Times New Roman"/>
          <w:sz w:val="24"/>
          <w:szCs w:val="24"/>
        </w:rPr>
        <w:t xml:space="preserve"> de aquellos andaluces que viven en riesgo</w:t>
      </w:r>
      <w:r w:rsidR="002850DF" w:rsidRPr="00552C1E">
        <w:rPr>
          <w:rFonts w:ascii="Times New Roman" w:hAnsi="Times New Roman"/>
          <w:sz w:val="24"/>
          <w:szCs w:val="24"/>
        </w:rPr>
        <w:t xml:space="preserve"> de pobreza y exclusión social en</w:t>
      </w:r>
      <w:r w:rsidR="002676F8" w:rsidRPr="00552C1E">
        <w:rPr>
          <w:rFonts w:ascii="Times New Roman" w:hAnsi="Times New Roman"/>
          <w:sz w:val="24"/>
          <w:szCs w:val="24"/>
        </w:rPr>
        <w:t xml:space="preserve"> este año han bajado muy poco.</w:t>
      </w:r>
    </w:p>
    <w:p w:rsidR="00E25A8A" w:rsidRDefault="00E25A8A" w:rsidP="000A53AB">
      <w:pPr>
        <w:spacing w:after="0" w:line="360" w:lineRule="auto"/>
        <w:jc w:val="both"/>
        <w:rPr>
          <w:rFonts w:ascii="Times New Roman" w:hAnsi="Times New Roman"/>
          <w:b/>
          <w:sz w:val="24"/>
          <w:szCs w:val="24"/>
        </w:rPr>
      </w:pPr>
    </w:p>
    <w:p w:rsidR="00E25A8A" w:rsidRDefault="00E25A8A" w:rsidP="000A53AB">
      <w:pPr>
        <w:spacing w:after="0" w:line="360" w:lineRule="auto"/>
        <w:jc w:val="both"/>
        <w:rPr>
          <w:rFonts w:ascii="Times New Roman" w:hAnsi="Times New Roman"/>
          <w:b/>
          <w:sz w:val="24"/>
          <w:szCs w:val="24"/>
        </w:rPr>
      </w:pPr>
    </w:p>
    <w:p w:rsidR="00E25A8A" w:rsidRDefault="00E25A8A" w:rsidP="000A53AB">
      <w:pPr>
        <w:spacing w:after="0" w:line="360" w:lineRule="auto"/>
        <w:jc w:val="both"/>
        <w:rPr>
          <w:rFonts w:ascii="Times New Roman" w:hAnsi="Times New Roman"/>
          <w:b/>
          <w:sz w:val="24"/>
          <w:szCs w:val="24"/>
        </w:rPr>
      </w:pPr>
    </w:p>
    <w:p w:rsidR="00D53056" w:rsidRPr="00552C1E" w:rsidRDefault="00994553" w:rsidP="000A53AB">
      <w:pPr>
        <w:spacing w:after="0" w:line="360" w:lineRule="auto"/>
        <w:jc w:val="both"/>
        <w:rPr>
          <w:rFonts w:ascii="Times New Roman" w:hAnsi="Times New Roman"/>
          <w:b/>
          <w:sz w:val="24"/>
          <w:szCs w:val="24"/>
        </w:rPr>
      </w:pPr>
      <w:r w:rsidRPr="00552C1E">
        <w:rPr>
          <w:rFonts w:ascii="Times New Roman" w:hAnsi="Times New Roman"/>
          <w:b/>
          <w:sz w:val="24"/>
          <w:szCs w:val="24"/>
        </w:rPr>
        <w:lastRenderedPageBreak/>
        <w:t xml:space="preserve">3. </w:t>
      </w:r>
      <w:r w:rsidR="00163BB2" w:rsidRPr="00552C1E">
        <w:rPr>
          <w:rFonts w:ascii="Times New Roman" w:hAnsi="Times New Roman"/>
          <w:b/>
          <w:sz w:val="24"/>
          <w:szCs w:val="24"/>
        </w:rPr>
        <w:t>LA RENTA</w:t>
      </w:r>
      <w:r w:rsidRPr="00552C1E">
        <w:rPr>
          <w:rFonts w:ascii="Times New Roman" w:hAnsi="Times New Roman"/>
          <w:b/>
          <w:sz w:val="24"/>
          <w:szCs w:val="24"/>
        </w:rPr>
        <w:t xml:space="preserve"> </w:t>
      </w:r>
      <w:r w:rsidR="00163BB2" w:rsidRPr="00552C1E">
        <w:rPr>
          <w:rFonts w:ascii="Times New Roman" w:hAnsi="Times New Roman"/>
          <w:b/>
          <w:sz w:val="24"/>
          <w:szCs w:val="24"/>
        </w:rPr>
        <w:t>BÁSICA</w:t>
      </w:r>
    </w:p>
    <w:p w:rsidR="00994553" w:rsidRPr="00552C1E" w:rsidRDefault="004E6CEA" w:rsidP="000A53AB">
      <w:pPr>
        <w:spacing w:after="0" w:line="360" w:lineRule="auto"/>
        <w:jc w:val="both"/>
        <w:rPr>
          <w:rFonts w:ascii="Times New Roman" w:hAnsi="Times New Roman"/>
          <w:b/>
          <w:sz w:val="24"/>
          <w:szCs w:val="24"/>
        </w:rPr>
      </w:pPr>
      <w:r w:rsidRPr="00552C1E">
        <w:rPr>
          <w:rFonts w:ascii="Times New Roman" w:hAnsi="Times New Roman"/>
          <w:b/>
          <w:sz w:val="24"/>
          <w:szCs w:val="24"/>
        </w:rPr>
        <w:t>3.1</w:t>
      </w:r>
      <w:r w:rsidR="007C337D" w:rsidRPr="00552C1E">
        <w:rPr>
          <w:rFonts w:ascii="Times New Roman" w:hAnsi="Times New Roman"/>
          <w:b/>
          <w:sz w:val="24"/>
          <w:szCs w:val="24"/>
        </w:rPr>
        <w:t xml:space="preserve"> Definición </w:t>
      </w:r>
      <w:r w:rsidR="00994553" w:rsidRPr="00552C1E">
        <w:rPr>
          <w:rFonts w:ascii="Times New Roman" w:hAnsi="Times New Roman"/>
          <w:b/>
          <w:sz w:val="24"/>
          <w:szCs w:val="24"/>
        </w:rPr>
        <w:t>de renta básica</w:t>
      </w:r>
    </w:p>
    <w:p w:rsidR="002D1AD4" w:rsidRPr="00552C1E" w:rsidRDefault="004E6CEA" w:rsidP="000A53AB">
      <w:pPr>
        <w:spacing w:after="0" w:line="360" w:lineRule="auto"/>
        <w:jc w:val="both"/>
        <w:rPr>
          <w:rFonts w:ascii="Times New Roman" w:hAnsi="Times New Roman"/>
          <w:b/>
          <w:sz w:val="24"/>
          <w:szCs w:val="24"/>
        </w:rPr>
      </w:pPr>
      <w:r w:rsidRPr="00552C1E">
        <w:rPr>
          <w:rFonts w:ascii="Times New Roman" w:hAnsi="Times New Roman"/>
          <w:b/>
          <w:sz w:val="24"/>
          <w:szCs w:val="24"/>
        </w:rPr>
        <w:t>3.1</w:t>
      </w:r>
      <w:r w:rsidR="002D1AD4" w:rsidRPr="00552C1E">
        <w:rPr>
          <w:rFonts w:ascii="Times New Roman" w:hAnsi="Times New Roman"/>
          <w:b/>
          <w:sz w:val="24"/>
          <w:szCs w:val="24"/>
        </w:rPr>
        <w:t>.1. Concepto</w:t>
      </w:r>
      <w:r w:rsidR="0092697D" w:rsidRPr="00552C1E">
        <w:rPr>
          <w:rFonts w:ascii="Times New Roman" w:hAnsi="Times New Roman"/>
          <w:b/>
          <w:sz w:val="24"/>
          <w:szCs w:val="24"/>
        </w:rPr>
        <w:t xml:space="preserve"> y características</w:t>
      </w:r>
      <w:r w:rsidR="002D1AD4" w:rsidRPr="00552C1E">
        <w:rPr>
          <w:rFonts w:ascii="Times New Roman" w:hAnsi="Times New Roman"/>
          <w:b/>
          <w:sz w:val="24"/>
          <w:szCs w:val="24"/>
        </w:rPr>
        <w:t xml:space="preserve"> de </w:t>
      </w:r>
      <w:r w:rsidR="0092697D" w:rsidRPr="00552C1E">
        <w:rPr>
          <w:rFonts w:ascii="Times New Roman" w:hAnsi="Times New Roman"/>
          <w:b/>
          <w:sz w:val="24"/>
          <w:szCs w:val="24"/>
        </w:rPr>
        <w:t xml:space="preserve">la </w:t>
      </w:r>
      <w:r w:rsidR="002D1AD4" w:rsidRPr="00552C1E">
        <w:rPr>
          <w:rFonts w:ascii="Times New Roman" w:hAnsi="Times New Roman"/>
          <w:b/>
          <w:sz w:val="24"/>
          <w:szCs w:val="24"/>
        </w:rPr>
        <w:t>renta básica</w:t>
      </w:r>
    </w:p>
    <w:p w:rsidR="00994553" w:rsidRPr="00552C1E" w:rsidRDefault="0092697D" w:rsidP="000A53AB">
      <w:pPr>
        <w:spacing w:after="0" w:line="360" w:lineRule="auto"/>
        <w:jc w:val="both"/>
        <w:rPr>
          <w:rFonts w:ascii="Times New Roman" w:hAnsi="Times New Roman"/>
          <w:sz w:val="24"/>
          <w:szCs w:val="24"/>
        </w:rPr>
      </w:pPr>
      <w:r w:rsidRPr="00552C1E">
        <w:rPr>
          <w:rFonts w:ascii="Times New Roman" w:hAnsi="Times New Roman"/>
          <w:sz w:val="24"/>
          <w:szCs w:val="24"/>
        </w:rPr>
        <w:t>L</w:t>
      </w:r>
      <w:r w:rsidR="00994553" w:rsidRPr="00552C1E">
        <w:rPr>
          <w:rFonts w:ascii="Times New Roman" w:hAnsi="Times New Roman"/>
          <w:sz w:val="24"/>
          <w:szCs w:val="24"/>
        </w:rPr>
        <w:t xml:space="preserve">a renta básica es un ingreso mínimo incondicionado para los ciudadanos de pleno derecho, compatible con otros ingresos, que tiene como objetivo garantizar su derecho a una subsistencia, satisfaciendo sus necesidades más </w:t>
      </w:r>
      <w:r w:rsidR="00C83A4F" w:rsidRPr="00552C1E">
        <w:rPr>
          <w:rFonts w:ascii="Times New Roman" w:hAnsi="Times New Roman"/>
          <w:sz w:val="24"/>
          <w:szCs w:val="24"/>
        </w:rPr>
        <w:t>básicas</w:t>
      </w:r>
      <w:r w:rsidR="00994553" w:rsidRPr="00552C1E">
        <w:rPr>
          <w:rFonts w:ascii="Times New Roman" w:hAnsi="Times New Roman"/>
          <w:sz w:val="24"/>
          <w:szCs w:val="24"/>
        </w:rPr>
        <w:t xml:space="preserve">. </w:t>
      </w:r>
    </w:p>
    <w:p w:rsidR="00994553" w:rsidRPr="00552C1E" w:rsidRDefault="00994553"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Las características de la renta básica son: </w:t>
      </w:r>
    </w:p>
    <w:p w:rsidR="00994553"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994553" w:rsidRPr="00552C1E">
        <w:rPr>
          <w:rFonts w:ascii="Times New Roman" w:hAnsi="Times New Roman"/>
          <w:sz w:val="24"/>
          <w:szCs w:val="24"/>
        </w:rPr>
        <w:t xml:space="preserve">Es individual: </w:t>
      </w:r>
      <w:r w:rsidR="0092697D" w:rsidRPr="00552C1E">
        <w:rPr>
          <w:rFonts w:ascii="Times New Roman" w:hAnsi="Times New Roman"/>
          <w:sz w:val="24"/>
          <w:szCs w:val="24"/>
        </w:rPr>
        <w:t>aun</w:t>
      </w:r>
      <w:r w:rsidR="00994553" w:rsidRPr="00552C1E">
        <w:rPr>
          <w:rFonts w:ascii="Times New Roman" w:hAnsi="Times New Roman"/>
          <w:sz w:val="24"/>
          <w:szCs w:val="24"/>
        </w:rPr>
        <w:t xml:space="preserve">que a veces se conceden a los hogares o familias en conjunto y no a cada individuo que compone estos hogares. </w:t>
      </w:r>
    </w:p>
    <w:p w:rsidR="00AD6B7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8900D7" w:rsidRPr="00552C1E">
        <w:rPr>
          <w:rFonts w:ascii="Times New Roman" w:hAnsi="Times New Roman"/>
          <w:sz w:val="24"/>
          <w:szCs w:val="24"/>
        </w:rPr>
        <w:t>Es incondicional:</w:t>
      </w:r>
      <w:r w:rsidR="00AD6B76" w:rsidRPr="00552C1E">
        <w:rPr>
          <w:rFonts w:ascii="Times New Roman" w:hAnsi="Times New Roman"/>
          <w:sz w:val="24"/>
          <w:szCs w:val="24"/>
        </w:rPr>
        <w:t xml:space="preserve"> la renta básica se concede sin ningún tipo de contrapartida por parte de sus beneficiarios, ni siquiera la contrapartida de realizar algún tr</w:t>
      </w:r>
      <w:r w:rsidR="0092697D" w:rsidRPr="00552C1E">
        <w:rPr>
          <w:rFonts w:ascii="Times New Roman" w:hAnsi="Times New Roman"/>
          <w:sz w:val="24"/>
          <w:szCs w:val="24"/>
        </w:rPr>
        <w:t xml:space="preserve">abajo o servicio comunitario o de voluntariado. </w:t>
      </w:r>
    </w:p>
    <w:p w:rsidR="00AD6B7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AD6B76" w:rsidRPr="00552C1E">
        <w:rPr>
          <w:rFonts w:ascii="Times New Roman" w:hAnsi="Times New Roman"/>
          <w:sz w:val="24"/>
          <w:szCs w:val="24"/>
        </w:rPr>
        <w:t>Es universal</w:t>
      </w:r>
      <w:r w:rsidR="009E0F98" w:rsidRPr="00552C1E">
        <w:rPr>
          <w:rFonts w:ascii="Times New Roman" w:hAnsi="Times New Roman"/>
          <w:sz w:val="24"/>
          <w:szCs w:val="24"/>
        </w:rPr>
        <w:t>: todos los ciudadanos</w:t>
      </w:r>
      <w:r w:rsidR="00AD6B76" w:rsidRPr="00552C1E">
        <w:rPr>
          <w:rFonts w:ascii="Times New Roman" w:hAnsi="Times New Roman"/>
          <w:sz w:val="24"/>
          <w:szCs w:val="24"/>
        </w:rPr>
        <w:t xml:space="preserve"> pu</w:t>
      </w:r>
      <w:r w:rsidR="001F3168" w:rsidRPr="00552C1E">
        <w:rPr>
          <w:rFonts w:ascii="Times New Roman" w:hAnsi="Times New Roman"/>
          <w:sz w:val="24"/>
          <w:szCs w:val="24"/>
        </w:rPr>
        <w:t>eden acceder a la renta básica.</w:t>
      </w:r>
    </w:p>
    <w:p w:rsidR="00AD6B7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EB11D4" w:rsidRPr="00552C1E">
        <w:rPr>
          <w:rFonts w:ascii="Times New Roman" w:hAnsi="Times New Roman"/>
          <w:sz w:val="24"/>
          <w:szCs w:val="24"/>
        </w:rPr>
        <w:t>Es básica:</w:t>
      </w:r>
      <w:r w:rsidR="00AD6B76" w:rsidRPr="00552C1E">
        <w:rPr>
          <w:rFonts w:ascii="Times New Roman" w:hAnsi="Times New Roman"/>
          <w:sz w:val="24"/>
          <w:szCs w:val="24"/>
        </w:rPr>
        <w:t xml:space="preserve"> porque atiende a las necesidades básicas de las personas. </w:t>
      </w:r>
    </w:p>
    <w:p w:rsidR="00AD6B76" w:rsidRPr="00552C1E" w:rsidRDefault="00AD6B76" w:rsidP="000A53AB">
      <w:pPr>
        <w:pStyle w:val="Prrafodelista"/>
        <w:spacing w:after="0" w:line="360" w:lineRule="auto"/>
        <w:ind w:left="0"/>
        <w:jc w:val="both"/>
        <w:rPr>
          <w:rFonts w:ascii="Times New Roman" w:hAnsi="Times New Roman"/>
          <w:sz w:val="24"/>
          <w:szCs w:val="24"/>
        </w:rPr>
      </w:pPr>
      <w:r w:rsidRPr="00552C1E">
        <w:rPr>
          <w:rFonts w:ascii="Times New Roman" w:hAnsi="Times New Roman"/>
          <w:sz w:val="24"/>
          <w:szCs w:val="24"/>
        </w:rPr>
        <w:t>La determinación de lo que es básico ha creado numerosas propuestas coincidente</w:t>
      </w:r>
      <w:r w:rsidR="001F3168" w:rsidRPr="00552C1E">
        <w:rPr>
          <w:rFonts w:ascii="Times New Roman" w:hAnsi="Times New Roman"/>
          <w:sz w:val="24"/>
          <w:szCs w:val="24"/>
        </w:rPr>
        <w:t>s</w:t>
      </w:r>
      <w:r w:rsidRPr="00552C1E">
        <w:rPr>
          <w:rFonts w:ascii="Times New Roman" w:hAnsi="Times New Roman"/>
          <w:sz w:val="24"/>
          <w:szCs w:val="24"/>
        </w:rPr>
        <w:t xml:space="preserve"> con el salario mínimo o el umbral de la pobreza. </w:t>
      </w:r>
    </w:p>
    <w:p w:rsidR="00AD6B7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EB11D4" w:rsidRPr="00552C1E">
        <w:rPr>
          <w:rFonts w:ascii="Times New Roman" w:hAnsi="Times New Roman"/>
          <w:sz w:val="24"/>
          <w:szCs w:val="24"/>
        </w:rPr>
        <w:t>Es inmediata:</w:t>
      </w:r>
      <w:r w:rsidR="00AD6B76" w:rsidRPr="00552C1E">
        <w:rPr>
          <w:rFonts w:ascii="Times New Roman" w:hAnsi="Times New Roman"/>
          <w:sz w:val="24"/>
          <w:szCs w:val="24"/>
        </w:rPr>
        <w:t xml:space="preserve"> </w:t>
      </w:r>
      <w:r w:rsidR="001F3168" w:rsidRPr="00552C1E">
        <w:rPr>
          <w:rFonts w:ascii="Times New Roman" w:hAnsi="Times New Roman"/>
          <w:sz w:val="24"/>
          <w:szCs w:val="24"/>
        </w:rPr>
        <w:t>aunque su concesión</w:t>
      </w:r>
      <w:r w:rsidR="00AD6B76" w:rsidRPr="00552C1E">
        <w:rPr>
          <w:rFonts w:ascii="Times New Roman" w:hAnsi="Times New Roman"/>
          <w:sz w:val="24"/>
          <w:szCs w:val="24"/>
        </w:rPr>
        <w:t xml:space="preserve"> exige aportación de datos por el interesado y las comprobaciones de la administración. Se puede decir que se concede en el momento sin que los beneficiarios tengan que demostrar otras situaciones distintas a su condición de ciudadano. </w:t>
      </w:r>
    </w:p>
    <w:p w:rsidR="00AD6B76"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EB11D4" w:rsidRPr="00552C1E">
        <w:rPr>
          <w:rFonts w:ascii="Times New Roman" w:hAnsi="Times New Roman"/>
          <w:sz w:val="24"/>
          <w:szCs w:val="24"/>
        </w:rPr>
        <w:t>Es periódica:</w:t>
      </w:r>
      <w:r w:rsidR="001F3168" w:rsidRPr="00552C1E">
        <w:rPr>
          <w:rFonts w:ascii="Times New Roman" w:hAnsi="Times New Roman"/>
          <w:sz w:val="24"/>
          <w:szCs w:val="24"/>
        </w:rPr>
        <w:t xml:space="preserve"> mensual o anual.</w:t>
      </w:r>
    </w:p>
    <w:p w:rsidR="004C268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4C2689" w:rsidRPr="00552C1E">
        <w:rPr>
          <w:rFonts w:ascii="Times New Roman" w:hAnsi="Times New Roman"/>
          <w:sz w:val="24"/>
          <w:szCs w:val="24"/>
        </w:rPr>
        <w:t xml:space="preserve">Se recibe en metálico. </w:t>
      </w:r>
    </w:p>
    <w:p w:rsidR="004C268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EB11D4" w:rsidRPr="00552C1E">
        <w:rPr>
          <w:rFonts w:ascii="Times New Roman" w:hAnsi="Times New Roman"/>
          <w:sz w:val="24"/>
          <w:szCs w:val="24"/>
        </w:rPr>
        <w:t>Es compatible:</w:t>
      </w:r>
      <w:r w:rsidR="004C2689" w:rsidRPr="00552C1E">
        <w:rPr>
          <w:rFonts w:ascii="Times New Roman" w:hAnsi="Times New Roman"/>
          <w:sz w:val="24"/>
          <w:szCs w:val="24"/>
        </w:rPr>
        <w:t xml:space="preserve"> con otras rentas como las rentas de trabajo. Lo normal es que las personas no se conformen con esta renta y busquen otros trabajos para disponer de mayores ingresos y poder así disfrutar de un mayor nivel de vida. </w:t>
      </w:r>
    </w:p>
    <w:p w:rsidR="004C268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4C2689" w:rsidRPr="00552C1E">
        <w:rPr>
          <w:rFonts w:ascii="Times New Roman" w:hAnsi="Times New Roman"/>
          <w:sz w:val="24"/>
          <w:szCs w:val="24"/>
        </w:rPr>
        <w:t xml:space="preserve">Es complementaria de otros subsidios y ayudas de las administraciones. </w:t>
      </w:r>
    </w:p>
    <w:p w:rsidR="004C268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4C2689" w:rsidRPr="00552C1E">
        <w:rPr>
          <w:rFonts w:ascii="Times New Roman" w:hAnsi="Times New Roman"/>
          <w:sz w:val="24"/>
          <w:szCs w:val="24"/>
        </w:rPr>
        <w:t>Es independiente de</w:t>
      </w:r>
      <w:r w:rsidR="00C82CA2" w:rsidRPr="00552C1E">
        <w:rPr>
          <w:rFonts w:ascii="Times New Roman" w:hAnsi="Times New Roman"/>
          <w:sz w:val="24"/>
          <w:szCs w:val="24"/>
        </w:rPr>
        <w:t>l</w:t>
      </w:r>
      <w:r w:rsidR="00DB445D" w:rsidRPr="00552C1E">
        <w:rPr>
          <w:rFonts w:ascii="Times New Roman" w:hAnsi="Times New Roman"/>
          <w:sz w:val="24"/>
          <w:szCs w:val="24"/>
        </w:rPr>
        <w:t xml:space="preserve"> estatus y nivel de renta, s</w:t>
      </w:r>
      <w:r w:rsidR="004C2689" w:rsidRPr="00552C1E">
        <w:rPr>
          <w:rFonts w:ascii="Times New Roman" w:hAnsi="Times New Roman"/>
          <w:sz w:val="24"/>
          <w:szCs w:val="24"/>
        </w:rPr>
        <w:t>urge de la situación de cada ciudadano</w:t>
      </w:r>
      <w:r w:rsidR="00C82CA2" w:rsidRPr="00552C1E">
        <w:rPr>
          <w:rFonts w:ascii="Times New Roman" w:hAnsi="Times New Roman"/>
          <w:sz w:val="24"/>
          <w:szCs w:val="24"/>
        </w:rPr>
        <w:t>,</w:t>
      </w:r>
      <w:r w:rsidR="004C2689" w:rsidRPr="00552C1E">
        <w:rPr>
          <w:rFonts w:ascii="Times New Roman" w:hAnsi="Times New Roman"/>
          <w:sz w:val="24"/>
          <w:szCs w:val="24"/>
        </w:rPr>
        <w:t xml:space="preserve"> por lo que no deben valorarse otros requisitos y situaciones de la condición de ese ciudadano</w:t>
      </w:r>
      <w:r w:rsidR="00DB445D" w:rsidRPr="00552C1E">
        <w:rPr>
          <w:rFonts w:ascii="Times New Roman" w:hAnsi="Times New Roman"/>
          <w:sz w:val="24"/>
          <w:szCs w:val="24"/>
        </w:rPr>
        <w:t>.</w:t>
      </w:r>
    </w:p>
    <w:p w:rsidR="004C2689" w:rsidRPr="00552C1E" w:rsidRDefault="00552C1E" w:rsidP="000A53AB">
      <w:pPr>
        <w:pStyle w:val="Prrafodelista"/>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00EB11D4" w:rsidRPr="00552C1E">
        <w:rPr>
          <w:rFonts w:ascii="Times New Roman" w:hAnsi="Times New Roman"/>
          <w:sz w:val="24"/>
          <w:szCs w:val="24"/>
        </w:rPr>
        <w:t>Es estatal:</w:t>
      </w:r>
      <w:r w:rsidR="004C2689" w:rsidRPr="00552C1E">
        <w:rPr>
          <w:rFonts w:ascii="Times New Roman" w:hAnsi="Times New Roman"/>
          <w:sz w:val="24"/>
          <w:szCs w:val="24"/>
        </w:rPr>
        <w:t xml:space="preserve"> sin embargo, nada impide que se puede </w:t>
      </w:r>
      <w:r w:rsidR="00DB445D" w:rsidRPr="00552C1E">
        <w:rPr>
          <w:rFonts w:ascii="Times New Roman" w:hAnsi="Times New Roman"/>
          <w:sz w:val="24"/>
          <w:szCs w:val="24"/>
        </w:rPr>
        <w:t>otorgar una</w:t>
      </w:r>
      <w:r w:rsidR="004C2689" w:rsidRPr="00552C1E">
        <w:rPr>
          <w:rFonts w:ascii="Times New Roman" w:hAnsi="Times New Roman"/>
          <w:sz w:val="24"/>
          <w:szCs w:val="24"/>
        </w:rPr>
        <w:t xml:space="preserve"> renta básica a los ciudadanos </w:t>
      </w:r>
      <w:r w:rsidR="00DB445D" w:rsidRPr="00552C1E">
        <w:rPr>
          <w:rFonts w:ascii="Times New Roman" w:hAnsi="Times New Roman"/>
          <w:sz w:val="24"/>
          <w:szCs w:val="24"/>
        </w:rPr>
        <w:t xml:space="preserve">por sus respectivas Comunidades Autónomas. </w:t>
      </w:r>
    </w:p>
    <w:p w:rsidR="00303EE4" w:rsidRPr="00552C1E" w:rsidRDefault="00303EE4"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3.2.2. Distinción con otras rentas y subsidios sociales </w:t>
      </w:r>
    </w:p>
    <w:p w:rsidR="00303EE4" w:rsidRPr="00552C1E" w:rsidRDefault="00303EE4"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renta básica no se puede confundir con las rentas de inserción y otros subsidios sociales que pertenecen al Estado de bienestar ni con el impuesto </w:t>
      </w:r>
      <w:r w:rsidR="006130EA" w:rsidRPr="00552C1E">
        <w:rPr>
          <w:rFonts w:ascii="Times New Roman" w:hAnsi="Times New Roman"/>
          <w:sz w:val="24"/>
          <w:szCs w:val="24"/>
        </w:rPr>
        <w:t xml:space="preserve">negativo </w:t>
      </w:r>
      <w:r w:rsidRPr="00552C1E">
        <w:rPr>
          <w:rFonts w:ascii="Times New Roman" w:hAnsi="Times New Roman"/>
          <w:sz w:val="24"/>
          <w:szCs w:val="24"/>
        </w:rPr>
        <w:t xml:space="preserve">sobre la Renta. A lo largo del tiempo, se han producido varias confusiones entre la renta y estos subsidios anteriormente nombrados. Por un lado, el concepto de la renta básica ha recibido nombres como, subsidio </w:t>
      </w:r>
      <w:r w:rsidRPr="00552C1E">
        <w:rPr>
          <w:rFonts w:ascii="Times New Roman" w:hAnsi="Times New Roman"/>
          <w:sz w:val="24"/>
          <w:szCs w:val="24"/>
        </w:rPr>
        <w:lastRenderedPageBreak/>
        <w:t xml:space="preserve">universal garantizado, ingreso básico universal, ingreso mínimo y otros, que han llevado a la confusión de este concepto. Por otro lado, bajo la denominación de renta básica se ha pretendido expresar conceptos muy diferentes. </w:t>
      </w:r>
    </w:p>
    <w:p w:rsidR="00303EE4" w:rsidRPr="00552C1E" w:rsidRDefault="00303EE4"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Primero, no debe confundirse la renta básica con los diferentes subsidios sociales  existentes, pertenecientes al Estado del Bienestar, en los que la obtención de esta se consigue mediante la aprobación del sector público, según los ingresos recibidos en el mercado laboral. </w:t>
      </w:r>
    </w:p>
    <w:p w:rsidR="006130EA" w:rsidRPr="00552C1E" w:rsidRDefault="006130EA"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En segundo lugar, las rentas mínimas son </w:t>
      </w:r>
      <w:r w:rsidR="00A9287E" w:rsidRPr="00552C1E">
        <w:rPr>
          <w:rFonts w:ascii="Times New Roman" w:hAnsi="Times New Roman"/>
          <w:sz w:val="24"/>
          <w:szCs w:val="24"/>
        </w:rPr>
        <w:t>prestaciones sociales concedidas por las Comunidades Autónomas para personas que no cuentan con recursos económicos suficientes para atender a sus necesidades básicas y por lo tanto son mecanismos que luchan contra la pobreza y la excl</w:t>
      </w:r>
      <w:r w:rsidR="0069110A" w:rsidRPr="00552C1E">
        <w:rPr>
          <w:rFonts w:ascii="Times New Roman" w:hAnsi="Times New Roman"/>
          <w:sz w:val="24"/>
          <w:szCs w:val="24"/>
        </w:rPr>
        <w:t>usión social</w:t>
      </w:r>
      <w:r w:rsidR="00A9287E" w:rsidRPr="00552C1E">
        <w:rPr>
          <w:rFonts w:ascii="Times New Roman" w:hAnsi="Times New Roman"/>
          <w:sz w:val="24"/>
          <w:szCs w:val="24"/>
        </w:rPr>
        <w:t>, y cuyas características dependen de cada comunidad</w:t>
      </w:r>
      <w:r w:rsidRPr="00552C1E">
        <w:rPr>
          <w:rFonts w:ascii="Times New Roman" w:hAnsi="Times New Roman"/>
          <w:sz w:val="24"/>
          <w:szCs w:val="24"/>
        </w:rPr>
        <w:t xml:space="preserve">. Sin embargo, la renta básica </w:t>
      </w:r>
      <w:r w:rsidR="00A9287E" w:rsidRPr="00552C1E">
        <w:rPr>
          <w:rFonts w:ascii="Times New Roman" w:hAnsi="Times New Roman"/>
          <w:sz w:val="24"/>
          <w:szCs w:val="24"/>
        </w:rPr>
        <w:t xml:space="preserve">es una renta pagada por el Estado, como un derecho de ciudadanía, concedida independientemente de la situación económica del ciudadano </w:t>
      </w:r>
      <w:r w:rsidRPr="00552C1E">
        <w:rPr>
          <w:rFonts w:ascii="Times New Roman" w:hAnsi="Times New Roman"/>
          <w:sz w:val="24"/>
          <w:szCs w:val="24"/>
        </w:rPr>
        <w:t>no solo es un mecanismo de lucha contra la pobreza y la exclus</w:t>
      </w:r>
      <w:r w:rsidR="0069110A" w:rsidRPr="00552C1E">
        <w:rPr>
          <w:rFonts w:ascii="Times New Roman" w:hAnsi="Times New Roman"/>
          <w:sz w:val="24"/>
          <w:szCs w:val="24"/>
        </w:rPr>
        <w:t>ión social.</w:t>
      </w:r>
    </w:p>
    <w:p w:rsidR="00303EE4" w:rsidRPr="00552C1E" w:rsidRDefault="006130EA" w:rsidP="000A53AB">
      <w:pPr>
        <w:spacing w:after="0" w:line="360" w:lineRule="auto"/>
        <w:jc w:val="both"/>
        <w:rPr>
          <w:rFonts w:ascii="Times New Roman" w:hAnsi="Times New Roman"/>
          <w:sz w:val="24"/>
          <w:szCs w:val="24"/>
        </w:rPr>
      </w:pPr>
      <w:r w:rsidRPr="00552C1E">
        <w:rPr>
          <w:rFonts w:ascii="Times New Roman" w:hAnsi="Times New Roman"/>
          <w:sz w:val="24"/>
          <w:szCs w:val="24"/>
        </w:rPr>
        <w:t>Tampoco podemos confundir la renta básica con el i</w:t>
      </w:r>
      <w:r w:rsidR="008E23F7" w:rsidRPr="00552C1E">
        <w:rPr>
          <w:rFonts w:ascii="Times New Roman" w:hAnsi="Times New Roman"/>
          <w:sz w:val="24"/>
          <w:szCs w:val="24"/>
        </w:rPr>
        <w:t>mpuesto negativo sobre la renta, ya</w:t>
      </w:r>
      <w:r w:rsidRPr="00552C1E">
        <w:rPr>
          <w:rFonts w:ascii="Times New Roman" w:hAnsi="Times New Roman"/>
          <w:sz w:val="24"/>
          <w:szCs w:val="24"/>
        </w:rPr>
        <w:t xml:space="preserve"> que este, es un crédito uniforme y reembolsable, que garantiza la obtención de un mínimo de ingresos mediante la política fiscal (si en la declaración de ingresos se superase ese mínimo se pagan los impuestos que le corresponda, en el caso de que no supere </w:t>
      </w:r>
      <w:r w:rsidR="008E23F7" w:rsidRPr="00552C1E">
        <w:rPr>
          <w:rFonts w:ascii="Times New Roman" w:hAnsi="Times New Roman"/>
          <w:sz w:val="24"/>
          <w:szCs w:val="24"/>
        </w:rPr>
        <w:t>esos ingresos, el Estado abonará</w:t>
      </w:r>
      <w:r w:rsidRPr="00552C1E">
        <w:rPr>
          <w:rFonts w:ascii="Times New Roman" w:hAnsi="Times New Roman"/>
          <w:sz w:val="24"/>
          <w:szCs w:val="24"/>
        </w:rPr>
        <w:t xml:space="preserve"> la diferencia para alcanzar el mínimo establecido</w:t>
      </w:r>
      <w:r w:rsidR="008E23F7" w:rsidRPr="00552C1E">
        <w:rPr>
          <w:rFonts w:ascii="Times New Roman" w:hAnsi="Times New Roman"/>
          <w:sz w:val="24"/>
          <w:szCs w:val="24"/>
        </w:rPr>
        <w:t>)</w:t>
      </w:r>
      <w:r w:rsidRPr="00552C1E">
        <w:rPr>
          <w:rFonts w:ascii="Times New Roman" w:hAnsi="Times New Roman"/>
          <w:sz w:val="24"/>
          <w:szCs w:val="24"/>
        </w:rPr>
        <w:t>. Este impuesto se encarga de luchar contra la pobreza y la exclusión social sin eliminar los inc</w:t>
      </w:r>
      <w:r w:rsidR="008E23F7" w:rsidRPr="00552C1E">
        <w:rPr>
          <w:rFonts w:ascii="Times New Roman" w:hAnsi="Times New Roman"/>
          <w:sz w:val="24"/>
          <w:szCs w:val="24"/>
        </w:rPr>
        <w:t>entivos al empleo</w:t>
      </w:r>
      <w:r w:rsidR="00A87ABF" w:rsidRPr="00552C1E">
        <w:rPr>
          <w:rFonts w:ascii="Times New Roman" w:hAnsi="Times New Roman"/>
          <w:sz w:val="24"/>
          <w:szCs w:val="24"/>
        </w:rPr>
        <w:t xml:space="preserve"> </w:t>
      </w:r>
      <w:r w:rsidR="008E23F7" w:rsidRPr="00552C1E">
        <w:rPr>
          <w:rFonts w:ascii="Times New Roman" w:hAnsi="Times New Roman"/>
          <w:sz w:val="24"/>
          <w:szCs w:val="24"/>
        </w:rPr>
        <w:t>(Escudero, 2015).</w:t>
      </w:r>
    </w:p>
    <w:p w:rsidR="00926FC6" w:rsidRPr="00552C1E" w:rsidRDefault="00CE40AB" w:rsidP="000A53AB">
      <w:pPr>
        <w:spacing w:after="0" w:line="360" w:lineRule="auto"/>
        <w:jc w:val="both"/>
        <w:rPr>
          <w:rFonts w:ascii="Times New Roman" w:hAnsi="Times New Roman"/>
          <w:b/>
          <w:sz w:val="24"/>
          <w:szCs w:val="24"/>
        </w:rPr>
      </w:pPr>
      <w:r w:rsidRPr="00552C1E">
        <w:rPr>
          <w:rFonts w:ascii="Times New Roman" w:hAnsi="Times New Roman"/>
          <w:b/>
          <w:sz w:val="24"/>
          <w:szCs w:val="24"/>
        </w:rPr>
        <w:t>3</w:t>
      </w:r>
      <w:r w:rsidR="00592377" w:rsidRPr="00552C1E">
        <w:rPr>
          <w:rFonts w:ascii="Times New Roman" w:hAnsi="Times New Roman"/>
          <w:b/>
          <w:sz w:val="24"/>
          <w:szCs w:val="24"/>
        </w:rPr>
        <w:t>.2.3</w:t>
      </w:r>
      <w:r w:rsidRPr="00552C1E">
        <w:rPr>
          <w:rFonts w:ascii="Times New Roman" w:hAnsi="Times New Roman"/>
          <w:b/>
          <w:sz w:val="24"/>
          <w:szCs w:val="24"/>
        </w:rPr>
        <w:t xml:space="preserve">. </w:t>
      </w:r>
      <w:r w:rsidR="00592377" w:rsidRPr="00552C1E">
        <w:rPr>
          <w:rFonts w:ascii="Times New Roman" w:hAnsi="Times New Roman"/>
          <w:b/>
          <w:sz w:val="24"/>
          <w:szCs w:val="24"/>
        </w:rPr>
        <w:t>Argumentos a favor de</w:t>
      </w:r>
      <w:r w:rsidRPr="00552C1E">
        <w:rPr>
          <w:rFonts w:ascii="Times New Roman" w:hAnsi="Times New Roman"/>
          <w:b/>
          <w:sz w:val="24"/>
          <w:szCs w:val="24"/>
        </w:rPr>
        <w:t xml:space="preserve"> la renta básica </w:t>
      </w:r>
    </w:p>
    <w:p w:rsidR="00592377" w:rsidRPr="00552C1E" w:rsidRDefault="007D5C24"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 El principio de igualdad: </w:t>
      </w:r>
      <w:r w:rsidR="00592377" w:rsidRPr="00552C1E">
        <w:rPr>
          <w:rFonts w:ascii="Times New Roman" w:hAnsi="Times New Roman"/>
          <w:sz w:val="24"/>
          <w:szCs w:val="24"/>
        </w:rPr>
        <w:t>La aparición de</w:t>
      </w:r>
      <w:r w:rsidR="00CE40AB" w:rsidRPr="00552C1E">
        <w:rPr>
          <w:rFonts w:ascii="Times New Roman" w:hAnsi="Times New Roman"/>
          <w:sz w:val="24"/>
          <w:szCs w:val="24"/>
        </w:rPr>
        <w:t xml:space="preserve"> la renta básica</w:t>
      </w:r>
      <w:r w:rsidR="0074653B" w:rsidRPr="00552C1E">
        <w:rPr>
          <w:rFonts w:ascii="Times New Roman" w:hAnsi="Times New Roman"/>
          <w:sz w:val="24"/>
          <w:szCs w:val="24"/>
        </w:rPr>
        <w:t>,</w:t>
      </w:r>
      <w:r w:rsidR="00CE40AB" w:rsidRPr="00552C1E">
        <w:rPr>
          <w:rFonts w:ascii="Times New Roman" w:hAnsi="Times New Roman"/>
          <w:sz w:val="24"/>
          <w:szCs w:val="24"/>
        </w:rPr>
        <w:t xml:space="preserve"> supone la </w:t>
      </w:r>
      <w:r w:rsidR="00AB01F4" w:rsidRPr="00552C1E">
        <w:rPr>
          <w:rFonts w:ascii="Times New Roman" w:hAnsi="Times New Roman"/>
          <w:sz w:val="24"/>
          <w:szCs w:val="24"/>
        </w:rPr>
        <w:t>igualdad</w:t>
      </w:r>
      <w:r w:rsidR="00CE40AB" w:rsidRPr="00552C1E">
        <w:rPr>
          <w:rFonts w:ascii="Times New Roman" w:hAnsi="Times New Roman"/>
          <w:sz w:val="24"/>
          <w:szCs w:val="24"/>
        </w:rPr>
        <w:t xml:space="preserve"> material como complemento de la igualdad formal de todas las personas </w:t>
      </w:r>
    </w:p>
    <w:p w:rsidR="00D66DF5" w:rsidRPr="00552C1E" w:rsidRDefault="00592377" w:rsidP="000A53AB">
      <w:pPr>
        <w:spacing w:after="0" w:line="360" w:lineRule="auto"/>
        <w:jc w:val="both"/>
        <w:rPr>
          <w:rFonts w:ascii="Times New Roman" w:hAnsi="Times New Roman"/>
          <w:sz w:val="24"/>
          <w:szCs w:val="24"/>
        </w:rPr>
      </w:pPr>
      <w:r w:rsidRPr="00552C1E">
        <w:rPr>
          <w:rFonts w:ascii="Times New Roman" w:hAnsi="Times New Roman"/>
          <w:sz w:val="24"/>
          <w:szCs w:val="24"/>
        </w:rPr>
        <w:t>La igualdad fue conquista del Estado liberal después de las revoluciones liberales de la segunda mitad del siglo XVIII.</w:t>
      </w:r>
      <w:r w:rsidR="00C47F89" w:rsidRPr="00552C1E">
        <w:rPr>
          <w:rFonts w:ascii="Times New Roman" w:hAnsi="Times New Roman"/>
          <w:sz w:val="24"/>
          <w:szCs w:val="24"/>
        </w:rPr>
        <w:t xml:space="preserve"> Los</w:t>
      </w:r>
      <w:r w:rsidR="00AB01F4" w:rsidRPr="00552C1E">
        <w:rPr>
          <w:rFonts w:ascii="Times New Roman" w:hAnsi="Times New Roman"/>
          <w:sz w:val="24"/>
          <w:szCs w:val="24"/>
        </w:rPr>
        <w:t xml:space="preserve"> liberales eliminaron los derechos y jurisdicciones de estamentos y clases y colocaron la igualdad de todos ante la ley</w:t>
      </w:r>
      <w:r w:rsidR="00E24243" w:rsidRPr="00552C1E">
        <w:rPr>
          <w:rFonts w:ascii="Times New Roman" w:hAnsi="Times New Roman"/>
          <w:sz w:val="24"/>
          <w:szCs w:val="24"/>
        </w:rPr>
        <w:t xml:space="preserve"> </w:t>
      </w:r>
      <w:r w:rsidR="00C51889" w:rsidRPr="00552C1E">
        <w:rPr>
          <w:rFonts w:ascii="Times New Roman" w:hAnsi="Times New Roman"/>
          <w:sz w:val="24"/>
          <w:szCs w:val="24"/>
        </w:rPr>
        <w:t>en un momento donde en</w:t>
      </w:r>
      <w:r w:rsidR="001114FE" w:rsidRPr="00552C1E">
        <w:rPr>
          <w:rFonts w:ascii="Times New Roman" w:hAnsi="Times New Roman"/>
          <w:sz w:val="24"/>
          <w:szCs w:val="24"/>
        </w:rPr>
        <w:t xml:space="preserve"> la realidad social la desigualdad de las personas era un hecho. </w:t>
      </w:r>
    </w:p>
    <w:p w:rsidR="000F1ACE" w:rsidRPr="00552C1E" w:rsidRDefault="000F1ACE" w:rsidP="000A53AB">
      <w:pPr>
        <w:spacing w:after="0" w:line="360" w:lineRule="auto"/>
        <w:jc w:val="both"/>
        <w:rPr>
          <w:rFonts w:ascii="Times New Roman" w:hAnsi="Times New Roman"/>
          <w:sz w:val="24"/>
          <w:szCs w:val="24"/>
        </w:rPr>
      </w:pPr>
      <w:r w:rsidRPr="00552C1E">
        <w:rPr>
          <w:rFonts w:ascii="Times New Roman" w:hAnsi="Times New Roman"/>
          <w:sz w:val="24"/>
          <w:szCs w:val="24"/>
        </w:rPr>
        <w:t>Hoy seguimos teniendo el</w:t>
      </w:r>
      <w:r w:rsidR="007110D4" w:rsidRPr="00552C1E">
        <w:rPr>
          <w:rFonts w:ascii="Times New Roman" w:hAnsi="Times New Roman"/>
          <w:sz w:val="24"/>
          <w:szCs w:val="24"/>
        </w:rPr>
        <w:t xml:space="preserve"> mismo problema</w:t>
      </w:r>
      <w:r w:rsidR="008723ED" w:rsidRPr="00552C1E">
        <w:rPr>
          <w:rFonts w:ascii="Times New Roman" w:hAnsi="Times New Roman"/>
          <w:sz w:val="24"/>
          <w:szCs w:val="24"/>
        </w:rPr>
        <w:t xml:space="preserve"> </w:t>
      </w:r>
      <w:r w:rsidR="007110D4" w:rsidRPr="00552C1E">
        <w:rPr>
          <w:rFonts w:ascii="Times New Roman" w:hAnsi="Times New Roman"/>
          <w:sz w:val="24"/>
          <w:szCs w:val="24"/>
        </w:rPr>
        <w:t>la conquista</w:t>
      </w:r>
      <w:r w:rsidR="008723ED" w:rsidRPr="00552C1E">
        <w:rPr>
          <w:rFonts w:ascii="Times New Roman" w:hAnsi="Times New Roman"/>
          <w:sz w:val="24"/>
          <w:szCs w:val="24"/>
        </w:rPr>
        <w:t xml:space="preserve"> de l</w:t>
      </w:r>
      <w:r w:rsidRPr="00552C1E">
        <w:rPr>
          <w:rFonts w:ascii="Times New Roman" w:hAnsi="Times New Roman"/>
          <w:sz w:val="24"/>
          <w:szCs w:val="24"/>
        </w:rPr>
        <w:t xml:space="preserve">a igualdad material para todos por medio del reconocimiento de la renta básica. </w:t>
      </w:r>
    </w:p>
    <w:p w:rsidR="00A921E0" w:rsidRPr="00552C1E" w:rsidRDefault="009C6290" w:rsidP="000A53AB">
      <w:pPr>
        <w:spacing w:after="0" w:line="360" w:lineRule="auto"/>
        <w:jc w:val="both"/>
        <w:rPr>
          <w:rFonts w:ascii="Times New Roman" w:hAnsi="Times New Roman"/>
          <w:sz w:val="24"/>
          <w:szCs w:val="24"/>
        </w:rPr>
      </w:pPr>
      <w:r w:rsidRPr="00552C1E">
        <w:rPr>
          <w:rFonts w:ascii="Times New Roman" w:hAnsi="Times New Roman"/>
          <w:sz w:val="24"/>
          <w:szCs w:val="24"/>
        </w:rPr>
        <w:t>- L</w:t>
      </w:r>
      <w:r w:rsidR="00A921E0" w:rsidRPr="00552C1E">
        <w:rPr>
          <w:rFonts w:ascii="Times New Roman" w:hAnsi="Times New Roman"/>
          <w:sz w:val="24"/>
          <w:szCs w:val="24"/>
        </w:rPr>
        <w:t>a renta básica como derecho: la renta básica es un derecho de la persona. Se concede por el Estado</w:t>
      </w:r>
      <w:r w:rsidR="00B27E56" w:rsidRPr="00552C1E">
        <w:rPr>
          <w:rFonts w:ascii="Times New Roman" w:hAnsi="Times New Roman"/>
          <w:sz w:val="24"/>
          <w:szCs w:val="24"/>
        </w:rPr>
        <w:t>,</w:t>
      </w:r>
      <w:r w:rsidR="00A921E0" w:rsidRPr="00552C1E">
        <w:rPr>
          <w:rFonts w:ascii="Times New Roman" w:hAnsi="Times New Roman"/>
          <w:sz w:val="24"/>
          <w:szCs w:val="24"/>
        </w:rPr>
        <w:t xml:space="preserve"> al igual que este atiende las necesidades de educación o salud de los ciudadanos, también responde a sus necesidades básicas mediante</w:t>
      </w:r>
      <w:r w:rsidR="00AC2549" w:rsidRPr="00552C1E">
        <w:rPr>
          <w:rFonts w:ascii="Times New Roman" w:hAnsi="Times New Roman"/>
          <w:sz w:val="24"/>
          <w:szCs w:val="24"/>
        </w:rPr>
        <w:t xml:space="preserve"> los subsidios. Un derecho</w:t>
      </w:r>
      <w:r w:rsidR="007D5C24" w:rsidRPr="00552C1E">
        <w:rPr>
          <w:rFonts w:ascii="Times New Roman" w:hAnsi="Times New Roman"/>
          <w:sz w:val="24"/>
          <w:szCs w:val="24"/>
        </w:rPr>
        <w:t>,</w:t>
      </w:r>
      <w:r w:rsidR="00AC2549" w:rsidRPr="00552C1E">
        <w:rPr>
          <w:rFonts w:ascii="Times New Roman" w:hAnsi="Times New Roman"/>
          <w:sz w:val="24"/>
          <w:szCs w:val="24"/>
        </w:rPr>
        <w:t xml:space="preserve"> está sujeta a dos limitaciones: su carácter asistencial </w:t>
      </w:r>
      <w:r w:rsidR="00C47F89" w:rsidRPr="00552C1E">
        <w:rPr>
          <w:rFonts w:ascii="Times New Roman" w:hAnsi="Times New Roman"/>
          <w:sz w:val="24"/>
          <w:szCs w:val="24"/>
        </w:rPr>
        <w:t xml:space="preserve">para atender las necesidades de los ciudadanos </w:t>
      </w:r>
      <w:r w:rsidR="00AC2549" w:rsidRPr="00552C1E">
        <w:rPr>
          <w:rFonts w:ascii="Times New Roman" w:hAnsi="Times New Roman"/>
          <w:sz w:val="24"/>
          <w:szCs w:val="24"/>
        </w:rPr>
        <w:t>y el deber del beneficiario de realizar algunas acciones</w:t>
      </w:r>
      <w:r w:rsidR="00DA0BF8" w:rsidRPr="00552C1E">
        <w:rPr>
          <w:rFonts w:ascii="Times New Roman" w:hAnsi="Times New Roman"/>
          <w:sz w:val="24"/>
          <w:szCs w:val="24"/>
        </w:rPr>
        <w:t xml:space="preserve"> a cambio de la percepción de esos subsidios</w:t>
      </w:r>
      <w:r w:rsidR="00AC2549" w:rsidRPr="00552C1E">
        <w:rPr>
          <w:rFonts w:ascii="Times New Roman" w:hAnsi="Times New Roman"/>
          <w:sz w:val="24"/>
          <w:szCs w:val="24"/>
        </w:rPr>
        <w:t xml:space="preserve">. </w:t>
      </w:r>
    </w:p>
    <w:p w:rsidR="00AC4188" w:rsidRPr="00552C1E" w:rsidRDefault="009C6290" w:rsidP="000A53AB">
      <w:pPr>
        <w:spacing w:after="0" w:line="360" w:lineRule="auto"/>
        <w:jc w:val="both"/>
        <w:rPr>
          <w:rFonts w:ascii="Times New Roman" w:hAnsi="Times New Roman"/>
          <w:sz w:val="24"/>
          <w:szCs w:val="24"/>
        </w:rPr>
      </w:pPr>
      <w:r w:rsidRPr="00552C1E">
        <w:rPr>
          <w:rFonts w:ascii="Times New Roman" w:hAnsi="Times New Roman"/>
          <w:sz w:val="24"/>
          <w:szCs w:val="24"/>
        </w:rPr>
        <w:lastRenderedPageBreak/>
        <w:t>- L</w:t>
      </w:r>
      <w:r w:rsidR="00DA0BF8" w:rsidRPr="00552C1E">
        <w:rPr>
          <w:rFonts w:ascii="Times New Roman" w:hAnsi="Times New Roman"/>
          <w:sz w:val="24"/>
          <w:szCs w:val="24"/>
        </w:rPr>
        <w:t xml:space="preserve">a erradicación </w:t>
      </w:r>
      <w:r w:rsidR="00CD6362" w:rsidRPr="00552C1E">
        <w:rPr>
          <w:rFonts w:ascii="Times New Roman" w:hAnsi="Times New Roman"/>
          <w:sz w:val="24"/>
          <w:szCs w:val="24"/>
        </w:rPr>
        <w:t>de la pobreza:</w:t>
      </w:r>
      <w:r w:rsidR="00AC4188" w:rsidRPr="00552C1E">
        <w:rPr>
          <w:rFonts w:ascii="Times New Roman" w:hAnsi="Times New Roman"/>
          <w:sz w:val="24"/>
          <w:szCs w:val="24"/>
        </w:rPr>
        <w:t xml:space="preserve"> El reconocimiento de la renta básica</w:t>
      </w:r>
      <w:r w:rsidR="00B27E56" w:rsidRPr="00552C1E">
        <w:rPr>
          <w:rFonts w:ascii="Times New Roman" w:hAnsi="Times New Roman"/>
          <w:sz w:val="24"/>
          <w:szCs w:val="24"/>
        </w:rPr>
        <w:t>,</w:t>
      </w:r>
      <w:r w:rsidR="00AC4188" w:rsidRPr="00552C1E">
        <w:rPr>
          <w:rFonts w:ascii="Times New Roman" w:hAnsi="Times New Roman"/>
          <w:sz w:val="24"/>
          <w:szCs w:val="24"/>
        </w:rPr>
        <w:t xml:space="preserve"> es el instrumento necesario para eliminar la pobreza, ya que todos los ciudadanos tendrían cubiertas sus necesidades más básicas. </w:t>
      </w:r>
    </w:p>
    <w:p w:rsidR="0079675B" w:rsidRPr="00552C1E" w:rsidRDefault="00AC4188" w:rsidP="000A53AB">
      <w:pPr>
        <w:spacing w:after="0" w:line="360" w:lineRule="auto"/>
        <w:jc w:val="both"/>
        <w:rPr>
          <w:rFonts w:ascii="Times New Roman" w:hAnsi="Times New Roman"/>
          <w:sz w:val="24"/>
          <w:szCs w:val="24"/>
        </w:rPr>
      </w:pPr>
      <w:r w:rsidRPr="00552C1E">
        <w:rPr>
          <w:rFonts w:ascii="Times New Roman" w:hAnsi="Times New Roman"/>
          <w:sz w:val="24"/>
          <w:szCs w:val="24"/>
        </w:rPr>
        <w:t xml:space="preserve">-La </w:t>
      </w:r>
      <w:r w:rsidR="00AA7FE5" w:rsidRPr="00552C1E">
        <w:rPr>
          <w:rFonts w:ascii="Times New Roman" w:hAnsi="Times New Roman"/>
          <w:sz w:val="24"/>
          <w:szCs w:val="24"/>
        </w:rPr>
        <w:t>dignidad</w:t>
      </w:r>
      <w:r w:rsidRPr="00552C1E">
        <w:rPr>
          <w:rFonts w:ascii="Times New Roman" w:hAnsi="Times New Roman"/>
          <w:sz w:val="24"/>
          <w:szCs w:val="24"/>
        </w:rPr>
        <w:t xml:space="preserve"> de la </w:t>
      </w:r>
      <w:r w:rsidR="00C705E6" w:rsidRPr="00552C1E">
        <w:rPr>
          <w:rFonts w:ascii="Times New Roman" w:hAnsi="Times New Roman"/>
          <w:sz w:val="24"/>
          <w:szCs w:val="24"/>
        </w:rPr>
        <w:t>persona</w:t>
      </w:r>
      <w:r w:rsidR="00CD525B" w:rsidRPr="00552C1E">
        <w:rPr>
          <w:rFonts w:ascii="Times New Roman" w:hAnsi="Times New Roman"/>
          <w:sz w:val="24"/>
          <w:szCs w:val="24"/>
        </w:rPr>
        <w:t xml:space="preserve">: </w:t>
      </w:r>
      <w:r w:rsidR="00AF32E3" w:rsidRPr="00552C1E">
        <w:rPr>
          <w:rFonts w:ascii="Times New Roman" w:hAnsi="Times New Roman"/>
          <w:sz w:val="24"/>
          <w:szCs w:val="24"/>
        </w:rPr>
        <w:t xml:space="preserve">La renta básica evita la “mancha social” del subsidiado ya que es universal y se </w:t>
      </w:r>
      <w:r w:rsidR="0012656C" w:rsidRPr="00552C1E">
        <w:rPr>
          <w:rFonts w:ascii="Times New Roman" w:hAnsi="Times New Roman"/>
          <w:sz w:val="24"/>
          <w:szCs w:val="24"/>
        </w:rPr>
        <w:t>concede</w:t>
      </w:r>
      <w:r w:rsidR="00AF32E3" w:rsidRPr="00552C1E">
        <w:rPr>
          <w:rFonts w:ascii="Times New Roman" w:hAnsi="Times New Roman"/>
          <w:sz w:val="24"/>
          <w:szCs w:val="24"/>
        </w:rPr>
        <w:t xml:space="preserve"> a todas la personas, no provoca que la persona caiga en la escala social </w:t>
      </w:r>
      <w:r w:rsidR="00B27E56" w:rsidRPr="00552C1E">
        <w:rPr>
          <w:rFonts w:ascii="Times New Roman" w:hAnsi="Times New Roman"/>
          <w:sz w:val="24"/>
          <w:szCs w:val="24"/>
        </w:rPr>
        <w:t>y</w:t>
      </w:r>
      <w:r w:rsidR="00AF32E3" w:rsidRPr="00552C1E">
        <w:rPr>
          <w:rFonts w:ascii="Times New Roman" w:hAnsi="Times New Roman"/>
          <w:sz w:val="24"/>
          <w:szCs w:val="24"/>
        </w:rPr>
        <w:t xml:space="preserve"> tiene como objetivo la dignidad de la p</w:t>
      </w:r>
      <w:r w:rsidR="003D3FC3" w:rsidRPr="00552C1E">
        <w:rPr>
          <w:rFonts w:ascii="Times New Roman" w:hAnsi="Times New Roman"/>
          <w:sz w:val="24"/>
          <w:szCs w:val="24"/>
        </w:rPr>
        <w:t xml:space="preserve">ersona y su libertad material. </w:t>
      </w:r>
    </w:p>
    <w:p w:rsidR="00047575" w:rsidRPr="00552C1E" w:rsidRDefault="00047575" w:rsidP="000A53AB">
      <w:pPr>
        <w:spacing w:after="0" w:line="360" w:lineRule="auto"/>
        <w:jc w:val="both"/>
        <w:rPr>
          <w:rFonts w:ascii="Times New Roman" w:hAnsi="Times New Roman"/>
          <w:sz w:val="24"/>
          <w:szCs w:val="24"/>
        </w:rPr>
      </w:pPr>
      <w:r w:rsidRPr="00552C1E">
        <w:rPr>
          <w:rFonts w:ascii="Times New Roman" w:hAnsi="Times New Roman"/>
          <w:sz w:val="24"/>
          <w:szCs w:val="24"/>
        </w:rPr>
        <w:t>-</w:t>
      </w:r>
      <w:r w:rsidR="003D3FC3" w:rsidRPr="00552C1E">
        <w:rPr>
          <w:rFonts w:ascii="Times New Roman" w:hAnsi="Times New Roman"/>
          <w:sz w:val="24"/>
          <w:szCs w:val="24"/>
        </w:rPr>
        <w:t>Favorece la empleabilidad</w:t>
      </w:r>
      <w:r w:rsidRPr="00552C1E">
        <w:rPr>
          <w:rFonts w:ascii="Times New Roman" w:hAnsi="Times New Roman"/>
          <w:sz w:val="24"/>
          <w:szCs w:val="24"/>
        </w:rPr>
        <w:t>: la renta básica permite que una persona pueda obtener un mínimo de recursos para ocupar una posición inicial frente a los empleadores</w:t>
      </w:r>
      <w:r w:rsidR="00797BBA" w:rsidRPr="00552C1E">
        <w:rPr>
          <w:rFonts w:ascii="Times New Roman" w:hAnsi="Times New Roman"/>
          <w:sz w:val="24"/>
          <w:szCs w:val="24"/>
        </w:rPr>
        <w:t>,</w:t>
      </w:r>
      <w:r w:rsidRPr="00552C1E">
        <w:rPr>
          <w:rFonts w:ascii="Times New Roman" w:hAnsi="Times New Roman"/>
          <w:sz w:val="24"/>
          <w:szCs w:val="24"/>
        </w:rPr>
        <w:t xml:space="preserve"> y así poder exigir un poco más al tener cubiertas sus necesidades básicas. </w:t>
      </w:r>
    </w:p>
    <w:p w:rsidR="00B95AEB" w:rsidRPr="00552C1E" w:rsidRDefault="00B95AEB" w:rsidP="000A53AB">
      <w:pPr>
        <w:spacing w:after="0" w:line="360" w:lineRule="auto"/>
        <w:jc w:val="both"/>
        <w:rPr>
          <w:rFonts w:ascii="Times New Roman" w:hAnsi="Times New Roman"/>
          <w:sz w:val="24"/>
          <w:szCs w:val="24"/>
        </w:rPr>
      </w:pPr>
      <w:r w:rsidRPr="00552C1E">
        <w:rPr>
          <w:rFonts w:ascii="Times New Roman" w:hAnsi="Times New Roman"/>
          <w:sz w:val="24"/>
          <w:szCs w:val="24"/>
        </w:rPr>
        <w:t>-La materialización del Estado Social: la renta básica consigue que la pobreza se elimine</w:t>
      </w:r>
      <w:r w:rsidR="000F4F79" w:rsidRPr="00552C1E">
        <w:rPr>
          <w:rFonts w:ascii="Times New Roman" w:hAnsi="Times New Roman"/>
          <w:sz w:val="24"/>
          <w:szCs w:val="24"/>
        </w:rPr>
        <w:t>,</w:t>
      </w:r>
      <w:r w:rsidRPr="00552C1E">
        <w:rPr>
          <w:rFonts w:ascii="Times New Roman" w:hAnsi="Times New Roman"/>
          <w:sz w:val="24"/>
          <w:szCs w:val="24"/>
        </w:rPr>
        <w:t xml:space="preserve"> y el Estado soci</w:t>
      </w:r>
      <w:r w:rsidR="000F4F79" w:rsidRPr="00552C1E">
        <w:rPr>
          <w:rFonts w:ascii="Times New Roman" w:hAnsi="Times New Roman"/>
          <w:sz w:val="24"/>
          <w:szCs w:val="24"/>
        </w:rPr>
        <w:t xml:space="preserve">al cumple con su objetivo que </w:t>
      </w:r>
      <w:r w:rsidR="003B6251" w:rsidRPr="00552C1E">
        <w:rPr>
          <w:rFonts w:ascii="Times New Roman" w:hAnsi="Times New Roman"/>
          <w:sz w:val="24"/>
          <w:szCs w:val="24"/>
        </w:rPr>
        <w:t>consiste en</w:t>
      </w:r>
      <w:r w:rsidRPr="00552C1E">
        <w:rPr>
          <w:rFonts w:ascii="Times New Roman" w:hAnsi="Times New Roman"/>
          <w:sz w:val="24"/>
          <w:szCs w:val="24"/>
        </w:rPr>
        <w:t xml:space="preserve"> la garantía de </w:t>
      </w:r>
      <w:r w:rsidR="00526F44" w:rsidRPr="00552C1E">
        <w:rPr>
          <w:rFonts w:ascii="Times New Roman" w:hAnsi="Times New Roman"/>
          <w:sz w:val="24"/>
          <w:szCs w:val="24"/>
        </w:rPr>
        <w:t>unas</w:t>
      </w:r>
      <w:r w:rsidRPr="00552C1E">
        <w:rPr>
          <w:rFonts w:ascii="Times New Roman" w:hAnsi="Times New Roman"/>
          <w:sz w:val="24"/>
          <w:szCs w:val="24"/>
        </w:rPr>
        <w:t xml:space="preserve"> condiciones de vida para todos los ciudadanos. </w:t>
      </w:r>
    </w:p>
    <w:p w:rsidR="0000789A" w:rsidRPr="00552C1E" w:rsidRDefault="0000789A" w:rsidP="000A53AB">
      <w:pPr>
        <w:spacing w:after="0" w:line="360" w:lineRule="auto"/>
        <w:jc w:val="both"/>
        <w:rPr>
          <w:rFonts w:ascii="Times New Roman" w:hAnsi="Times New Roman"/>
          <w:b/>
          <w:sz w:val="24"/>
          <w:szCs w:val="24"/>
        </w:rPr>
      </w:pPr>
      <w:r w:rsidRPr="00552C1E">
        <w:rPr>
          <w:rFonts w:ascii="Times New Roman" w:hAnsi="Times New Roman"/>
          <w:b/>
          <w:sz w:val="24"/>
          <w:szCs w:val="24"/>
        </w:rPr>
        <w:t xml:space="preserve">3.3. </w:t>
      </w:r>
      <w:r w:rsidR="0058331D" w:rsidRPr="00552C1E">
        <w:rPr>
          <w:rFonts w:ascii="Times New Roman" w:hAnsi="Times New Roman"/>
          <w:b/>
          <w:sz w:val="24"/>
          <w:szCs w:val="24"/>
        </w:rPr>
        <w:t>L</w:t>
      </w:r>
      <w:r w:rsidR="00552C1E">
        <w:rPr>
          <w:rFonts w:ascii="Times New Roman" w:hAnsi="Times New Roman"/>
          <w:b/>
          <w:sz w:val="24"/>
          <w:szCs w:val="24"/>
        </w:rPr>
        <w:t>a renta básica en otros países</w:t>
      </w:r>
    </w:p>
    <w:p w:rsidR="0000789A" w:rsidRPr="00552C1E" w:rsidRDefault="0000789A"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 xml:space="preserve">3.3.1. </w:t>
      </w:r>
      <w:r w:rsidR="0058331D" w:rsidRPr="00552C1E">
        <w:rPr>
          <w:rFonts w:ascii="Times New Roman" w:hAnsi="Times New Roman"/>
          <w:b/>
          <w:sz w:val="24"/>
          <w:szCs w:val="24"/>
        </w:rPr>
        <w:t>E</w:t>
      </w:r>
      <w:r w:rsidR="00891A7F" w:rsidRPr="00552C1E">
        <w:rPr>
          <w:rFonts w:ascii="Times New Roman" w:hAnsi="Times New Roman"/>
          <w:b/>
          <w:sz w:val="24"/>
          <w:szCs w:val="24"/>
        </w:rPr>
        <w:t xml:space="preserve">n </w:t>
      </w:r>
      <w:r w:rsidRPr="00552C1E">
        <w:rPr>
          <w:rFonts w:ascii="Times New Roman" w:hAnsi="Times New Roman"/>
          <w:b/>
          <w:sz w:val="24"/>
          <w:szCs w:val="24"/>
        </w:rPr>
        <w:t>Alaska</w:t>
      </w:r>
    </w:p>
    <w:p w:rsidR="00F8309B" w:rsidRPr="00552C1E" w:rsidRDefault="00DD37B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imposición de una renta básica en el Estado de Alaska </w:t>
      </w:r>
      <w:r w:rsidR="00F8309B" w:rsidRPr="00552C1E">
        <w:rPr>
          <w:rFonts w:ascii="Times New Roman" w:hAnsi="Times New Roman"/>
          <w:sz w:val="24"/>
          <w:szCs w:val="24"/>
        </w:rPr>
        <w:t>tuvo lugar</w:t>
      </w:r>
      <w:r w:rsidR="00891A7F" w:rsidRPr="00552C1E">
        <w:rPr>
          <w:rFonts w:ascii="Times New Roman" w:hAnsi="Times New Roman"/>
          <w:sz w:val="24"/>
          <w:szCs w:val="24"/>
        </w:rPr>
        <w:t xml:space="preserve"> en los años 60</w:t>
      </w:r>
      <w:r w:rsidR="00B43710" w:rsidRPr="00552C1E">
        <w:rPr>
          <w:rFonts w:ascii="Times New Roman" w:hAnsi="Times New Roman"/>
          <w:sz w:val="24"/>
          <w:szCs w:val="24"/>
        </w:rPr>
        <w:t>,</w:t>
      </w:r>
      <w:r w:rsidR="00F334C8" w:rsidRPr="00552C1E">
        <w:rPr>
          <w:rFonts w:ascii="Times New Roman" w:hAnsi="Times New Roman"/>
          <w:sz w:val="24"/>
          <w:szCs w:val="24"/>
        </w:rPr>
        <w:t xml:space="preserve"> </w:t>
      </w:r>
      <w:r w:rsidR="00F8309B" w:rsidRPr="00552C1E">
        <w:rPr>
          <w:rFonts w:ascii="Times New Roman" w:hAnsi="Times New Roman"/>
          <w:sz w:val="24"/>
          <w:szCs w:val="24"/>
        </w:rPr>
        <w:t xml:space="preserve">mediante </w:t>
      </w:r>
      <w:r w:rsidRPr="00552C1E">
        <w:rPr>
          <w:rFonts w:ascii="Times New Roman" w:hAnsi="Times New Roman"/>
          <w:sz w:val="24"/>
          <w:szCs w:val="24"/>
        </w:rPr>
        <w:t xml:space="preserve">una reserva </w:t>
      </w:r>
      <w:r w:rsidR="00B43710" w:rsidRPr="00552C1E">
        <w:rPr>
          <w:rFonts w:ascii="Times New Roman" w:hAnsi="Times New Roman"/>
          <w:sz w:val="24"/>
          <w:szCs w:val="24"/>
        </w:rPr>
        <w:t xml:space="preserve">del 3% </w:t>
      </w:r>
      <w:r w:rsidRPr="00552C1E">
        <w:rPr>
          <w:rFonts w:ascii="Times New Roman" w:hAnsi="Times New Roman"/>
          <w:sz w:val="24"/>
          <w:szCs w:val="24"/>
        </w:rPr>
        <w:t>de los in</w:t>
      </w:r>
      <w:r w:rsidR="00B43710" w:rsidRPr="00552C1E">
        <w:rPr>
          <w:rFonts w:ascii="Times New Roman" w:hAnsi="Times New Roman"/>
          <w:sz w:val="24"/>
          <w:szCs w:val="24"/>
        </w:rPr>
        <w:t>gresos de la exportación,</w:t>
      </w:r>
      <w:r w:rsidRPr="00552C1E">
        <w:rPr>
          <w:rFonts w:ascii="Times New Roman" w:hAnsi="Times New Roman"/>
          <w:sz w:val="24"/>
          <w:szCs w:val="24"/>
        </w:rPr>
        <w:t xml:space="preserve"> para repartirla entre todos los habitantes de este paí</w:t>
      </w:r>
      <w:r w:rsidR="00B43710" w:rsidRPr="00552C1E">
        <w:rPr>
          <w:rFonts w:ascii="Times New Roman" w:hAnsi="Times New Roman"/>
          <w:sz w:val="24"/>
          <w:szCs w:val="24"/>
        </w:rPr>
        <w:t>s. Esta experiencia que trasladó</w:t>
      </w:r>
      <w:r w:rsidRPr="00552C1E">
        <w:rPr>
          <w:rFonts w:ascii="Times New Roman" w:hAnsi="Times New Roman"/>
          <w:sz w:val="24"/>
          <w:szCs w:val="24"/>
        </w:rPr>
        <w:t xml:space="preserve"> a los habitantes de Alaska, cambiando la fuente de ingresos de la pesca a la explotación petrolífera. </w:t>
      </w:r>
    </w:p>
    <w:p w:rsidR="00DD37BC" w:rsidRPr="00552C1E" w:rsidRDefault="00DD37B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dividendo que se repartió no fue uniforme, debido a que depende de los ingresos obtenidos cada año por el Fondo. En los años </w:t>
      </w:r>
      <w:r w:rsidR="00891A7F" w:rsidRPr="00552C1E">
        <w:rPr>
          <w:rFonts w:ascii="Times New Roman" w:hAnsi="Times New Roman"/>
          <w:sz w:val="24"/>
          <w:szCs w:val="24"/>
        </w:rPr>
        <w:t>90,</w:t>
      </w:r>
      <w:r w:rsidRPr="00552C1E">
        <w:rPr>
          <w:rFonts w:ascii="Times New Roman" w:hAnsi="Times New Roman"/>
          <w:sz w:val="24"/>
          <w:szCs w:val="24"/>
        </w:rPr>
        <w:t xml:space="preserve"> se distribuyó el 6% del PIB entre sus habitantes. La cantidad a repartir no es uniforme cada año, pero si lo es la cantidad que se reparte a cada habitante. Aunque hay que decir que al principio no fue así, porque el gobernador </w:t>
      </w:r>
      <w:proofErr w:type="spellStart"/>
      <w:r w:rsidRPr="00552C1E">
        <w:rPr>
          <w:rFonts w:ascii="Times New Roman" w:hAnsi="Times New Roman"/>
          <w:sz w:val="24"/>
          <w:szCs w:val="24"/>
        </w:rPr>
        <w:t>Hammond</w:t>
      </w:r>
      <w:proofErr w:type="spellEnd"/>
      <w:r w:rsidRPr="00552C1E">
        <w:rPr>
          <w:rFonts w:ascii="Times New Roman" w:hAnsi="Times New Roman"/>
          <w:sz w:val="24"/>
          <w:szCs w:val="24"/>
        </w:rPr>
        <w:t xml:space="preserve"> propuso una distribución diferente según la antigüedad de cada habitante en el territorio de Alaska. A partir de 1982, el fondo se empezó a distribuir en partes iguales entre los habitantes. </w:t>
      </w:r>
    </w:p>
    <w:p w:rsidR="00DD37BC" w:rsidRPr="00552C1E" w:rsidRDefault="00DD37B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Tienen derecho a recibir este dividendo todos los habitantes que lleven como mínimo seis meses viviendo en Alaska. Esta renta se distribuye de forma universal entre los habitantes de Alaska. El inconveniente es que su cuantía es escasa ya que se reparten unos 200 euros por persona mensualmente. </w:t>
      </w:r>
    </w:p>
    <w:p w:rsidR="00DD37BC" w:rsidRPr="00552C1E" w:rsidRDefault="00DD37BC"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3.3.2</w:t>
      </w:r>
      <w:r w:rsidR="00F8309B" w:rsidRPr="00552C1E">
        <w:rPr>
          <w:rFonts w:ascii="Times New Roman" w:hAnsi="Times New Roman"/>
          <w:b/>
          <w:sz w:val="24"/>
          <w:szCs w:val="24"/>
        </w:rPr>
        <w:t>. E</w:t>
      </w:r>
      <w:r w:rsidRPr="00552C1E">
        <w:rPr>
          <w:rFonts w:ascii="Times New Roman" w:hAnsi="Times New Roman"/>
          <w:b/>
          <w:sz w:val="24"/>
          <w:szCs w:val="24"/>
        </w:rPr>
        <w:t xml:space="preserve">n Brasil </w:t>
      </w:r>
    </w:p>
    <w:p w:rsidR="00DD37BC" w:rsidRPr="00552C1E" w:rsidRDefault="00DD37B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 ley, instituyó la renta básica de ciudadanía con el objetivo de atender las necesidades básicas de las personas. Es una renta universal que disfrutan los habitantes de Brasil y</w:t>
      </w:r>
      <w:r w:rsidR="00F8309B" w:rsidRPr="00552C1E">
        <w:rPr>
          <w:rFonts w:ascii="Times New Roman" w:hAnsi="Times New Roman"/>
          <w:sz w:val="24"/>
          <w:szCs w:val="24"/>
        </w:rPr>
        <w:t xml:space="preserve"> con residencia </w:t>
      </w:r>
      <w:r w:rsidR="00E93B48" w:rsidRPr="00552C1E">
        <w:rPr>
          <w:rFonts w:ascii="Times New Roman" w:hAnsi="Times New Roman"/>
          <w:sz w:val="24"/>
          <w:szCs w:val="24"/>
        </w:rPr>
        <w:t xml:space="preserve">de cinco años. Puede recibirse mensualmente y no tributa </w:t>
      </w:r>
      <w:r w:rsidR="00F8309B" w:rsidRPr="00552C1E">
        <w:rPr>
          <w:rFonts w:ascii="Times New Roman" w:hAnsi="Times New Roman"/>
          <w:sz w:val="24"/>
          <w:szCs w:val="24"/>
        </w:rPr>
        <w:t>en</w:t>
      </w:r>
      <w:r w:rsidR="00E93B48" w:rsidRPr="00552C1E">
        <w:rPr>
          <w:rFonts w:ascii="Times New Roman" w:hAnsi="Times New Roman"/>
          <w:sz w:val="24"/>
          <w:szCs w:val="24"/>
        </w:rPr>
        <w:t xml:space="preserve"> el impuesto sobre la renta de las personas físicas. </w:t>
      </w:r>
    </w:p>
    <w:p w:rsidR="00E25A8A" w:rsidRDefault="00E25A8A" w:rsidP="000A53AB">
      <w:pPr>
        <w:tabs>
          <w:tab w:val="left" w:pos="6495"/>
        </w:tabs>
        <w:spacing w:after="0" w:line="360" w:lineRule="auto"/>
        <w:jc w:val="both"/>
        <w:rPr>
          <w:rFonts w:ascii="Times New Roman" w:hAnsi="Times New Roman"/>
          <w:b/>
          <w:sz w:val="24"/>
          <w:szCs w:val="24"/>
        </w:rPr>
      </w:pPr>
    </w:p>
    <w:p w:rsidR="00E93B48" w:rsidRPr="00552C1E" w:rsidRDefault="00E93B48"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lastRenderedPageBreak/>
        <w:t xml:space="preserve">3.3.3. </w:t>
      </w:r>
      <w:r w:rsidR="00D4557C" w:rsidRPr="00552C1E">
        <w:rPr>
          <w:rFonts w:ascii="Times New Roman" w:hAnsi="Times New Roman"/>
          <w:b/>
          <w:sz w:val="24"/>
          <w:szCs w:val="24"/>
        </w:rPr>
        <w:t>E</w:t>
      </w:r>
      <w:r w:rsidRPr="00552C1E">
        <w:rPr>
          <w:rFonts w:ascii="Times New Roman" w:hAnsi="Times New Roman"/>
          <w:b/>
          <w:sz w:val="24"/>
          <w:szCs w:val="24"/>
        </w:rPr>
        <w:t>n Argentina</w:t>
      </w:r>
    </w:p>
    <w:p w:rsidR="00E93B48" w:rsidRPr="00552C1E" w:rsidRDefault="00A25B4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En Argentina </w:t>
      </w:r>
      <w:r w:rsidR="00CD44CD" w:rsidRPr="00552C1E">
        <w:rPr>
          <w:rFonts w:ascii="Times New Roman" w:hAnsi="Times New Roman"/>
          <w:sz w:val="24"/>
          <w:szCs w:val="24"/>
        </w:rPr>
        <w:t xml:space="preserve">se está creando un proyecto de creación de una renta básica incondicionada. </w:t>
      </w:r>
      <w:r w:rsidR="007B53AB" w:rsidRPr="00552C1E">
        <w:rPr>
          <w:rFonts w:ascii="Times New Roman" w:hAnsi="Times New Roman"/>
          <w:sz w:val="24"/>
          <w:szCs w:val="24"/>
        </w:rPr>
        <w:t xml:space="preserve">Este </w:t>
      </w:r>
      <w:r w:rsidR="00CD44CD" w:rsidRPr="00552C1E">
        <w:rPr>
          <w:rFonts w:ascii="Times New Roman" w:hAnsi="Times New Roman"/>
          <w:sz w:val="24"/>
          <w:szCs w:val="24"/>
        </w:rPr>
        <w:t>proyecto de ley se crea con un objetivo a largo plazo</w:t>
      </w:r>
      <w:r w:rsidR="007B53AB" w:rsidRPr="00552C1E">
        <w:rPr>
          <w:rFonts w:ascii="Times New Roman" w:hAnsi="Times New Roman"/>
          <w:sz w:val="24"/>
          <w:szCs w:val="24"/>
        </w:rPr>
        <w:t>,</w:t>
      </w:r>
      <w:r w:rsidR="00CD44CD" w:rsidRPr="00552C1E">
        <w:rPr>
          <w:rFonts w:ascii="Times New Roman" w:hAnsi="Times New Roman"/>
          <w:sz w:val="24"/>
          <w:szCs w:val="24"/>
        </w:rPr>
        <w:t xml:space="preserve"> que sería un ingreso básico para todos los ciudadanos del país y un objetivo a corto plazo</w:t>
      </w:r>
      <w:r w:rsidR="007B53AB" w:rsidRPr="00552C1E">
        <w:rPr>
          <w:rFonts w:ascii="Times New Roman" w:hAnsi="Times New Roman"/>
          <w:sz w:val="24"/>
          <w:szCs w:val="24"/>
        </w:rPr>
        <w:t>,</w:t>
      </w:r>
      <w:r w:rsidR="00CD44CD" w:rsidRPr="00552C1E">
        <w:rPr>
          <w:rFonts w:ascii="Times New Roman" w:hAnsi="Times New Roman"/>
          <w:sz w:val="24"/>
          <w:szCs w:val="24"/>
        </w:rPr>
        <w:t xml:space="preserve"> con un ingreso que cubra a todos los niños hasta el</w:t>
      </w:r>
      <w:r w:rsidR="00D4557C" w:rsidRPr="00552C1E">
        <w:rPr>
          <w:rFonts w:ascii="Times New Roman" w:hAnsi="Times New Roman"/>
          <w:sz w:val="24"/>
          <w:szCs w:val="24"/>
        </w:rPr>
        <w:t xml:space="preserve"> momento de cumplir los 18 años</w:t>
      </w:r>
      <w:r w:rsidR="00CD44CD" w:rsidRPr="00552C1E">
        <w:rPr>
          <w:rFonts w:ascii="Times New Roman" w:hAnsi="Times New Roman"/>
          <w:sz w:val="24"/>
          <w:szCs w:val="24"/>
        </w:rPr>
        <w:t xml:space="preserve">. Se abona mensualmente, </w:t>
      </w:r>
      <w:r w:rsidR="007B53AB" w:rsidRPr="00552C1E">
        <w:rPr>
          <w:rFonts w:ascii="Times New Roman" w:hAnsi="Times New Roman"/>
          <w:sz w:val="24"/>
          <w:szCs w:val="24"/>
        </w:rPr>
        <w:t>e</w:t>
      </w:r>
      <w:r w:rsidR="00CD44CD" w:rsidRPr="00552C1E">
        <w:rPr>
          <w:rFonts w:ascii="Times New Roman" w:hAnsi="Times New Roman"/>
          <w:sz w:val="24"/>
          <w:szCs w:val="24"/>
        </w:rPr>
        <w:t xml:space="preserve"> inicialmente se establece una cantidad de 60 pesos. </w:t>
      </w:r>
    </w:p>
    <w:p w:rsidR="00CD44CD" w:rsidRPr="00552C1E" w:rsidRDefault="00CD44CD"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 xml:space="preserve">3.3.4. </w:t>
      </w:r>
      <w:r w:rsidR="00D924F8" w:rsidRPr="00552C1E">
        <w:rPr>
          <w:rFonts w:ascii="Times New Roman" w:hAnsi="Times New Roman"/>
          <w:b/>
          <w:sz w:val="24"/>
          <w:szCs w:val="24"/>
        </w:rPr>
        <w:t>E</w:t>
      </w:r>
      <w:r w:rsidRPr="00552C1E">
        <w:rPr>
          <w:rFonts w:ascii="Times New Roman" w:hAnsi="Times New Roman"/>
          <w:b/>
          <w:sz w:val="24"/>
          <w:szCs w:val="24"/>
        </w:rPr>
        <w:t>n Canadá</w:t>
      </w:r>
    </w:p>
    <w:p w:rsidR="00CD44CD" w:rsidRPr="00552C1E" w:rsidRDefault="00CD44C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Se establece una renta básica para mayores de 60 años, que comenzó en los años </w:t>
      </w:r>
      <w:r w:rsidR="00956750" w:rsidRPr="00552C1E">
        <w:rPr>
          <w:rFonts w:ascii="Times New Roman" w:hAnsi="Times New Roman"/>
          <w:sz w:val="24"/>
          <w:szCs w:val="24"/>
        </w:rPr>
        <w:t>50</w:t>
      </w:r>
      <w:r w:rsidRPr="00552C1E">
        <w:rPr>
          <w:rFonts w:ascii="Times New Roman" w:hAnsi="Times New Roman"/>
          <w:sz w:val="24"/>
          <w:szCs w:val="24"/>
        </w:rPr>
        <w:t>. Esta renta tiene carácter universal</w:t>
      </w:r>
      <w:r w:rsidR="00EF138A" w:rsidRPr="00552C1E">
        <w:rPr>
          <w:rFonts w:ascii="Times New Roman" w:hAnsi="Times New Roman"/>
          <w:sz w:val="24"/>
          <w:szCs w:val="24"/>
        </w:rPr>
        <w:t>,</w:t>
      </w:r>
      <w:r w:rsidRPr="00552C1E">
        <w:rPr>
          <w:rFonts w:ascii="Times New Roman" w:hAnsi="Times New Roman"/>
          <w:sz w:val="24"/>
          <w:szCs w:val="24"/>
        </w:rPr>
        <w:t xml:space="preserve"> y se encuentra regulada en el </w:t>
      </w:r>
      <w:r w:rsidR="006C1F65" w:rsidRPr="00552C1E">
        <w:rPr>
          <w:rFonts w:ascii="Times New Roman" w:hAnsi="Times New Roman"/>
          <w:sz w:val="24"/>
          <w:szCs w:val="24"/>
        </w:rPr>
        <w:t>marco</w:t>
      </w:r>
      <w:r w:rsidRPr="00552C1E">
        <w:rPr>
          <w:rFonts w:ascii="Times New Roman" w:hAnsi="Times New Roman"/>
          <w:sz w:val="24"/>
          <w:szCs w:val="24"/>
        </w:rPr>
        <w:t xml:space="preserve"> de la Ley de Seguridad para las Personas Mayores. Esta renta recibe el nombre de </w:t>
      </w:r>
      <w:r w:rsidR="006C1F65" w:rsidRPr="00552C1E">
        <w:rPr>
          <w:rFonts w:ascii="Times New Roman" w:hAnsi="Times New Roman"/>
          <w:sz w:val="24"/>
          <w:szCs w:val="24"/>
        </w:rPr>
        <w:t>pensión</w:t>
      </w:r>
      <w:r w:rsidRPr="00552C1E">
        <w:rPr>
          <w:rFonts w:ascii="Times New Roman" w:hAnsi="Times New Roman"/>
          <w:sz w:val="24"/>
          <w:szCs w:val="24"/>
        </w:rPr>
        <w:t xml:space="preserve"> de seguridad, </w:t>
      </w:r>
      <w:r w:rsidR="006C1F65" w:rsidRPr="00552C1E">
        <w:rPr>
          <w:rFonts w:ascii="Times New Roman" w:hAnsi="Times New Roman"/>
          <w:sz w:val="24"/>
          <w:szCs w:val="24"/>
        </w:rPr>
        <w:t>aunque</w:t>
      </w:r>
      <w:r w:rsidRPr="00552C1E">
        <w:rPr>
          <w:rFonts w:ascii="Times New Roman" w:hAnsi="Times New Roman"/>
          <w:sz w:val="24"/>
          <w:szCs w:val="24"/>
        </w:rPr>
        <w:t xml:space="preserve"> cumple la misma función. </w:t>
      </w:r>
    </w:p>
    <w:p w:rsidR="006C1F65" w:rsidRPr="00552C1E" w:rsidRDefault="006C1F6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Esta pensión va a</w:t>
      </w:r>
      <w:r w:rsidR="00EF138A" w:rsidRPr="00552C1E">
        <w:rPr>
          <w:rFonts w:ascii="Times New Roman" w:hAnsi="Times New Roman"/>
          <w:sz w:val="24"/>
          <w:szCs w:val="24"/>
        </w:rPr>
        <w:t>compañada de otra complementaria</w:t>
      </w:r>
      <w:r w:rsidRPr="00552C1E">
        <w:rPr>
          <w:rFonts w:ascii="Times New Roman" w:hAnsi="Times New Roman"/>
          <w:sz w:val="24"/>
          <w:szCs w:val="24"/>
        </w:rPr>
        <w:t xml:space="preserve"> en aquellas personas</w:t>
      </w:r>
      <w:r w:rsidR="00105E72" w:rsidRPr="00552C1E">
        <w:rPr>
          <w:rFonts w:ascii="Times New Roman" w:hAnsi="Times New Roman"/>
          <w:sz w:val="24"/>
          <w:szCs w:val="24"/>
        </w:rPr>
        <w:t xml:space="preserve"> que no han</w:t>
      </w:r>
      <w:r w:rsidRPr="00552C1E">
        <w:rPr>
          <w:rFonts w:ascii="Times New Roman" w:hAnsi="Times New Roman"/>
          <w:sz w:val="24"/>
          <w:szCs w:val="24"/>
        </w:rPr>
        <w:t xml:space="preserve"> entrado en el</w:t>
      </w:r>
      <w:r w:rsidR="00105E72" w:rsidRPr="00552C1E">
        <w:rPr>
          <w:rFonts w:ascii="Times New Roman" w:hAnsi="Times New Roman"/>
          <w:sz w:val="24"/>
          <w:szCs w:val="24"/>
        </w:rPr>
        <w:t xml:space="preserve"> mercado de trabajo o no reciben</w:t>
      </w:r>
      <w:r w:rsidRPr="00552C1E">
        <w:rPr>
          <w:rFonts w:ascii="Times New Roman" w:hAnsi="Times New Roman"/>
          <w:sz w:val="24"/>
          <w:szCs w:val="24"/>
        </w:rPr>
        <w:t xml:space="preserve"> otro tipo de pensión</w:t>
      </w:r>
      <w:r w:rsidR="00EF138A" w:rsidRPr="00552C1E">
        <w:rPr>
          <w:rFonts w:ascii="Times New Roman" w:hAnsi="Times New Roman"/>
          <w:sz w:val="24"/>
          <w:szCs w:val="24"/>
        </w:rPr>
        <w:t>.</w:t>
      </w:r>
      <w:r w:rsidR="00937B49" w:rsidRPr="00552C1E">
        <w:rPr>
          <w:rFonts w:ascii="Times New Roman" w:hAnsi="Times New Roman"/>
          <w:sz w:val="24"/>
          <w:szCs w:val="24"/>
        </w:rPr>
        <w:t xml:space="preserve"> </w:t>
      </w:r>
      <w:r w:rsidR="00EF138A" w:rsidRPr="00552C1E">
        <w:rPr>
          <w:rFonts w:ascii="Times New Roman" w:hAnsi="Times New Roman"/>
          <w:sz w:val="24"/>
          <w:szCs w:val="24"/>
        </w:rPr>
        <w:t>Aunque</w:t>
      </w:r>
      <w:r w:rsidRPr="00552C1E">
        <w:rPr>
          <w:rFonts w:ascii="Times New Roman" w:hAnsi="Times New Roman"/>
          <w:sz w:val="24"/>
          <w:szCs w:val="24"/>
        </w:rPr>
        <w:t xml:space="preserve"> el problema es que esta pensión no llega a los ingresos mínimos para satisfacer las necesidades básicas. </w:t>
      </w:r>
    </w:p>
    <w:p w:rsidR="006C1F65" w:rsidRPr="00552C1E" w:rsidRDefault="006C1F6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Estas pensiones se abonan mensualmente a los residentes de Canadá y se financia mediante tres tipos de impuestos, el IVA, </w:t>
      </w:r>
      <w:r w:rsidR="002018D5" w:rsidRPr="00552C1E">
        <w:rPr>
          <w:rFonts w:ascii="Times New Roman" w:hAnsi="Times New Roman"/>
          <w:sz w:val="24"/>
          <w:szCs w:val="24"/>
        </w:rPr>
        <w:t>el</w:t>
      </w:r>
      <w:r w:rsidR="00EF138A" w:rsidRPr="00552C1E">
        <w:rPr>
          <w:rFonts w:ascii="Times New Roman" w:hAnsi="Times New Roman"/>
          <w:sz w:val="24"/>
          <w:szCs w:val="24"/>
        </w:rPr>
        <w:t xml:space="preserve"> IRPF y el Impuesto de </w:t>
      </w:r>
      <w:r w:rsidRPr="00552C1E">
        <w:rPr>
          <w:rFonts w:ascii="Times New Roman" w:hAnsi="Times New Roman"/>
          <w:sz w:val="24"/>
          <w:szCs w:val="24"/>
        </w:rPr>
        <w:t xml:space="preserve">Sociedades, cuyas tasas aumentaron un 2%. </w:t>
      </w:r>
    </w:p>
    <w:p w:rsidR="006C1F65" w:rsidRPr="00552C1E" w:rsidRDefault="006C1F65"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 xml:space="preserve">3.3.5. </w:t>
      </w:r>
      <w:r w:rsidR="00D924F8" w:rsidRPr="00552C1E">
        <w:rPr>
          <w:rFonts w:ascii="Times New Roman" w:hAnsi="Times New Roman"/>
          <w:b/>
          <w:sz w:val="24"/>
          <w:szCs w:val="24"/>
        </w:rPr>
        <w:t>E</w:t>
      </w:r>
      <w:r w:rsidRPr="00552C1E">
        <w:rPr>
          <w:rFonts w:ascii="Times New Roman" w:hAnsi="Times New Roman"/>
          <w:b/>
          <w:sz w:val="24"/>
          <w:szCs w:val="24"/>
        </w:rPr>
        <w:t xml:space="preserve">n México </w:t>
      </w:r>
    </w:p>
    <w:p w:rsidR="006C1F65" w:rsidRPr="00552C1E" w:rsidRDefault="006C1F6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En 2007 los diputados del Partido de la Revolución Democrática</w:t>
      </w:r>
      <w:r w:rsidR="00561656" w:rsidRPr="00552C1E">
        <w:rPr>
          <w:rFonts w:ascii="Times New Roman" w:hAnsi="Times New Roman"/>
          <w:sz w:val="24"/>
          <w:szCs w:val="24"/>
        </w:rPr>
        <w:t>,</w:t>
      </w:r>
      <w:r w:rsidRPr="00552C1E">
        <w:rPr>
          <w:rFonts w:ascii="Times New Roman" w:hAnsi="Times New Roman"/>
          <w:sz w:val="24"/>
          <w:szCs w:val="24"/>
        </w:rPr>
        <w:t xml:space="preserve"> presentaron en la Comisión Permanente del Congreso </w:t>
      </w:r>
      <w:r w:rsidR="00561656" w:rsidRPr="00552C1E">
        <w:rPr>
          <w:rFonts w:ascii="Times New Roman" w:hAnsi="Times New Roman"/>
          <w:sz w:val="24"/>
          <w:szCs w:val="24"/>
        </w:rPr>
        <w:t xml:space="preserve">de los Estados Unidos mexicanos, </w:t>
      </w:r>
      <w:r w:rsidRPr="00552C1E">
        <w:rPr>
          <w:rFonts w:ascii="Times New Roman" w:hAnsi="Times New Roman"/>
          <w:sz w:val="24"/>
          <w:szCs w:val="24"/>
        </w:rPr>
        <w:t>un proyecto de Ley en el que se establecía un ingreso ciudadano universal</w:t>
      </w:r>
      <w:r w:rsidR="00561656" w:rsidRPr="00552C1E">
        <w:rPr>
          <w:rFonts w:ascii="Times New Roman" w:hAnsi="Times New Roman"/>
          <w:sz w:val="24"/>
          <w:szCs w:val="24"/>
        </w:rPr>
        <w:t>,</w:t>
      </w:r>
      <w:r w:rsidRPr="00552C1E">
        <w:rPr>
          <w:rFonts w:ascii="Times New Roman" w:hAnsi="Times New Roman"/>
          <w:sz w:val="24"/>
          <w:szCs w:val="24"/>
        </w:rPr>
        <w:t xml:space="preserve"> con el objetivo de evitar la discriminación por razones económicas en el ejercicio de las garantías individuales establecidas en esta ley. Este ingreso tiene una escasa cuantía. </w:t>
      </w:r>
    </w:p>
    <w:p w:rsidR="00935DD3" w:rsidRPr="00552C1E" w:rsidRDefault="00935DD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Las personas que tienen derecho a percibir este tipo de ingresos</w:t>
      </w:r>
      <w:r w:rsidR="00561656" w:rsidRPr="00552C1E">
        <w:rPr>
          <w:rFonts w:ascii="Times New Roman" w:hAnsi="Times New Roman"/>
          <w:sz w:val="24"/>
          <w:szCs w:val="24"/>
        </w:rPr>
        <w:t>,</w:t>
      </w:r>
      <w:r w:rsidRPr="00552C1E">
        <w:rPr>
          <w:rFonts w:ascii="Times New Roman" w:hAnsi="Times New Roman"/>
          <w:sz w:val="24"/>
          <w:szCs w:val="24"/>
        </w:rPr>
        <w:t xml:space="preserve"> son aquellos mexicanos y los no nacionales que residen en el territorio mexicano a partir de los cinco años</w:t>
      </w:r>
      <w:r w:rsidR="00561656" w:rsidRPr="00552C1E">
        <w:rPr>
          <w:rFonts w:ascii="Times New Roman" w:hAnsi="Times New Roman"/>
          <w:sz w:val="24"/>
          <w:szCs w:val="24"/>
        </w:rPr>
        <w:t>.</w:t>
      </w:r>
    </w:p>
    <w:p w:rsidR="00C7617D" w:rsidRPr="00552C1E" w:rsidRDefault="002018D5"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4</w:t>
      </w:r>
      <w:r w:rsidR="00E930A1" w:rsidRPr="00552C1E">
        <w:rPr>
          <w:rFonts w:ascii="Times New Roman" w:hAnsi="Times New Roman"/>
          <w:b/>
          <w:sz w:val="24"/>
          <w:szCs w:val="24"/>
        </w:rPr>
        <w:t>.</w:t>
      </w:r>
      <w:r w:rsidR="00482E11" w:rsidRPr="00552C1E">
        <w:rPr>
          <w:rFonts w:ascii="Times New Roman" w:hAnsi="Times New Roman"/>
          <w:b/>
          <w:sz w:val="24"/>
          <w:szCs w:val="24"/>
        </w:rPr>
        <w:t xml:space="preserve"> </w:t>
      </w:r>
      <w:r w:rsidR="00E930A1" w:rsidRPr="00552C1E">
        <w:rPr>
          <w:rFonts w:ascii="Times New Roman" w:hAnsi="Times New Roman"/>
          <w:b/>
          <w:sz w:val="24"/>
          <w:szCs w:val="24"/>
        </w:rPr>
        <w:t>C</w:t>
      </w:r>
      <w:r w:rsidR="00552C1E">
        <w:rPr>
          <w:rFonts w:ascii="Times New Roman" w:hAnsi="Times New Roman"/>
          <w:b/>
          <w:sz w:val="24"/>
          <w:szCs w:val="24"/>
        </w:rPr>
        <w:t>ARACTERÍSTICAS DEL DERECHO A LA RENTA BÁSICA</w:t>
      </w:r>
    </w:p>
    <w:p w:rsidR="008C0EEF" w:rsidRPr="00552C1E" w:rsidRDefault="002018D5"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4</w:t>
      </w:r>
      <w:r w:rsidR="00FD2234" w:rsidRPr="00552C1E">
        <w:rPr>
          <w:rFonts w:ascii="Times New Roman" w:hAnsi="Times New Roman"/>
          <w:b/>
          <w:sz w:val="24"/>
          <w:szCs w:val="24"/>
        </w:rPr>
        <w:t>.1</w:t>
      </w:r>
      <w:r w:rsidR="00E930A1" w:rsidRPr="00552C1E">
        <w:rPr>
          <w:rFonts w:ascii="Times New Roman" w:hAnsi="Times New Roman"/>
          <w:b/>
          <w:sz w:val="24"/>
          <w:szCs w:val="24"/>
        </w:rPr>
        <w:t>.</w:t>
      </w:r>
      <w:r w:rsidR="008C0EEF" w:rsidRPr="00552C1E">
        <w:rPr>
          <w:rFonts w:ascii="Times New Roman" w:hAnsi="Times New Roman"/>
          <w:b/>
          <w:sz w:val="24"/>
          <w:szCs w:val="24"/>
        </w:rPr>
        <w:t xml:space="preserve"> La renta básica como derecho social </w:t>
      </w:r>
    </w:p>
    <w:p w:rsidR="00A96789" w:rsidRPr="00552C1E" w:rsidRDefault="00EC1938"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El concepto de renta básica como derecho social tiene algunas limitaciones</w:t>
      </w:r>
      <w:r w:rsidR="00A96789" w:rsidRPr="00552C1E">
        <w:rPr>
          <w:rFonts w:ascii="Times New Roman" w:hAnsi="Times New Roman"/>
          <w:sz w:val="24"/>
          <w:szCs w:val="24"/>
        </w:rPr>
        <w:t>:</w:t>
      </w:r>
    </w:p>
    <w:p w:rsidR="00A96789" w:rsidRPr="00552C1E" w:rsidRDefault="0071644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a) </w:t>
      </w:r>
      <w:r w:rsidR="00A6679D" w:rsidRPr="00552C1E">
        <w:rPr>
          <w:rFonts w:ascii="Times New Roman" w:hAnsi="Times New Roman"/>
          <w:sz w:val="24"/>
          <w:szCs w:val="24"/>
        </w:rPr>
        <w:t>La titularidad que tienen los poderes públicos para conceder la renta</w:t>
      </w:r>
      <w:r w:rsidR="008763C6" w:rsidRPr="00552C1E">
        <w:rPr>
          <w:rFonts w:ascii="Times New Roman" w:hAnsi="Times New Roman"/>
          <w:sz w:val="24"/>
          <w:szCs w:val="24"/>
        </w:rPr>
        <w:t xml:space="preserve"> </w:t>
      </w:r>
      <w:r w:rsidR="00A6679D" w:rsidRPr="00552C1E">
        <w:rPr>
          <w:rFonts w:ascii="Times New Roman" w:hAnsi="Times New Roman"/>
          <w:sz w:val="24"/>
          <w:szCs w:val="24"/>
        </w:rPr>
        <w:t>tanto</w:t>
      </w:r>
      <w:r w:rsidR="00EC1938" w:rsidRPr="00552C1E">
        <w:rPr>
          <w:rFonts w:ascii="Times New Roman" w:hAnsi="Times New Roman"/>
          <w:sz w:val="24"/>
          <w:szCs w:val="24"/>
        </w:rPr>
        <w:t xml:space="preserve"> </w:t>
      </w:r>
      <w:r w:rsidR="008A754D" w:rsidRPr="00552C1E">
        <w:rPr>
          <w:rFonts w:ascii="Times New Roman" w:hAnsi="Times New Roman"/>
          <w:sz w:val="24"/>
          <w:szCs w:val="24"/>
        </w:rPr>
        <w:t xml:space="preserve">a </w:t>
      </w:r>
      <w:r w:rsidR="00EC1938" w:rsidRPr="00552C1E">
        <w:rPr>
          <w:rFonts w:ascii="Times New Roman" w:hAnsi="Times New Roman"/>
          <w:sz w:val="24"/>
          <w:szCs w:val="24"/>
        </w:rPr>
        <w:t>las personas</w:t>
      </w:r>
      <w:r w:rsidR="008A754D" w:rsidRPr="00552C1E">
        <w:rPr>
          <w:rFonts w:ascii="Times New Roman" w:hAnsi="Times New Roman"/>
          <w:sz w:val="24"/>
          <w:szCs w:val="24"/>
        </w:rPr>
        <w:t xml:space="preserve"> como a los</w:t>
      </w:r>
      <w:r w:rsidR="00A6679D" w:rsidRPr="00552C1E">
        <w:rPr>
          <w:rFonts w:ascii="Times New Roman" w:hAnsi="Times New Roman"/>
          <w:sz w:val="24"/>
          <w:szCs w:val="24"/>
        </w:rPr>
        <w:t xml:space="preserve"> grupos </w:t>
      </w:r>
      <w:r w:rsidR="00EC1938" w:rsidRPr="00552C1E">
        <w:rPr>
          <w:rFonts w:ascii="Times New Roman" w:hAnsi="Times New Roman"/>
          <w:sz w:val="24"/>
          <w:szCs w:val="24"/>
        </w:rPr>
        <w:t>sociales que</w:t>
      </w:r>
      <w:r w:rsidR="00A6679D" w:rsidRPr="00552C1E">
        <w:rPr>
          <w:rFonts w:ascii="Times New Roman" w:hAnsi="Times New Roman"/>
          <w:sz w:val="24"/>
          <w:szCs w:val="24"/>
        </w:rPr>
        <w:t xml:space="preserve"> tienen derecho </w:t>
      </w:r>
      <w:r w:rsidR="00A96789" w:rsidRPr="00552C1E">
        <w:rPr>
          <w:rFonts w:ascii="Times New Roman" w:hAnsi="Times New Roman"/>
          <w:sz w:val="24"/>
          <w:szCs w:val="24"/>
        </w:rPr>
        <w:t xml:space="preserve">a </w:t>
      </w:r>
      <w:r w:rsidR="00A6679D" w:rsidRPr="00552C1E">
        <w:rPr>
          <w:rFonts w:ascii="Times New Roman" w:hAnsi="Times New Roman"/>
          <w:sz w:val="24"/>
          <w:szCs w:val="24"/>
        </w:rPr>
        <w:t>exigirla</w:t>
      </w:r>
      <w:r w:rsidR="00A96789" w:rsidRPr="00552C1E">
        <w:rPr>
          <w:rFonts w:ascii="Times New Roman" w:hAnsi="Times New Roman"/>
          <w:sz w:val="24"/>
          <w:szCs w:val="24"/>
        </w:rPr>
        <w:t>.</w:t>
      </w:r>
    </w:p>
    <w:p w:rsidR="00997463" w:rsidRPr="00552C1E" w:rsidRDefault="00A96789"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b)</w:t>
      </w:r>
      <w:r w:rsidR="0053402C" w:rsidRPr="00552C1E">
        <w:rPr>
          <w:rFonts w:ascii="Times New Roman" w:hAnsi="Times New Roman"/>
          <w:sz w:val="24"/>
          <w:szCs w:val="24"/>
        </w:rPr>
        <w:t xml:space="preserve"> Su objetivo</w:t>
      </w:r>
      <w:r w:rsidR="006D15BB" w:rsidRPr="00552C1E">
        <w:rPr>
          <w:rFonts w:ascii="Times New Roman" w:hAnsi="Times New Roman"/>
          <w:sz w:val="24"/>
          <w:szCs w:val="24"/>
        </w:rPr>
        <w:t xml:space="preserve"> </w:t>
      </w:r>
      <w:r w:rsidR="00097EFF" w:rsidRPr="00552C1E">
        <w:rPr>
          <w:rFonts w:ascii="Times New Roman" w:hAnsi="Times New Roman"/>
          <w:sz w:val="24"/>
          <w:szCs w:val="24"/>
        </w:rPr>
        <w:t xml:space="preserve">es </w:t>
      </w:r>
      <w:r w:rsidR="0019499F" w:rsidRPr="00552C1E">
        <w:rPr>
          <w:rFonts w:ascii="Times New Roman" w:hAnsi="Times New Roman"/>
          <w:sz w:val="24"/>
          <w:szCs w:val="24"/>
        </w:rPr>
        <w:t>lucha</w:t>
      </w:r>
      <w:r w:rsidR="00097EFF" w:rsidRPr="00552C1E">
        <w:rPr>
          <w:rFonts w:ascii="Times New Roman" w:hAnsi="Times New Roman"/>
          <w:sz w:val="24"/>
          <w:szCs w:val="24"/>
        </w:rPr>
        <w:t>r</w:t>
      </w:r>
      <w:r w:rsidR="0019499F" w:rsidRPr="00552C1E">
        <w:rPr>
          <w:rFonts w:ascii="Times New Roman" w:hAnsi="Times New Roman"/>
          <w:sz w:val="24"/>
          <w:szCs w:val="24"/>
        </w:rPr>
        <w:t xml:space="preserve"> contra l</w:t>
      </w:r>
      <w:r w:rsidR="0053402C" w:rsidRPr="00552C1E">
        <w:rPr>
          <w:rFonts w:ascii="Times New Roman" w:hAnsi="Times New Roman"/>
          <w:sz w:val="24"/>
          <w:szCs w:val="24"/>
        </w:rPr>
        <w:t xml:space="preserve">a pobreza y la exclusión social </w:t>
      </w:r>
      <w:r w:rsidR="0019499F" w:rsidRPr="00552C1E">
        <w:rPr>
          <w:rFonts w:ascii="Times New Roman" w:hAnsi="Times New Roman"/>
          <w:sz w:val="24"/>
          <w:szCs w:val="24"/>
        </w:rPr>
        <w:t>mediante</w:t>
      </w:r>
      <w:r w:rsidR="006D15BB" w:rsidRPr="00552C1E">
        <w:rPr>
          <w:rFonts w:ascii="Times New Roman" w:hAnsi="Times New Roman"/>
          <w:sz w:val="24"/>
          <w:szCs w:val="24"/>
        </w:rPr>
        <w:t xml:space="preserve"> </w:t>
      </w:r>
      <w:r w:rsidR="00AF1C1D" w:rsidRPr="00552C1E">
        <w:rPr>
          <w:rFonts w:ascii="Times New Roman" w:hAnsi="Times New Roman"/>
          <w:sz w:val="24"/>
          <w:szCs w:val="24"/>
        </w:rPr>
        <w:t>prestaciones</w:t>
      </w:r>
      <w:r w:rsidR="00997463" w:rsidRPr="00552C1E">
        <w:rPr>
          <w:rFonts w:ascii="Times New Roman" w:hAnsi="Times New Roman"/>
          <w:sz w:val="24"/>
          <w:szCs w:val="24"/>
        </w:rPr>
        <w:t>.</w:t>
      </w:r>
    </w:p>
    <w:p w:rsidR="00997463" w:rsidRPr="00552C1E" w:rsidRDefault="0099746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c) S</w:t>
      </w:r>
      <w:r w:rsidR="0053402C" w:rsidRPr="00552C1E">
        <w:rPr>
          <w:rFonts w:ascii="Times New Roman" w:hAnsi="Times New Roman"/>
          <w:sz w:val="24"/>
          <w:szCs w:val="24"/>
        </w:rPr>
        <w:t xml:space="preserve">u ámbito o alcance, es universal </w:t>
      </w:r>
      <w:r w:rsidR="00FE090E" w:rsidRPr="00552C1E">
        <w:rPr>
          <w:rFonts w:ascii="Times New Roman" w:hAnsi="Times New Roman"/>
          <w:sz w:val="24"/>
          <w:szCs w:val="24"/>
        </w:rPr>
        <w:t>ya que todos somos destina</w:t>
      </w:r>
      <w:r w:rsidRPr="00552C1E">
        <w:rPr>
          <w:rFonts w:ascii="Times New Roman" w:hAnsi="Times New Roman"/>
          <w:sz w:val="24"/>
          <w:szCs w:val="24"/>
        </w:rPr>
        <w:t>tarios de los derechos sociales.</w:t>
      </w:r>
    </w:p>
    <w:p w:rsidR="00997463" w:rsidRPr="00552C1E" w:rsidRDefault="0099746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d)</w:t>
      </w:r>
      <w:r w:rsidR="006645D5" w:rsidRPr="00552C1E">
        <w:rPr>
          <w:rFonts w:ascii="Times New Roman" w:hAnsi="Times New Roman"/>
          <w:sz w:val="24"/>
          <w:szCs w:val="24"/>
        </w:rPr>
        <w:t xml:space="preserve"> S</w:t>
      </w:r>
      <w:r w:rsidR="00097EFF" w:rsidRPr="00552C1E">
        <w:rPr>
          <w:rFonts w:ascii="Times New Roman" w:hAnsi="Times New Roman"/>
          <w:sz w:val="24"/>
          <w:szCs w:val="24"/>
        </w:rPr>
        <w:t>u función</w:t>
      </w:r>
      <w:r w:rsidR="00DA0925" w:rsidRPr="00552C1E">
        <w:rPr>
          <w:rFonts w:ascii="Times New Roman" w:hAnsi="Times New Roman"/>
          <w:sz w:val="24"/>
          <w:szCs w:val="24"/>
        </w:rPr>
        <w:t xml:space="preserve"> </w:t>
      </w:r>
      <w:r w:rsidR="00097EFF" w:rsidRPr="00552C1E">
        <w:rPr>
          <w:rFonts w:ascii="Times New Roman" w:hAnsi="Times New Roman"/>
          <w:sz w:val="24"/>
          <w:szCs w:val="24"/>
        </w:rPr>
        <w:t>debe cumplir el derecho de</w:t>
      </w:r>
      <w:r w:rsidRPr="00552C1E">
        <w:rPr>
          <w:rFonts w:ascii="Times New Roman" w:hAnsi="Times New Roman"/>
          <w:sz w:val="24"/>
          <w:szCs w:val="24"/>
        </w:rPr>
        <w:t xml:space="preserve"> igualdad </w:t>
      </w:r>
      <w:r w:rsidR="00097EFF" w:rsidRPr="00552C1E">
        <w:rPr>
          <w:rFonts w:ascii="Times New Roman" w:hAnsi="Times New Roman"/>
          <w:sz w:val="24"/>
          <w:szCs w:val="24"/>
        </w:rPr>
        <w:t>a la hora de actuar</w:t>
      </w:r>
      <w:r w:rsidR="00FE090E" w:rsidRPr="00552C1E">
        <w:rPr>
          <w:rFonts w:ascii="Times New Roman" w:hAnsi="Times New Roman"/>
          <w:sz w:val="24"/>
          <w:szCs w:val="24"/>
        </w:rPr>
        <w:t xml:space="preserve"> los poderes </w:t>
      </w:r>
      <w:r w:rsidRPr="00552C1E">
        <w:rPr>
          <w:rFonts w:ascii="Times New Roman" w:hAnsi="Times New Roman"/>
          <w:sz w:val="24"/>
          <w:szCs w:val="24"/>
        </w:rPr>
        <w:t xml:space="preserve">públicos y la solidaridad de </w:t>
      </w:r>
      <w:r w:rsidR="00097EFF" w:rsidRPr="00552C1E">
        <w:rPr>
          <w:rFonts w:ascii="Times New Roman" w:hAnsi="Times New Roman"/>
          <w:sz w:val="24"/>
          <w:szCs w:val="24"/>
        </w:rPr>
        <w:t xml:space="preserve">estos para </w:t>
      </w:r>
      <w:r w:rsidRPr="00552C1E">
        <w:rPr>
          <w:rFonts w:ascii="Times New Roman" w:hAnsi="Times New Roman"/>
          <w:sz w:val="24"/>
          <w:szCs w:val="24"/>
        </w:rPr>
        <w:t>ayuda</w:t>
      </w:r>
      <w:r w:rsidR="00097EFF" w:rsidRPr="00552C1E">
        <w:rPr>
          <w:rFonts w:ascii="Times New Roman" w:hAnsi="Times New Roman"/>
          <w:sz w:val="24"/>
          <w:szCs w:val="24"/>
        </w:rPr>
        <w:t>r</w:t>
      </w:r>
      <w:r w:rsidRPr="00552C1E">
        <w:rPr>
          <w:rFonts w:ascii="Times New Roman" w:hAnsi="Times New Roman"/>
          <w:sz w:val="24"/>
          <w:szCs w:val="24"/>
        </w:rPr>
        <w:t xml:space="preserve"> a la sociedad.</w:t>
      </w:r>
    </w:p>
    <w:p w:rsidR="00EC1938" w:rsidRPr="00552C1E" w:rsidRDefault="0099746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e) L</w:t>
      </w:r>
      <w:r w:rsidR="006645D5" w:rsidRPr="00552C1E">
        <w:rPr>
          <w:rFonts w:ascii="Times New Roman" w:hAnsi="Times New Roman"/>
          <w:sz w:val="24"/>
          <w:szCs w:val="24"/>
        </w:rPr>
        <w:t>a protección, es</w:t>
      </w:r>
      <w:r w:rsidR="00FE090E" w:rsidRPr="00552C1E">
        <w:rPr>
          <w:rFonts w:ascii="Times New Roman" w:hAnsi="Times New Roman"/>
          <w:sz w:val="24"/>
          <w:szCs w:val="24"/>
        </w:rPr>
        <w:t xml:space="preserve"> igual a la de un derecho. </w:t>
      </w:r>
    </w:p>
    <w:p w:rsidR="00EC131B" w:rsidRPr="00552C1E" w:rsidRDefault="003C3DD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 consideración de la renta básica como derecho social no ha sido aún reconocida directament</w:t>
      </w:r>
      <w:r w:rsidR="002A7016" w:rsidRPr="00552C1E">
        <w:rPr>
          <w:rFonts w:ascii="Times New Roman" w:hAnsi="Times New Roman"/>
          <w:sz w:val="24"/>
          <w:szCs w:val="24"/>
        </w:rPr>
        <w:t xml:space="preserve">e por el ordenamiento jurídico, aunque </w:t>
      </w:r>
      <w:r w:rsidR="00695B99" w:rsidRPr="00552C1E">
        <w:rPr>
          <w:rFonts w:ascii="Times New Roman" w:hAnsi="Times New Roman"/>
          <w:sz w:val="24"/>
          <w:szCs w:val="24"/>
        </w:rPr>
        <w:t>podemos encontrar algunos indicio</w:t>
      </w:r>
      <w:r w:rsidR="002A7016" w:rsidRPr="00552C1E">
        <w:rPr>
          <w:rFonts w:ascii="Times New Roman" w:hAnsi="Times New Roman"/>
          <w:sz w:val="24"/>
          <w:szCs w:val="24"/>
        </w:rPr>
        <w:t>s</w:t>
      </w:r>
      <w:r w:rsidR="00F836A5" w:rsidRPr="00552C1E">
        <w:rPr>
          <w:rFonts w:ascii="Times New Roman" w:hAnsi="Times New Roman"/>
          <w:sz w:val="24"/>
          <w:szCs w:val="24"/>
        </w:rPr>
        <w:t xml:space="preserve"> en </w:t>
      </w:r>
      <w:r w:rsidR="002A7016" w:rsidRPr="00552C1E">
        <w:rPr>
          <w:rFonts w:ascii="Times New Roman" w:hAnsi="Times New Roman"/>
          <w:sz w:val="24"/>
          <w:szCs w:val="24"/>
        </w:rPr>
        <w:t>los artículos 40.1</w:t>
      </w:r>
      <w:r w:rsidR="00E0023E" w:rsidRPr="00552C1E">
        <w:rPr>
          <w:rFonts w:ascii="Times New Roman" w:hAnsi="Times New Roman"/>
          <w:sz w:val="24"/>
          <w:szCs w:val="24"/>
        </w:rPr>
        <w:t xml:space="preserve"> </w:t>
      </w:r>
      <w:r w:rsidR="00695B99" w:rsidRPr="00552C1E">
        <w:rPr>
          <w:rFonts w:ascii="Times New Roman" w:hAnsi="Times New Roman"/>
          <w:sz w:val="24"/>
          <w:szCs w:val="24"/>
        </w:rPr>
        <w:t xml:space="preserve">CE </w:t>
      </w:r>
      <w:r w:rsidR="00E0023E" w:rsidRPr="00552C1E">
        <w:rPr>
          <w:rFonts w:ascii="Times New Roman" w:hAnsi="Times New Roman"/>
          <w:sz w:val="24"/>
          <w:szCs w:val="24"/>
        </w:rPr>
        <w:t xml:space="preserve">“los poderes públicos promueven las condiciones para el progreso social y económico y para una distribución de la renta </w:t>
      </w:r>
      <w:r w:rsidR="00A85B8B" w:rsidRPr="00552C1E">
        <w:rPr>
          <w:rFonts w:ascii="Times New Roman" w:hAnsi="Times New Roman"/>
          <w:sz w:val="24"/>
          <w:szCs w:val="24"/>
        </w:rPr>
        <w:t>más</w:t>
      </w:r>
      <w:r w:rsidR="00E0023E" w:rsidRPr="00552C1E">
        <w:rPr>
          <w:rFonts w:ascii="Times New Roman" w:hAnsi="Times New Roman"/>
          <w:sz w:val="24"/>
          <w:szCs w:val="24"/>
        </w:rPr>
        <w:t xml:space="preserve"> equitativa, en el marco de una política de estabilidad económica” </w:t>
      </w:r>
      <w:r w:rsidR="002A7016" w:rsidRPr="00552C1E">
        <w:rPr>
          <w:rFonts w:ascii="Times New Roman" w:hAnsi="Times New Roman"/>
          <w:sz w:val="24"/>
          <w:szCs w:val="24"/>
        </w:rPr>
        <w:t xml:space="preserve"> y</w:t>
      </w:r>
      <w:r w:rsidR="00695B99" w:rsidRPr="00552C1E">
        <w:rPr>
          <w:rFonts w:ascii="Times New Roman" w:hAnsi="Times New Roman"/>
          <w:sz w:val="24"/>
          <w:szCs w:val="24"/>
        </w:rPr>
        <w:t xml:space="preserve"> 41 CE </w:t>
      </w:r>
      <w:r w:rsidR="00A85B8B" w:rsidRPr="00552C1E">
        <w:rPr>
          <w:rFonts w:ascii="Times New Roman" w:hAnsi="Times New Roman"/>
          <w:sz w:val="24"/>
          <w:szCs w:val="24"/>
        </w:rPr>
        <w:t>“los</w:t>
      </w:r>
      <w:r w:rsidR="00E0023E" w:rsidRPr="00552C1E">
        <w:rPr>
          <w:rFonts w:ascii="Times New Roman" w:hAnsi="Times New Roman"/>
          <w:sz w:val="24"/>
          <w:szCs w:val="24"/>
        </w:rPr>
        <w:t xml:space="preserve"> poderes público</w:t>
      </w:r>
      <w:r w:rsidR="00A85B8B" w:rsidRPr="00552C1E">
        <w:rPr>
          <w:rFonts w:ascii="Times New Roman" w:hAnsi="Times New Roman"/>
          <w:sz w:val="24"/>
          <w:szCs w:val="24"/>
        </w:rPr>
        <w:t>s</w:t>
      </w:r>
      <w:r w:rsidR="00E0023E" w:rsidRPr="00552C1E">
        <w:rPr>
          <w:rFonts w:ascii="Times New Roman" w:hAnsi="Times New Roman"/>
          <w:sz w:val="24"/>
          <w:szCs w:val="24"/>
        </w:rPr>
        <w:t xml:space="preserve"> mantendrán un régimen público de Seguridad Social</w:t>
      </w:r>
      <w:r w:rsidR="00A85B8B" w:rsidRPr="00552C1E">
        <w:rPr>
          <w:rFonts w:ascii="Times New Roman" w:hAnsi="Times New Roman"/>
          <w:sz w:val="24"/>
          <w:szCs w:val="24"/>
        </w:rPr>
        <w:t xml:space="preserve"> para todos los ciudadanos, que garanticen la asistencia y prestaciones sociales suficientes en las situaciones de necesidad, principalmente en caso de desempleo”</w:t>
      </w:r>
      <w:r w:rsidR="00695B99" w:rsidRPr="00552C1E">
        <w:rPr>
          <w:rFonts w:ascii="Times New Roman" w:hAnsi="Times New Roman"/>
          <w:sz w:val="24"/>
          <w:szCs w:val="24"/>
        </w:rPr>
        <w:t>.</w:t>
      </w:r>
    </w:p>
    <w:p w:rsidR="003C3DD7" w:rsidRPr="00552C1E" w:rsidRDefault="003C3DD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 inserción de la renta básica en la lista de los derecho</w:t>
      </w:r>
      <w:r w:rsidR="00AC110D" w:rsidRPr="00552C1E">
        <w:rPr>
          <w:rFonts w:ascii="Times New Roman" w:hAnsi="Times New Roman"/>
          <w:sz w:val="24"/>
          <w:szCs w:val="24"/>
        </w:rPr>
        <w:t>s</w:t>
      </w:r>
      <w:r w:rsidRPr="00552C1E">
        <w:rPr>
          <w:rFonts w:ascii="Times New Roman" w:hAnsi="Times New Roman"/>
          <w:sz w:val="24"/>
          <w:szCs w:val="24"/>
        </w:rPr>
        <w:t xml:space="preserve"> sociales se </w:t>
      </w:r>
      <w:r w:rsidR="00695B99" w:rsidRPr="00552C1E">
        <w:rPr>
          <w:rFonts w:ascii="Times New Roman" w:hAnsi="Times New Roman"/>
          <w:sz w:val="24"/>
          <w:szCs w:val="24"/>
        </w:rPr>
        <w:t>justifica</w:t>
      </w:r>
      <w:r w:rsidRPr="00552C1E">
        <w:rPr>
          <w:rFonts w:ascii="Times New Roman" w:hAnsi="Times New Roman"/>
          <w:sz w:val="24"/>
          <w:szCs w:val="24"/>
        </w:rPr>
        <w:t xml:space="preserve"> puesto que la renta demanda una prestación del Estado y los derecho</w:t>
      </w:r>
      <w:r w:rsidR="00980F22" w:rsidRPr="00552C1E">
        <w:rPr>
          <w:rFonts w:ascii="Times New Roman" w:hAnsi="Times New Roman"/>
          <w:sz w:val="24"/>
          <w:szCs w:val="24"/>
        </w:rPr>
        <w:t>s</w:t>
      </w:r>
      <w:r w:rsidR="00DA0925" w:rsidRPr="00552C1E">
        <w:rPr>
          <w:rFonts w:ascii="Times New Roman" w:hAnsi="Times New Roman"/>
          <w:sz w:val="24"/>
          <w:szCs w:val="24"/>
        </w:rPr>
        <w:t xml:space="preserve"> </w:t>
      </w:r>
      <w:r w:rsidRPr="00552C1E">
        <w:rPr>
          <w:rFonts w:ascii="Times New Roman" w:hAnsi="Times New Roman"/>
          <w:sz w:val="24"/>
          <w:szCs w:val="24"/>
        </w:rPr>
        <w:t xml:space="preserve">sociales en general son una prestación de los poderes públicos, obligados a prestar a las personas salud, educación, vivienda, etc. </w:t>
      </w:r>
    </w:p>
    <w:p w:rsidR="007A4D4C" w:rsidRPr="00552C1E" w:rsidRDefault="002018D5"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4</w:t>
      </w:r>
      <w:r w:rsidR="007B69BC" w:rsidRPr="00552C1E">
        <w:rPr>
          <w:rFonts w:ascii="Times New Roman" w:hAnsi="Times New Roman"/>
          <w:b/>
          <w:sz w:val="24"/>
          <w:szCs w:val="24"/>
        </w:rPr>
        <w:t>.2</w:t>
      </w:r>
      <w:r w:rsidR="007A4D4C" w:rsidRPr="00552C1E">
        <w:rPr>
          <w:rFonts w:ascii="Times New Roman" w:hAnsi="Times New Roman"/>
          <w:b/>
          <w:sz w:val="24"/>
          <w:szCs w:val="24"/>
        </w:rPr>
        <w:t>. La renta básica como derecho de subsistencia</w:t>
      </w:r>
    </w:p>
    <w:p w:rsidR="00410782" w:rsidRPr="00552C1E" w:rsidRDefault="00D5770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w:t>
      </w:r>
      <w:r w:rsidR="00D827B1" w:rsidRPr="00552C1E">
        <w:rPr>
          <w:rFonts w:ascii="Times New Roman" w:hAnsi="Times New Roman"/>
          <w:sz w:val="24"/>
          <w:szCs w:val="24"/>
        </w:rPr>
        <w:t>a renta básica debe ser concebida c</w:t>
      </w:r>
      <w:r w:rsidR="007B69BC" w:rsidRPr="00552C1E">
        <w:rPr>
          <w:rFonts w:ascii="Times New Roman" w:hAnsi="Times New Roman"/>
          <w:sz w:val="24"/>
          <w:szCs w:val="24"/>
        </w:rPr>
        <w:t>omo un derecho de subsistencia a diferencia</w:t>
      </w:r>
      <w:r w:rsidR="00D827B1" w:rsidRPr="00552C1E">
        <w:rPr>
          <w:rFonts w:ascii="Times New Roman" w:hAnsi="Times New Roman"/>
          <w:sz w:val="24"/>
          <w:szCs w:val="24"/>
        </w:rPr>
        <w:t xml:space="preserve"> </w:t>
      </w:r>
      <w:r w:rsidR="007B69BC" w:rsidRPr="00552C1E">
        <w:rPr>
          <w:rFonts w:ascii="Times New Roman" w:hAnsi="Times New Roman"/>
          <w:sz w:val="24"/>
          <w:szCs w:val="24"/>
        </w:rPr>
        <w:t>d</w:t>
      </w:r>
      <w:r w:rsidR="00D827B1" w:rsidRPr="00552C1E">
        <w:rPr>
          <w:rFonts w:ascii="Times New Roman" w:hAnsi="Times New Roman"/>
          <w:sz w:val="24"/>
          <w:szCs w:val="24"/>
        </w:rPr>
        <w:t>el derecho a la existenci</w:t>
      </w:r>
      <w:r w:rsidR="007B69BC" w:rsidRPr="00552C1E">
        <w:rPr>
          <w:rFonts w:ascii="Times New Roman" w:hAnsi="Times New Roman"/>
          <w:sz w:val="24"/>
          <w:szCs w:val="24"/>
        </w:rPr>
        <w:t>a</w:t>
      </w:r>
      <w:r w:rsidR="00D827B1" w:rsidRPr="00552C1E">
        <w:rPr>
          <w:rFonts w:ascii="Times New Roman" w:hAnsi="Times New Roman"/>
          <w:sz w:val="24"/>
          <w:szCs w:val="24"/>
        </w:rPr>
        <w:t>. El derecho a la existencia se corresponde con el derecho a la v</w:t>
      </w:r>
      <w:r w:rsidR="00A47276" w:rsidRPr="00552C1E">
        <w:rPr>
          <w:rFonts w:ascii="Times New Roman" w:hAnsi="Times New Roman"/>
          <w:sz w:val="24"/>
          <w:szCs w:val="24"/>
        </w:rPr>
        <w:t>ida. El legislador se aproxima a una</w:t>
      </w:r>
      <w:r w:rsidR="00D827B1" w:rsidRPr="00552C1E">
        <w:rPr>
          <w:rFonts w:ascii="Times New Roman" w:hAnsi="Times New Roman"/>
          <w:sz w:val="24"/>
          <w:szCs w:val="24"/>
        </w:rPr>
        <w:t xml:space="preserve"> definición del derecho de subsistencia: “se reconoce el derecho de subsistencia dando a los ciudadanos de pleno derecho el conjunto de medios necesarios para </w:t>
      </w:r>
      <w:r w:rsidR="0087490A" w:rsidRPr="00552C1E">
        <w:rPr>
          <w:rFonts w:ascii="Times New Roman" w:hAnsi="Times New Roman"/>
          <w:sz w:val="24"/>
          <w:szCs w:val="24"/>
        </w:rPr>
        <w:t>poder tener una vida digna</w:t>
      </w:r>
      <w:r w:rsidR="00694AC4" w:rsidRPr="00552C1E">
        <w:rPr>
          <w:rFonts w:ascii="Times New Roman" w:hAnsi="Times New Roman"/>
          <w:sz w:val="24"/>
          <w:szCs w:val="24"/>
        </w:rPr>
        <w:t>”. Si</w:t>
      </w:r>
      <w:r w:rsidR="008C1DDE" w:rsidRPr="00552C1E">
        <w:rPr>
          <w:rFonts w:ascii="Times New Roman" w:hAnsi="Times New Roman"/>
          <w:sz w:val="24"/>
          <w:szCs w:val="24"/>
        </w:rPr>
        <w:t xml:space="preserve"> reconocemos a la renta básica como </w:t>
      </w:r>
      <w:r w:rsidR="00694AC4" w:rsidRPr="00552C1E">
        <w:rPr>
          <w:rFonts w:ascii="Times New Roman" w:hAnsi="Times New Roman"/>
          <w:sz w:val="24"/>
          <w:szCs w:val="24"/>
        </w:rPr>
        <w:t>un</w:t>
      </w:r>
      <w:r w:rsidR="008C1DDE" w:rsidRPr="00552C1E">
        <w:rPr>
          <w:rFonts w:ascii="Times New Roman" w:hAnsi="Times New Roman"/>
          <w:sz w:val="24"/>
          <w:szCs w:val="24"/>
        </w:rPr>
        <w:t xml:space="preserve"> derecho a la subsistencia estamos ante un nuevo derecho, distinto al derecho a la vida. </w:t>
      </w:r>
    </w:p>
    <w:p w:rsidR="0076191B" w:rsidRPr="00552C1E" w:rsidRDefault="0076191B"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Existen algunos precedentes constitucionales en algunos países sobre el derecho a la subsistencia, aunque no</w:t>
      </w:r>
      <w:r w:rsidR="00A47276" w:rsidRPr="00552C1E">
        <w:rPr>
          <w:rFonts w:ascii="Times New Roman" w:hAnsi="Times New Roman"/>
          <w:sz w:val="24"/>
          <w:szCs w:val="24"/>
        </w:rPr>
        <w:t xml:space="preserve"> se conecta</w:t>
      </w:r>
      <w:r w:rsidRPr="00552C1E">
        <w:rPr>
          <w:rFonts w:ascii="Times New Roman" w:hAnsi="Times New Roman"/>
          <w:sz w:val="24"/>
          <w:szCs w:val="24"/>
        </w:rPr>
        <w:t xml:space="preserve"> con la universalidad de la renta básica. </w:t>
      </w:r>
    </w:p>
    <w:p w:rsidR="008C1DDE" w:rsidRPr="00552C1E" w:rsidRDefault="008C1DD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formulación del derecho a la </w:t>
      </w:r>
      <w:r w:rsidR="008D6DDB" w:rsidRPr="00552C1E">
        <w:rPr>
          <w:rFonts w:ascii="Times New Roman" w:hAnsi="Times New Roman"/>
          <w:sz w:val="24"/>
          <w:szCs w:val="24"/>
        </w:rPr>
        <w:t>subsistencia en nuestra Constitución E</w:t>
      </w:r>
      <w:r w:rsidRPr="00552C1E">
        <w:rPr>
          <w:rFonts w:ascii="Times New Roman" w:hAnsi="Times New Roman"/>
          <w:sz w:val="24"/>
          <w:szCs w:val="24"/>
        </w:rPr>
        <w:t>spañol</w:t>
      </w:r>
      <w:r w:rsidR="008D6DDB" w:rsidRPr="00552C1E">
        <w:rPr>
          <w:rFonts w:ascii="Times New Roman" w:hAnsi="Times New Roman"/>
          <w:sz w:val="24"/>
          <w:szCs w:val="24"/>
        </w:rPr>
        <w:t xml:space="preserve">a se puede encontrar </w:t>
      </w:r>
      <w:r w:rsidR="005D7927" w:rsidRPr="00552C1E">
        <w:rPr>
          <w:rFonts w:ascii="Times New Roman" w:hAnsi="Times New Roman"/>
          <w:sz w:val="24"/>
          <w:szCs w:val="24"/>
        </w:rPr>
        <w:t>poniendo en concreción</w:t>
      </w:r>
      <w:r w:rsidR="008D6DDB" w:rsidRPr="00552C1E">
        <w:rPr>
          <w:rFonts w:ascii="Times New Roman" w:hAnsi="Times New Roman"/>
          <w:sz w:val="24"/>
          <w:szCs w:val="24"/>
        </w:rPr>
        <w:t xml:space="preserve"> el artículo 41 y el derecho al trabajo del artículo 35 ya que uno y otro forman dos alternativas de la obligación del Estado que es proporcionar a s</w:t>
      </w:r>
      <w:r w:rsidR="008B7144" w:rsidRPr="00552C1E">
        <w:rPr>
          <w:rFonts w:ascii="Times New Roman" w:hAnsi="Times New Roman"/>
          <w:sz w:val="24"/>
          <w:szCs w:val="24"/>
        </w:rPr>
        <w:t>us ciudadanos los medios adecua</w:t>
      </w:r>
      <w:r w:rsidR="008D6DDB" w:rsidRPr="00552C1E">
        <w:rPr>
          <w:rFonts w:ascii="Times New Roman" w:hAnsi="Times New Roman"/>
          <w:sz w:val="24"/>
          <w:szCs w:val="24"/>
        </w:rPr>
        <w:t>do</w:t>
      </w:r>
      <w:r w:rsidR="008B7144" w:rsidRPr="00552C1E">
        <w:rPr>
          <w:rFonts w:ascii="Times New Roman" w:hAnsi="Times New Roman"/>
          <w:sz w:val="24"/>
          <w:szCs w:val="24"/>
        </w:rPr>
        <w:t>s</w:t>
      </w:r>
      <w:r w:rsidR="008D6DDB" w:rsidRPr="00552C1E">
        <w:rPr>
          <w:rFonts w:ascii="Times New Roman" w:hAnsi="Times New Roman"/>
          <w:sz w:val="24"/>
          <w:szCs w:val="24"/>
        </w:rPr>
        <w:t xml:space="preserve"> para su derecho a la subsistencia.  </w:t>
      </w:r>
    </w:p>
    <w:p w:rsidR="006678C3" w:rsidRPr="00552C1E" w:rsidRDefault="008D6DDB"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Una de las prioridades de la renta básica es tener en cuenta la situación o condición de la persona</w:t>
      </w:r>
      <w:r w:rsidR="006678C3" w:rsidRPr="00552C1E">
        <w:rPr>
          <w:rFonts w:ascii="Times New Roman" w:hAnsi="Times New Roman"/>
          <w:sz w:val="24"/>
          <w:szCs w:val="24"/>
        </w:rPr>
        <w:t>. De la misma forma que la persona tiene derecho a la vida y a las libertades</w:t>
      </w:r>
      <w:r w:rsidR="00ED091C" w:rsidRPr="00552C1E">
        <w:rPr>
          <w:rFonts w:ascii="Times New Roman" w:hAnsi="Times New Roman"/>
          <w:sz w:val="24"/>
          <w:szCs w:val="24"/>
        </w:rPr>
        <w:t>,</w:t>
      </w:r>
      <w:r w:rsidR="006678C3" w:rsidRPr="00552C1E">
        <w:rPr>
          <w:rFonts w:ascii="Times New Roman" w:hAnsi="Times New Roman"/>
          <w:sz w:val="24"/>
          <w:szCs w:val="24"/>
        </w:rPr>
        <w:t xml:space="preserve"> también tiene dere</w:t>
      </w:r>
      <w:r w:rsidR="0009197E" w:rsidRPr="00552C1E">
        <w:rPr>
          <w:rFonts w:ascii="Times New Roman" w:hAnsi="Times New Roman"/>
          <w:sz w:val="24"/>
          <w:szCs w:val="24"/>
        </w:rPr>
        <w:t xml:space="preserve">cho a recibir una renta básica, </w:t>
      </w:r>
      <w:r w:rsidR="006678C3" w:rsidRPr="00552C1E">
        <w:rPr>
          <w:rFonts w:ascii="Times New Roman" w:hAnsi="Times New Roman"/>
          <w:sz w:val="24"/>
          <w:szCs w:val="24"/>
        </w:rPr>
        <w:t>ya que la renta básica hace posible el ejercicio de alguna</w:t>
      </w:r>
      <w:r w:rsidRPr="00552C1E">
        <w:rPr>
          <w:rFonts w:ascii="Times New Roman" w:hAnsi="Times New Roman"/>
          <w:sz w:val="24"/>
          <w:szCs w:val="24"/>
        </w:rPr>
        <w:t>s libertades</w:t>
      </w:r>
      <w:r w:rsidR="00481685" w:rsidRPr="00552C1E">
        <w:rPr>
          <w:rFonts w:ascii="Times New Roman" w:hAnsi="Times New Roman"/>
          <w:sz w:val="24"/>
          <w:szCs w:val="24"/>
        </w:rPr>
        <w:t xml:space="preserve">. </w:t>
      </w:r>
      <w:r w:rsidR="006678C3" w:rsidRPr="00552C1E">
        <w:rPr>
          <w:rFonts w:ascii="Times New Roman" w:hAnsi="Times New Roman"/>
          <w:sz w:val="24"/>
          <w:szCs w:val="24"/>
        </w:rPr>
        <w:t>La renta básica es considera</w:t>
      </w:r>
      <w:r w:rsidR="0009197E" w:rsidRPr="00552C1E">
        <w:rPr>
          <w:rFonts w:ascii="Times New Roman" w:hAnsi="Times New Roman"/>
          <w:sz w:val="24"/>
          <w:szCs w:val="24"/>
        </w:rPr>
        <w:t xml:space="preserve">da como </w:t>
      </w:r>
      <w:r w:rsidR="008B7144" w:rsidRPr="00552C1E">
        <w:rPr>
          <w:rFonts w:ascii="Times New Roman" w:hAnsi="Times New Roman"/>
          <w:sz w:val="24"/>
          <w:szCs w:val="24"/>
        </w:rPr>
        <w:t>derecho de subsistencia, s</w:t>
      </w:r>
      <w:r w:rsidR="006678C3" w:rsidRPr="00552C1E">
        <w:rPr>
          <w:rFonts w:ascii="Times New Roman" w:hAnsi="Times New Roman"/>
          <w:sz w:val="24"/>
          <w:szCs w:val="24"/>
        </w:rPr>
        <w:t xml:space="preserve">i los titulares </w:t>
      </w:r>
      <w:r w:rsidR="00785FD3" w:rsidRPr="00552C1E">
        <w:rPr>
          <w:rFonts w:ascii="Times New Roman" w:hAnsi="Times New Roman"/>
          <w:sz w:val="24"/>
          <w:szCs w:val="24"/>
        </w:rPr>
        <w:t xml:space="preserve">de este derecho </w:t>
      </w:r>
      <w:r w:rsidR="006678C3" w:rsidRPr="00552C1E">
        <w:rPr>
          <w:rFonts w:ascii="Times New Roman" w:hAnsi="Times New Roman"/>
          <w:sz w:val="24"/>
          <w:szCs w:val="24"/>
        </w:rPr>
        <w:t xml:space="preserve">son </w:t>
      </w:r>
      <w:r w:rsidR="00D74C42" w:rsidRPr="00552C1E">
        <w:rPr>
          <w:rFonts w:ascii="Times New Roman" w:hAnsi="Times New Roman"/>
          <w:sz w:val="24"/>
          <w:szCs w:val="24"/>
        </w:rPr>
        <w:t>aquel</w:t>
      </w:r>
      <w:r w:rsidR="006678C3" w:rsidRPr="00552C1E">
        <w:rPr>
          <w:rFonts w:ascii="Times New Roman" w:hAnsi="Times New Roman"/>
          <w:sz w:val="24"/>
          <w:szCs w:val="24"/>
        </w:rPr>
        <w:t>las personas</w:t>
      </w:r>
      <w:r w:rsidR="000C56FE" w:rsidRPr="00552C1E">
        <w:rPr>
          <w:rFonts w:ascii="Times New Roman" w:hAnsi="Times New Roman"/>
          <w:sz w:val="24"/>
          <w:szCs w:val="24"/>
        </w:rPr>
        <w:t xml:space="preserve"> sin necesi</w:t>
      </w:r>
      <w:r w:rsidR="000E114B" w:rsidRPr="00552C1E">
        <w:rPr>
          <w:rFonts w:ascii="Times New Roman" w:hAnsi="Times New Roman"/>
          <w:sz w:val="24"/>
          <w:szCs w:val="24"/>
        </w:rPr>
        <w:t>dad de cumplir unos requisitos.</w:t>
      </w:r>
    </w:p>
    <w:p w:rsidR="00FD2234" w:rsidRPr="00552C1E" w:rsidRDefault="00ED4C78"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5</w:t>
      </w:r>
      <w:r w:rsidR="00FD2234" w:rsidRPr="00552C1E">
        <w:rPr>
          <w:rFonts w:ascii="Times New Roman" w:hAnsi="Times New Roman"/>
          <w:b/>
          <w:sz w:val="24"/>
          <w:szCs w:val="24"/>
        </w:rPr>
        <w:t xml:space="preserve">. </w:t>
      </w:r>
      <w:r w:rsidR="005D7927" w:rsidRPr="00552C1E">
        <w:rPr>
          <w:rFonts w:ascii="Times New Roman" w:hAnsi="Times New Roman"/>
          <w:b/>
          <w:sz w:val="24"/>
          <w:szCs w:val="24"/>
        </w:rPr>
        <w:t>MARCO JURÍDICO DEL DERECHO A LA RENTA MÍNIMA</w:t>
      </w:r>
      <w:r w:rsidRPr="00552C1E">
        <w:rPr>
          <w:rFonts w:ascii="Times New Roman" w:hAnsi="Times New Roman"/>
          <w:b/>
          <w:sz w:val="24"/>
          <w:szCs w:val="24"/>
        </w:rPr>
        <w:t xml:space="preserve"> </w:t>
      </w:r>
    </w:p>
    <w:p w:rsidR="00FD2234" w:rsidRPr="00552C1E" w:rsidRDefault="001A4695" w:rsidP="000A53AB">
      <w:pPr>
        <w:tabs>
          <w:tab w:val="left" w:pos="6495"/>
        </w:tabs>
        <w:spacing w:after="0" w:line="360" w:lineRule="auto"/>
        <w:jc w:val="both"/>
        <w:rPr>
          <w:rFonts w:ascii="Times New Roman" w:hAnsi="Times New Roman"/>
          <w:sz w:val="24"/>
          <w:szCs w:val="24"/>
        </w:rPr>
      </w:pPr>
      <w:r w:rsidRPr="00552C1E">
        <w:rPr>
          <w:rFonts w:ascii="Times New Roman" w:hAnsi="Times New Roman"/>
          <w:b/>
          <w:sz w:val="24"/>
          <w:szCs w:val="24"/>
        </w:rPr>
        <w:t>5.1</w:t>
      </w:r>
      <w:r w:rsidR="00B95DD4" w:rsidRPr="00552C1E">
        <w:rPr>
          <w:rFonts w:ascii="Times New Roman" w:hAnsi="Times New Roman"/>
          <w:b/>
          <w:sz w:val="24"/>
          <w:szCs w:val="24"/>
        </w:rPr>
        <w:t xml:space="preserve">. </w:t>
      </w:r>
      <w:r w:rsidRPr="00552C1E">
        <w:rPr>
          <w:rFonts w:ascii="Times New Roman" w:hAnsi="Times New Roman"/>
          <w:b/>
          <w:sz w:val="24"/>
          <w:szCs w:val="24"/>
        </w:rPr>
        <w:t>L</w:t>
      </w:r>
      <w:r w:rsidR="00FD2234" w:rsidRPr="00552C1E">
        <w:rPr>
          <w:rFonts w:ascii="Times New Roman" w:hAnsi="Times New Roman"/>
          <w:b/>
          <w:sz w:val="24"/>
          <w:szCs w:val="24"/>
        </w:rPr>
        <w:t xml:space="preserve">a Constitución Española </w:t>
      </w:r>
    </w:p>
    <w:p w:rsidR="00FD2234" w:rsidRPr="00552C1E" w:rsidRDefault="001A469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w:t>
      </w:r>
      <w:r w:rsidR="0052430F" w:rsidRPr="00552C1E">
        <w:rPr>
          <w:rFonts w:ascii="Times New Roman" w:hAnsi="Times New Roman"/>
          <w:sz w:val="24"/>
          <w:szCs w:val="24"/>
        </w:rPr>
        <w:t xml:space="preserve"> Constitución Española </w:t>
      </w:r>
      <w:r w:rsidR="00060D9D" w:rsidRPr="00552C1E">
        <w:rPr>
          <w:rFonts w:ascii="Times New Roman" w:hAnsi="Times New Roman"/>
          <w:sz w:val="24"/>
          <w:szCs w:val="24"/>
        </w:rPr>
        <w:t xml:space="preserve">no reconoce expresamente el derecho a un mínimo vital, aunque sí reconoce el derecho a obtener una remuneración suficiente para todos los trabajadores en su artículo 35.1 CE. A pesar de la falta de reconocimiento, se puede deducir en la Constitución </w:t>
      </w:r>
      <w:r w:rsidR="00060D9D" w:rsidRPr="00552C1E">
        <w:rPr>
          <w:rFonts w:ascii="Times New Roman" w:hAnsi="Times New Roman"/>
          <w:sz w:val="24"/>
          <w:szCs w:val="24"/>
        </w:rPr>
        <w:lastRenderedPageBreak/>
        <w:t>Española la garantía del derecho</w:t>
      </w:r>
      <w:r w:rsidR="00E429AA" w:rsidRPr="00552C1E">
        <w:rPr>
          <w:rFonts w:ascii="Times New Roman" w:hAnsi="Times New Roman"/>
          <w:sz w:val="24"/>
          <w:szCs w:val="24"/>
        </w:rPr>
        <w:t xml:space="preserve"> a una renta mínima</w:t>
      </w:r>
      <w:r w:rsidR="00060D9D" w:rsidRPr="00552C1E">
        <w:rPr>
          <w:rFonts w:ascii="Times New Roman" w:hAnsi="Times New Roman"/>
          <w:sz w:val="24"/>
          <w:szCs w:val="24"/>
        </w:rPr>
        <w:t xml:space="preserve">, partiendo de otros derechos </w:t>
      </w:r>
      <w:r w:rsidR="005D7927" w:rsidRPr="00552C1E">
        <w:rPr>
          <w:rFonts w:ascii="Times New Roman" w:hAnsi="Times New Roman"/>
          <w:sz w:val="24"/>
          <w:szCs w:val="24"/>
        </w:rPr>
        <w:t>previstos</w:t>
      </w:r>
      <w:r w:rsidR="00060D9D" w:rsidRPr="00552C1E">
        <w:rPr>
          <w:rFonts w:ascii="Times New Roman" w:hAnsi="Times New Roman"/>
          <w:sz w:val="24"/>
          <w:szCs w:val="24"/>
        </w:rPr>
        <w:t xml:space="preserve"> en la Constitución. En primer lugar, podríamos hacer referencia al reconocimiento de un mínimo vital en el artículo 15 del </w:t>
      </w:r>
      <w:r w:rsidR="005D7927" w:rsidRPr="00552C1E">
        <w:rPr>
          <w:rFonts w:ascii="Times New Roman" w:hAnsi="Times New Roman"/>
          <w:sz w:val="24"/>
          <w:szCs w:val="24"/>
        </w:rPr>
        <w:t>derecho a la vida,</w:t>
      </w:r>
      <w:r w:rsidR="00060D9D" w:rsidRPr="00552C1E">
        <w:rPr>
          <w:rFonts w:ascii="Times New Roman" w:hAnsi="Times New Roman"/>
          <w:sz w:val="24"/>
          <w:szCs w:val="24"/>
        </w:rPr>
        <w:t xml:space="preserve"> (</w:t>
      </w:r>
      <w:r w:rsidR="00EE45BE" w:rsidRPr="00552C1E">
        <w:rPr>
          <w:rFonts w:ascii="Times New Roman" w:hAnsi="Times New Roman"/>
          <w:sz w:val="24"/>
          <w:szCs w:val="24"/>
        </w:rPr>
        <w:t>Encarnación Carmona, 2012</w:t>
      </w:r>
      <w:r w:rsidR="00060D9D" w:rsidRPr="00552C1E">
        <w:rPr>
          <w:rFonts w:ascii="Times New Roman" w:hAnsi="Times New Roman"/>
          <w:sz w:val="24"/>
          <w:szCs w:val="24"/>
        </w:rPr>
        <w:t>:</w:t>
      </w:r>
      <w:r w:rsidR="00EE45BE" w:rsidRPr="00552C1E">
        <w:rPr>
          <w:rFonts w:ascii="Times New Roman" w:hAnsi="Times New Roman"/>
          <w:sz w:val="24"/>
          <w:szCs w:val="24"/>
        </w:rPr>
        <w:t xml:space="preserve"> 61-85</w:t>
      </w:r>
      <w:r w:rsidR="00060D9D" w:rsidRPr="00552C1E">
        <w:rPr>
          <w:rFonts w:ascii="Times New Roman" w:hAnsi="Times New Roman"/>
          <w:sz w:val="24"/>
          <w:szCs w:val="24"/>
        </w:rPr>
        <w:t xml:space="preserve">). </w:t>
      </w:r>
      <w:r w:rsidR="00E429AA" w:rsidRPr="00552C1E">
        <w:rPr>
          <w:rFonts w:ascii="Times New Roman" w:hAnsi="Times New Roman"/>
          <w:sz w:val="24"/>
          <w:szCs w:val="24"/>
        </w:rPr>
        <w:t xml:space="preserve">También </w:t>
      </w:r>
      <w:r w:rsidR="0052430F" w:rsidRPr="00552C1E">
        <w:rPr>
          <w:rFonts w:ascii="Times New Roman" w:hAnsi="Times New Roman"/>
          <w:sz w:val="24"/>
          <w:szCs w:val="24"/>
        </w:rPr>
        <w:t>hace</w:t>
      </w:r>
      <w:r w:rsidRPr="00552C1E">
        <w:rPr>
          <w:rFonts w:ascii="Times New Roman" w:hAnsi="Times New Roman"/>
          <w:sz w:val="24"/>
          <w:szCs w:val="24"/>
        </w:rPr>
        <w:t xml:space="preserve"> referencia </w:t>
      </w:r>
      <w:r w:rsidR="0052430F" w:rsidRPr="00552C1E">
        <w:rPr>
          <w:rFonts w:ascii="Times New Roman" w:hAnsi="Times New Roman"/>
          <w:sz w:val="24"/>
          <w:szCs w:val="24"/>
        </w:rPr>
        <w:t>e</w:t>
      </w:r>
      <w:r w:rsidRPr="00552C1E">
        <w:rPr>
          <w:rFonts w:ascii="Times New Roman" w:hAnsi="Times New Roman"/>
          <w:sz w:val="24"/>
          <w:szCs w:val="24"/>
        </w:rPr>
        <w:t>n su artículo 9.2 que</w:t>
      </w:r>
      <w:r w:rsidR="00FD2234" w:rsidRPr="00552C1E">
        <w:rPr>
          <w:rFonts w:ascii="Times New Roman" w:hAnsi="Times New Roman"/>
          <w:sz w:val="24"/>
          <w:szCs w:val="24"/>
        </w:rPr>
        <w:t xml:space="preserve"> impone a los poderes públicos </w:t>
      </w:r>
      <w:r w:rsidR="003C02C6" w:rsidRPr="00552C1E">
        <w:rPr>
          <w:rFonts w:ascii="Times New Roman" w:hAnsi="Times New Roman"/>
          <w:sz w:val="24"/>
          <w:szCs w:val="24"/>
        </w:rPr>
        <w:t xml:space="preserve">promover </w:t>
      </w:r>
      <w:r w:rsidR="00E429AA" w:rsidRPr="00552C1E">
        <w:rPr>
          <w:rFonts w:ascii="Times New Roman" w:hAnsi="Times New Roman"/>
          <w:sz w:val="24"/>
          <w:szCs w:val="24"/>
        </w:rPr>
        <w:t>todas las condiciones necesarias</w:t>
      </w:r>
      <w:r w:rsidR="003C02C6" w:rsidRPr="00552C1E">
        <w:rPr>
          <w:rFonts w:ascii="Times New Roman" w:hAnsi="Times New Roman"/>
          <w:sz w:val="24"/>
          <w:szCs w:val="24"/>
        </w:rPr>
        <w:t xml:space="preserve"> para que la libertad y la igualdad del individuo y de los grupos sociales donde se integren sean reales y efectivas</w:t>
      </w:r>
      <w:r w:rsidRPr="00552C1E">
        <w:rPr>
          <w:rFonts w:ascii="Times New Roman" w:hAnsi="Times New Roman"/>
          <w:sz w:val="24"/>
          <w:szCs w:val="24"/>
        </w:rPr>
        <w:t>,</w:t>
      </w:r>
      <w:r w:rsidR="003C02C6" w:rsidRPr="00552C1E">
        <w:rPr>
          <w:rFonts w:ascii="Times New Roman" w:hAnsi="Times New Roman"/>
          <w:sz w:val="24"/>
          <w:szCs w:val="24"/>
        </w:rPr>
        <w:t xml:space="preserve"> y ayudar a la participaci</w:t>
      </w:r>
      <w:r w:rsidR="0052430F" w:rsidRPr="00552C1E">
        <w:rPr>
          <w:rFonts w:ascii="Times New Roman" w:hAnsi="Times New Roman"/>
          <w:sz w:val="24"/>
          <w:szCs w:val="24"/>
        </w:rPr>
        <w:t>ón de todos los ciudadanos en el ámbito político, económico</w:t>
      </w:r>
      <w:r w:rsidR="003C02C6" w:rsidRPr="00552C1E">
        <w:rPr>
          <w:rFonts w:ascii="Times New Roman" w:hAnsi="Times New Roman"/>
          <w:sz w:val="24"/>
          <w:szCs w:val="24"/>
        </w:rPr>
        <w:t>, cultura</w:t>
      </w:r>
      <w:r w:rsidR="0052430F" w:rsidRPr="00552C1E">
        <w:rPr>
          <w:rFonts w:ascii="Times New Roman" w:hAnsi="Times New Roman"/>
          <w:sz w:val="24"/>
          <w:szCs w:val="24"/>
        </w:rPr>
        <w:t>l y</w:t>
      </w:r>
      <w:r w:rsidR="003C02C6" w:rsidRPr="00552C1E">
        <w:rPr>
          <w:rFonts w:ascii="Times New Roman" w:hAnsi="Times New Roman"/>
          <w:sz w:val="24"/>
          <w:szCs w:val="24"/>
        </w:rPr>
        <w:t xml:space="preserve"> social. </w:t>
      </w:r>
    </w:p>
    <w:p w:rsidR="00673497" w:rsidRPr="00552C1E" w:rsidRDefault="003C02C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Además, el artículo 40.1 establece que los poderes públicos deben mantener un régimen público de Seguridad Social para todos los ciudadanos de pleno derecho, que garantice la atención y prestaciones sociales suficientes para aquellas situaciones de necesidad, especialmente e</w:t>
      </w:r>
      <w:r w:rsidR="00E429AA" w:rsidRPr="00552C1E">
        <w:rPr>
          <w:rFonts w:ascii="Times New Roman" w:hAnsi="Times New Roman"/>
          <w:sz w:val="24"/>
          <w:szCs w:val="24"/>
        </w:rPr>
        <w:t>n las situaciones de desempleo. E</w:t>
      </w:r>
      <w:r w:rsidR="00673497" w:rsidRPr="00552C1E">
        <w:rPr>
          <w:rFonts w:ascii="Times New Roman" w:hAnsi="Times New Roman"/>
          <w:sz w:val="24"/>
          <w:szCs w:val="24"/>
        </w:rPr>
        <w:t xml:space="preserve">l artículo 50 de la Constitución Española </w:t>
      </w:r>
      <w:r w:rsidR="0052430F" w:rsidRPr="00552C1E">
        <w:rPr>
          <w:rFonts w:ascii="Times New Roman" w:hAnsi="Times New Roman"/>
          <w:sz w:val="24"/>
          <w:szCs w:val="24"/>
        </w:rPr>
        <w:t>establece</w:t>
      </w:r>
      <w:r w:rsidR="00673497" w:rsidRPr="00552C1E">
        <w:rPr>
          <w:rFonts w:ascii="Times New Roman" w:hAnsi="Times New Roman"/>
          <w:sz w:val="24"/>
          <w:szCs w:val="24"/>
        </w:rPr>
        <w:t xml:space="preserve"> que</w:t>
      </w:r>
      <w:r w:rsidR="0052430F" w:rsidRPr="00552C1E">
        <w:rPr>
          <w:rFonts w:ascii="Times New Roman" w:hAnsi="Times New Roman"/>
          <w:sz w:val="24"/>
          <w:szCs w:val="24"/>
        </w:rPr>
        <w:t xml:space="preserve"> los poderes públicos garantizan</w:t>
      </w:r>
      <w:r w:rsidR="00673497" w:rsidRPr="00552C1E">
        <w:rPr>
          <w:rFonts w:ascii="Times New Roman" w:hAnsi="Times New Roman"/>
          <w:sz w:val="24"/>
          <w:szCs w:val="24"/>
        </w:rPr>
        <w:t xml:space="preserve"> mediante prestaciones, la economía suficiente para los ciudadanos de tercera edad. También, promoverán su bienestar mediante un sistema de servicios sociales que atenderán sus problemas de salud, vivienda, cultura y ocio. El artículo 131 de la Constitución Española, dispone que el Estado podrá planificar la actividad económica para atender las necesidades de los ciudadanos, equilibrar el desarrollo regional y estimular el crecimiento de la renta, la riqueza y una justa distribución. </w:t>
      </w:r>
    </w:p>
    <w:p w:rsidR="003C02C6" w:rsidRPr="00552C1E" w:rsidRDefault="0067349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Dentro de este ámbito, la renta mínima es</w:t>
      </w:r>
      <w:r w:rsidR="003C02C6" w:rsidRPr="00552C1E">
        <w:rPr>
          <w:rFonts w:ascii="Times New Roman" w:hAnsi="Times New Roman"/>
          <w:sz w:val="24"/>
          <w:szCs w:val="24"/>
        </w:rPr>
        <w:t xml:space="preserve"> un derecho que poseen </w:t>
      </w:r>
      <w:r w:rsidR="00A4424E" w:rsidRPr="00552C1E">
        <w:rPr>
          <w:rFonts w:ascii="Times New Roman" w:hAnsi="Times New Roman"/>
          <w:sz w:val="24"/>
          <w:szCs w:val="24"/>
        </w:rPr>
        <w:t>todas las</w:t>
      </w:r>
      <w:r w:rsidR="001A446D" w:rsidRPr="00552C1E">
        <w:rPr>
          <w:rFonts w:ascii="Times New Roman" w:hAnsi="Times New Roman"/>
          <w:sz w:val="24"/>
          <w:szCs w:val="24"/>
        </w:rPr>
        <w:t xml:space="preserve"> </w:t>
      </w:r>
      <w:r w:rsidR="00A4424E" w:rsidRPr="00552C1E">
        <w:rPr>
          <w:rFonts w:ascii="Times New Roman" w:hAnsi="Times New Roman"/>
          <w:sz w:val="24"/>
          <w:szCs w:val="24"/>
        </w:rPr>
        <w:t>personas</w:t>
      </w:r>
      <w:r w:rsidR="003C02C6" w:rsidRPr="00552C1E">
        <w:rPr>
          <w:rFonts w:ascii="Times New Roman" w:hAnsi="Times New Roman"/>
          <w:sz w:val="24"/>
          <w:szCs w:val="24"/>
        </w:rPr>
        <w:t xml:space="preserve"> o familias para poder integrarse en el mercado de trabajo y en la vida social</w:t>
      </w:r>
      <w:r w:rsidR="0052430F" w:rsidRPr="00552C1E">
        <w:rPr>
          <w:rFonts w:ascii="Times New Roman" w:hAnsi="Times New Roman"/>
          <w:sz w:val="24"/>
          <w:szCs w:val="24"/>
        </w:rPr>
        <w:t>,</w:t>
      </w:r>
      <w:r w:rsidR="003C02C6" w:rsidRPr="00552C1E">
        <w:rPr>
          <w:rFonts w:ascii="Times New Roman" w:hAnsi="Times New Roman"/>
          <w:sz w:val="24"/>
          <w:szCs w:val="24"/>
        </w:rPr>
        <w:t xml:space="preserve"> y disponer de todos los recursos económicos suficientes para satisfacer las necesidades básicas</w:t>
      </w:r>
      <w:r w:rsidRPr="00552C1E">
        <w:rPr>
          <w:rFonts w:ascii="Times New Roman" w:hAnsi="Times New Roman"/>
          <w:sz w:val="24"/>
          <w:szCs w:val="24"/>
        </w:rPr>
        <w:t xml:space="preserve">. Son prestaciones económicas, </w:t>
      </w:r>
      <w:r w:rsidR="003C02C6" w:rsidRPr="00552C1E">
        <w:rPr>
          <w:rFonts w:ascii="Times New Roman" w:hAnsi="Times New Roman"/>
          <w:sz w:val="24"/>
          <w:szCs w:val="24"/>
        </w:rPr>
        <w:t xml:space="preserve">ayudas de emergencia concretas para responder a las situaciones de necesidad social. </w:t>
      </w:r>
    </w:p>
    <w:p w:rsidR="003C02C6" w:rsidRPr="00552C1E" w:rsidRDefault="003C02C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derecho a obtener una renta mínima </w:t>
      </w:r>
      <w:r w:rsidR="002416A5" w:rsidRPr="00552C1E">
        <w:rPr>
          <w:rFonts w:ascii="Times New Roman" w:hAnsi="Times New Roman"/>
          <w:sz w:val="24"/>
          <w:szCs w:val="24"/>
        </w:rPr>
        <w:t>es</w:t>
      </w:r>
      <w:r w:rsidRPr="00552C1E">
        <w:rPr>
          <w:rFonts w:ascii="Times New Roman" w:hAnsi="Times New Roman"/>
          <w:sz w:val="24"/>
          <w:szCs w:val="24"/>
        </w:rPr>
        <w:t xml:space="preserve"> un derecho</w:t>
      </w:r>
      <w:r w:rsidR="002416A5" w:rsidRPr="00552C1E">
        <w:rPr>
          <w:rFonts w:ascii="Times New Roman" w:hAnsi="Times New Roman"/>
          <w:sz w:val="24"/>
          <w:szCs w:val="24"/>
        </w:rPr>
        <w:t xml:space="preserve"> subjetivo </w:t>
      </w:r>
      <w:r w:rsidR="007B0EC6" w:rsidRPr="00552C1E">
        <w:rPr>
          <w:rFonts w:ascii="Times New Roman" w:hAnsi="Times New Roman"/>
          <w:sz w:val="24"/>
          <w:szCs w:val="24"/>
        </w:rPr>
        <w:t>que debería de estar protegido para evitar la exclusión social</w:t>
      </w:r>
      <w:r w:rsidR="002416A5" w:rsidRPr="00552C1E">
        <w:rPr>
          <w:rFonts w:ascii="Times New Roman" w:hAnsi="Times New Roman"/>
          <w:sz w:val="24"/>
          <w:szCs w:val="24"/>
        </w:rPr>
        <w:t>. E</w:t>
      </w:r>
      <w:r w:rsidR="007B0EC6" w:rsidRPr="00552C1E">
        <w:rPr>
          <w:rFonts w:ascii="Times New Roman" w:hAnsi="Times New Roman"/>
          <w:sz w:val="24"/>
          <w:szCs w:val="24"/>
        </w:rPr>
        <w:t xml:space="preserve">n España la renta mínima es un derecho condicionado </w:t>
      </w:r>
      <w:r w:rsidR="00673497" w:rsidRPr="00552C1E">
        <w:rPr>
          <w:rFonts w:ascii="Times New Roman" w:hAnsi="Times New Roman"/>
          <w:sz w:val="24"/>
          <w:szCs w:val="24"/>
        </w:rPr>
        <w:t xml:space="preserve">al </w:t>
      </w:r>
      <w:r w:rsidR="007B0EC6" w:rsidRPr="00552C1E">
        <w:rPr>
          <w:rFonts w:ascii="Times New Roman" w:hAnsi="Times New Roman"/>
          <w:sz w:val="24"/>
          <w:szCs w:val="24"/>
        </w:rPr>
        <w:t>territorio donde se encuentre, en algunos supondrá un derecho asegurado</w:t>
      </w:r>
      <w:r w:rsidR="003A2B3B" w:rsidRPr="00552C1E">
        <w:rPr>
          <w:rFonts w:ascii="Times New Roman" w:hAnsi="Times New Roman"/>
          <w:sz w:val="24"/>
          <w:szCs w:val="24"/>
        </w:rPr>
        <w:t>,</w:t>
      </w:r>
      <w:r w:rsidR="007B0EC6" w:rsidRPr="00552C1E">
        <w:rPr>
          <w:rFonts w:ascii="Times New Roman" w:hAnsi="Times New Roman"/>
          <w:sz w:val="24"/>
          <w:szCs w:val="24"/>
        </w:rPr>
        <w:t xml:space="preserve"> aunque en otros estará sometido a los requisitos </w:t>
      </w:r>
      <w:r w:rsidR="00D64A81" w:rsidRPr="00552C1E">
        <w:rPr>
          <w:rFonts w:ascii="Times New Roman" w:hAnsi="Times New Roman"/>
          <w:sz w:val="24"/>
          <w:szCs w:val="24"/>
        </w:rPr>
        <w:t>que imponga la normativa de la C</w:t>
      </w:r>
      <w:r w:rsidR="007B0EC6" w:rsidRPr="00552C1E">
        <w:rPr>
          <w:rFonts w:ascii="Times New Roman" w:hAnsi="Times New Roman"/>
          <w:sz w:val="24"/>
          <w:szCs w:val="24"/>
        </w:rPr>
        <w:t xml:space="preserve">omunidad </w:t>
      </w:r>
      <w:r w:rsidR="00D64A81" w:rsidRPr="00552C1E">
        <w:rPr>
          <w:rFonts w:ascii="Times New Roman" w:hAnsi="Times New Roman"/>
          <w:sz w:val="24"/>
          <w:szCs w:val="24"/>
        </w:rPr>
        <w:t>Autónoma respectiva</w:t>
      </w:r>
      <w:r w:rsidR="007B0EC6" w:rsidRPr="00552C1E">
        <w:rPr>
          <w:rFonts w:ascii="Times New Roman" w:hAnsi="Times New Roman"/>
          <w:sz w:val="24"/>
          <w:szCs w:val="24"/>
        </w:rPr>
        <w:t xml:space="preserve">. </w:t>
      </w:r>
    </w:p>
    <w:p w:rsidR="007B0EC6" w:rsidRPr="00552C1E" w:rsidRDefault="007B0EC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Cuando se habla de renta mínima en España</w:t>
      </w:r>
      <w:r w:rsidR="00E21631" w:rsidRPr="00552C1E">
        <w:rPr>
          <w:rFonts w:ascii="Times New Roman" w:hAnsi="Times New Roman"/>
          <w:sz w:val="24"/>
          <w:szCs w:val="24"/>
        </w:rPr>
        <w:t>,</w:t>
      </w:r>
      <w:r w:rsidRPr="00552C1E">
        <w:rPr>
          <w:rFonts w:ascii="Times New Roman" w:hAnsi="Times New Roman"/>
          <w:sz w:val="24"/>
          <w:szCs w:val="24"/>
        </w:rPr>
        <w:t xml:space="preserve"> se hace referencia a dos situaciones: un sistema de garantías mínimas y una renta mínima autonómica. Estas realidades tienen rasgos comunes y a la vez aspectos diferentes. Las prestaciones estatales a cargo del sistema de la Seguridad Social</w:t>
      </w:r>
      <w:r w:rsidR="00E21631" w:rsidRPr="00552C1E">
        <w:rPr>
          <w:rFonts w:ascii="Times New Roman" w:hAnsi="Times New Roman"/>
          <w:sz w:val="24"/>
          <w:szCs w:val="24"/>
        </w:rPr>
        <w:t>,</w:t>
      </w:r>
      <w:r w:rsidRPr="00552C1E">
        <w:rPr>
          <w:rFonts w:ascii="Times New Roman" w:hAnsi="Times New Roman"/>
          <w:sz w:val="24"/>
          <w:szCs w:val="24"/>
        </w:rPr>
        <w:t xml:space="preserve"> se encuentran regulado en el artículo 149.</w:t>
      </w:r>
      <w:r w:rsidR="00060D9D" w:rsidRPr="00552C1E">
        <w:rPr>
          <w:rFonts w:ascii="Times New Roman" w:hAnsi="Times New Roman"/>
          <w:sz w:val="24"/>
          <w:szCs w:val="24"/>
        </w:rPr>
        <w:t>1, 17</w:t>
      </w:r>
      <w:r w:rsidRPr="00552C1E">
        <w:rPr>
          <w:rFonts w:ascii="Times New Roman" w:hAnsi="Times New Roman"/>
          <w:sz w:val="24"/>
          <w:szCs w:val="24"/>
        </w:rPr>
        <w:t xml:space="preserve"> de la Constitución Española</w:t>
      </w:r>
      <w:r w:rsidR="003A2B3B" w:rsidRPr="00552C1E">
        <w:rPr>
          <w:rFonts w:ascii="Times New Roman" w:hAnsi="Times New Roman"/>
          <w:sz w:val="24"/>
          <w:szCs w:val="24"/>
        </w:rPr>
        <w:t>,</w:t>
      </w:r>
      <w:r w:rsidRPr="00552C1E">
        <w:rPr>
          <w:rFonts w:ascii="Times New Roman" w:hAnsi="Times New Roman"/>
          <w:sz w:val="24"/>
          <w:szCs w:val="24"/>
        </w:rPr>
        <w:t xml:space="preserve"> donde se reconoce la competencia exclusiva del Estado en el marco del régimen económico de la seguridad social y de la legislación básica. La renta mínima de inserción de las Comunidades Autónomas se encuentra regulada en el artículo 148.1, 20 de la Constitución Española. </w:t>
      </w:r>
    </w:p>
    <w:p w:rsidR="00EF294E" w:rsidRPr="00552C1E" w:rsidRDefault="00EF294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Las políticas de renta mínima</w:t>
      </w:r>
      <w:r w:rsidR="00075C53" w:rsidRPr="00552C1E">
        <w:rPr>
          <w:rFonts w:ascii="Times New Roman" w:hAnsi="Times New Roman"/>
          <w:sz w:val="24"/>
          <w:szCs w:val="24"/>
        </w:rPr>
        <w:t xml:space="preserve"> de cada Comunidad Autónoma</w:t>
      </w:r>
      <w:r w:rsidRPr="00552C1E">
        <w:rPr>
          <w:rFonts w:ascii="Times New Roman" w:hAnsi="Times New Roman"/>
          <w:sz w:val="24"/>
          <w:szCs w:val="24"/>
        </w:rPr>
        <w:t xml:space="preserve"> se integraro</w:t>
      </w:r>
      <w:r w:rsidR="00075C53" w:rsidRPr="00552C1E">
        <w:rPr>
          <w:rFonts w:ascii="Times New Roman" w:hAnsi="Times New Roman"/>
          <w:sz w:val="24"/>
          <w:szCs w:val="24"/>
        </w:rPr>
        <w:t>n en los sistemas de Servicios S</w:t>
      </w:r>
      <w:r w:rsidRPr="00552C1E">
        <w:rPr>
          <w:rFonts w:ascii="Times New Roman" w:hAnsi="Times New Roman"/>
          <w:sz w:val="24"/>
          <w:szCs w:val="24"/>
        </w:rPr>
        <w:t>ociales, creados</w:t>
      </w:r>
      <w:r w:rsidR="00F23667" w:rsidRPr="00552C1E">
        <w:rPr>
          <w:rFonts w:ascii="Times New Roman" w:hAnsi="Times New Roman"/>
          <w:sz w:val="24"/>
          <w:szCs w:val="24"/>
        </w:rPr>
        <w:t xml:space="preserve"> a principios de los 80</w:t>
      </w:r>
      <w:r w:rsidR="00075C53" w:rsidRPr="00552C1E">
        <w:rPr>
          <w:rFonts w:ascii="Times New Roman" w:hAnsi="Times New Roman"/>
          <w:sz w:val="24"/>
          <w:szCs w:val="24"/>
        </w:rPr>
        <w:t>, su</w:t>
      </w:r>
      <w:r w:rsidRPr="00552C1E">
        <w:rPr>
          <w:rFonts w:ascii="Times New Roman" w:hAnsi="Times New Roman"/>
          <w:sz w:val="24"/>
          <w:szCs w:val="24"/>
        </w:rPr>
        <w:t>s formas de aplica</w:t>
      </w:r>
      <w:r w:rsidR="00075C53" w:rsidRPr="00552C1E">
        <w:rPr>
          <w:rFonts w:ascii="Times New Roman" w:hAnsi="Times New Roman"/>
          <w:sz w:val="24"/>
          <w:szCs w:val="24"/>
        </w:rPr>
        <w:t xml:space="preserve">ción en cada Comunidad </w:t>
      </w:r>
      <w:r w:rsidRPr="00552C1E">
        <w:rPr>
          <w:rFonts w:ascii="Times New Roman" w:hAnsi="Times New Roman"/>
          <w:sz w:val="24"/>
          <w:szCs w:val="24"/>
        </w:rPr>
        <w:t xml:space="preserve">se diferencian </w:t>
      </w:r>
      <w:r w:rsidR="00075C53" w:rsidRPr="00552C1E">
        <w:rPr>
          <w:rFonts w:ascii="Times New Roman" w:hAnsi="Times New Roman"/>
          <w:sz w:val="24"/>
          <w:szCs w:val="24"/>
        </w:rPr>
        <w:t>tanto en sus mecanismos,</w:t>
      </w:r>
      <w:r w:rsidRPr="00552C1E">
        <w:rPr>
          <w:rFonts w:ascii="Times New Roman" w:hAnsi="Times New Roman"/>
          <w:sz w:val="24"/>
          <w:szCs w:val="24"/>
        </w:rPr>
        <w:t xml:space="preserve"> cuantías, etc. </w:t>
      </w:r>
      <w:r w:rsidR="00075C53" w:rsidRPr="00552C1E">
        <w:rPr>
          <w:rFonts w:ascii="Times New Roman" w:hAnsi="Times New Roman"/>
          <w:sz w:val="24"/>
          <w:szCs w:val="24"/>
        </w:rPr>
        <w:t>A consecuencia de esto</w:t>
      </w:r>
      <w:r w:rsidR="00F23667" w:rsidRPr="00552C1E">
        <w:rPr>
          <w:rFonts w:ascii="Times New Roman" w:hAnsi="Times New Roman"/>
          <w:sz w:val="24"/>
          <w:szCs w:val="24"/>
        </w:rPr>
        <w:t>,</w:t>
      </w:r>
      <w:r w:rsidRPr="00552C1E">
        <w:rPr>
          <w:rFonts w:ascii="Times New Roman" w:hAnsi="Times New Roman"/>
          <w:sz w:val="24"/>
          <w:szCs w:val="24"/>
        </w:rPr>
        <w:t xml:space="preserve"> en España existen 17 polít</w:t>
      </w:r>
      <w:r w:rsidR="00075C53" w:rsidRPr="00552C1E">
        <w:rPr>
          <w:rFonts w:ascii="Times New Roman" w:hAnsi="Times New Roman"/>
          <w:sz w:val="24"/>
          <w:szCs w:val="24"/>
        </w:rPr>
        <w:t>icas de renta mínima autonómica por lo que se genera</w:t>
      </w:r>
      <w:r w:rsidRPr="00552C1E">
        <w:rPr>
          <w:rFonts w:ascii="Times New Roman" w:hAnsi="Times New Roman"/>
          <w:sz w:val="24"/>
          <w:szCs w:val="24"/>
        </w:rPr>
        <w:t xml:space="preserve"> una enorme desigualdad. Esta desigualdad territorial provoca</w:t>
      </w:r>
      <w:r w:rsidR="009054D7" w:rsidRPr="00552C1E">
        <w:rPr>
          <w:rFonts w:ascii="Times New Roman" w:hAnsi="Times New Roman"/>
          <w:sz w:val="24"/>
          <w:szCs w:val="24"/>
        </w:rPr>
        <w:t xml:space="preserve"> que este de</w:t>
      </w:r>
      <w:r w:rsidR="00F951A6" w:rsidRPr="00552C1E">
        <w:rPr>
          <w:rFonts w:ascii="Times New Roman" w:hAnsi="Times New Roman"/>
          <w:sz w:val="24"/>
          <w:szCs w:val="24"/>
        </w:rPr>
        <w:t>recho subjetivo se convierta en</w:t>
      </w:r>
      <w:r w:rsidRPr="00552C1E">
        <w:rPr>
          <w:rFonts w:ascii="Times New Roman" w:hAnsi="Times New Roman"/>
          <w:sz w:val="24"/>
          <w:szCs w:val="24"/>
        </w:rPr>
        <w:t xml:space="preserve"> una prestación social controlada por las administraciones públicas. </w:t>
      </w:r>
    </w:p>
    <w:p w:rsidR="00EF294E" w:rsidRPr="00552C1E" w:rsidRDefault="00EF294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Todo esto implic</w:t>
      </w:r>
      <w:r w:rsidR="00114D71" w:rsidRPr="00552C1E">
        <w:rPr>
          <w:rFonts w:ascii="Times New Roman" w:hAnsi="Times New Roman"/>
          <w:sz w:val="24"/>
          <w:szCs w:val="24"/>
        </w:rPr>
        <w:t>a que este</w:t>
      </w:r>
      <w:r w:rsidRPr="00552C1E">
        <w:rPr>
          <w:rFonts w:ascii="Times New Roman" w:hAnsi="Times New Roman"/>
          <w:sz w:val="24"/>
          <w:szCs w:val="24"/>
        </w:rPr>
        <w:t xml:space="preserve"> derecho</w:t>
      </w:r>
      <w:r w:rsidR="009054D7" w:rsidRPr="00552C1E">
        <w:rPr>
          <w:rFonts w:ascii="Times New Roman" w:hAnsi="Times New Roman"/>
          <w:sz w:val="24"/>
          <w:szCs w:val="24"/>
        </w:rPr>
        <w:t xml:space="preserve"> no se cumpla</w:t>
      </w:r>
      <w:r w:rsidRPr="00552C1E">
        <w:rPr>
          <w:rFonts w:ascii="Times New Roman" w:hAnsi="Times New Roman"/>
          <w:sz w:val="24"/>
          <w:szCs w:val="24"/>
        </w:rPr>
        <w:t xml:space="preserve"> de la misma forma</w:t>
      </w:r>
      <w:r w:rsidR="009054D7" w:rsidRPr="00552C1E">
        <w:rPr>
          <w:rFonts w:ascii="Times New Roman" w:hAnsi="Times New Roman"/>
          <w:sz w:val="24"/>
          <w:szCs w:val="24"/>
        </w:rPr>
        <w:t>,</w:t>
      </w:r>
      <w:r w:rsidR="00BF724A" w:rsidRPr="00552C1E">
        <w:rPr>
          <w:rFonts w:ascii="Times New Roman" w:hAnsi="Times New Roman"/>
          <w:sz w:val="24"/>
          <w:szCs w:val="24"/>
        </w:rPr>
        <w:t xml:space="preserve"> </w:t>
      </w:r>
      <w:r w:rsidR="00114D71" w:rsidRPr="00552C1E">
        <w:rPr>
          <w:rFonts w:ascii="Times New Roman" w:hAnsi="Times New Roman"/>
          <w:sz w:val="24"/>
          <w:szCs w:val="24"/>
        </w:rPr>
        <w:t>en función dela Comunidad Autónoma</w:t>
      </w:r>
      <w:r w:rsidR="00BF724A" w:rsidRPr="00552C1E">
        <w:rPr>
          <w:rFonts w:ascii="Times New Roman" w:hAnsi="Times New Roman"/>
          <w:sz w:val="24"/>
          <w:szCs w:val="24"/>
        </w:rPr>
        <w:t xml:space="preserve"> </w:t>
      </w:r>
      <w:r w:rsidR="00CA5B88" w:rsidRPr="00552C1E">
        <w:rPr>
          <w:rFonts w:ascii="Times New Roman" w:hAnsi="Times New Roman"/>
          <w:sz w:val="24"/>
          <w:szCs w:val="24"/>
        </w:rPr>
        <w:t xml:space="preserve">y provoca </w:t>
      </w:r>
      <w:r w:rsidR="00114D71" w:rsidRPr="00552C1E">
        <w:rPr>
          <w:rFonts w:ascii="Times New Roman" w:hAnsi="Times New Roman"/>
          <w:sz w:val="24"/>
          <w:szCs w:val="24"/>
        </w:rPr>
        <w:t xml:space="preserve">así </w:t>
      </w:r>
      <w:r w:rsidR="00CA5B88" w:rsidRPr="00552C1E">
        <w:rPr>
          <w:rFonts w:ascii="Times New Roman" w:hAnsi="Times New Roman"/>
          <w:sz w:val="24"/>
          <w:szCs w:val="24"/>
        </w:rPr>
        <w:t xml:space="preserve">que el sistema no funcione de manera justa. </w:t>
      </w:r>
    </w:p>
    <w:p w:rsidR="00BC4689" w:rsidRPr="00552C1E" w:rsidRDefault="009054D7"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5.2</w:t>
      </w:r>
      <w:r w:rsidR="00F743FC" w:rsidRPr="00552C1E">
        <w:rPr>
          <w:rFonts w:ascii="Times New Roman" w:hAnsi="Times New Roman"/>
          <w:b/>
          <w:sz w:val="24"/>
          <w:szCs w:val="24"/>
        </w:rPr>
        <w:t xml:space="preserve">. </w:t>
      </w:r>
      <w:r w:rsidR="00FC76C6" w:rsidRPr="00552C1E">
        <w:rPr>
          <w:rFonts w:ascii="Times New Roman" w:hAnsi="Times New Roman"/>
          <w:b/>
          <w:sz w:val="24"/>
          <w:szCs w:val="24"/>
        </w:rPr>
        <w:t>Los Estatutos de Autonomía</w:t>
      </w:r>
    </w:p>
    <w:p w:rsidR="005D7927" w:rsidRPr="00552C1E" w:rsidRDefault="005D7927"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sz w:val="24"/>
          <w:szCs w:val="24"/>
        </w:rPr>
        <w:t>La primera Comunidad Autónoma en poner en práctica este tipo de renta fue el País Vasco, con el llamado Ingreso Mínimo de Inserción en 1989. Después, el resto de Comunidades Autónomas empezaron a establecer distintos programas de rentas mínimas, con el objetivo de ayudar económicamente a las personas y familias que se encuentren en situación de necesidad.</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Estos programas se crean como una red de protección social, ya que acceden a ellos aquellas personas que no tienen derecho a ningún tipo de prestación, con el objetivo de conseguir un sistema en el que todos los ciudadanos tengan los recursos mínimos para subsistir. </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Las administraciones públicas autonómicas, han establecido distintos requisitos:</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a) En algunas Comunidades, las personas que cumplan con las condiciones establecidas en la legislación, tienen derecho a la prestación. </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b) Se necesita haber residido durante unos años determinados en ese territorio, este número de años que se requiere es diferente en cada Comunidad Autónoma. </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c) Está limitada en el tiempo y se puede renovar en la mayoría de los casos. </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d) Se exige por parte del receptor un compromiso para realizar determinadas actividades. </w:t>
      </w:r>
    </w:p>
    <w:p w:rsidR="005D7927" w:rsidRPr="00552C1E" w:rsidRDefault="005D792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 Algunas Comunidades Autónomas utilizan para calcular la renta mínima de inserción, el Salario Mínimo Interprofesional.</w:t>
      </w:r>
    </w:p>
    <w:p w:rsidR="00CA5B88" w:rsidRPr="00552C1E" w:rsidRDefault="00CA5B88"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Las prestaciones sociales tienen como objetivo </w:t>
      </w:r>
      <w:r w:rsidR="000B79DE" w:rsidRPr="00552C1E">
        <w:rPr>
          <w:rFonts w:ascii="Times New Roman" w:hAnsi="Times New Roman"/>
          <w:sz w:val="24"/>
          <w:szCs w:val="24"/>
        </w:rPr>
        <w:t>lograr una cohesión social</w:t>
      </w:r>
      <w:r w:rsidRPr="00552C1E">
        <w:rPr>
          <w:rFonts w:ascii="Times New Roman" w:hAnsi="Times New Roman"/>
          <w:sz w:val="24"/>
          <w:szCs w:val="24"/>
        </w:rPr>
        <w:t xml:space="preserve"> inte</w:t>
      </w:r>
      <w:r w:rsidR="000B79DE" w:rsidRPr="00552C1E">
        <w:rPr>
          <w:rFonts w:ascii="Times New Roman" w:hAnsi="Times New Roman"/>
          <w:sz w:val="24"/>
          <w:szCs w:val="24"/>
        </w:rPr>
        <w:t>ntando eliminar las desigualdades</w:t>
      </w:r>
      <w:r w:rsidRPr="00552C1E">
        <w:rPr>
          <w:rFonts w:ascii="Times New Roman" w:hAnsi="Times New Roman"/>
          <w:sz w:val="24"/>
          <w:szCs w:val="24"/>
        </w:rPr>
        <w:t xml:space="preserve"> mediante la lucha contra la marginación y exclusión social. Esta actividad pertenece al Estado de Bienestar</w:t>
      </w:r>
      <w:r w:rsidR="007B63A7" w:rsidRPr="00552C1E">
        <w:rPr>
          <w:rFonts w:ascii="Times New Roman" w:hAnsi="Times New Roman"/>
          <w:sz w:val="24"/>
          <w:szCs w:val="24"/>
        </w:rPr>
        <w:t>,</w:t>
      </w:r>
      <w:r w:rsidRPr="00552C1E">
        <w:rPr>
          <w:rFonts w:ascii="Times New Roman" w:hAnsi="Times New Roman"/>
          <w:sz w:val="24"/>
          <w:szCs w:val="24"/>
        </w:rPr>
        <w:t xml:space="preserve"> y se encuadra dentro de las políticas so</w:t>
      </w:r>
      <w:r w:rsidR="007B63A7" w:rsidRPr="00552C1E">
        <w:rPr>
          <w:rFonts w:ascii="Times New Roman" w:hAnsi="Times New Roman"/>
          <w:sz w:val="24"/>
          <w:szCs w:val="24"/>
        </w:rPr>
        <w:t xml:space="preserve">ciales, </w:t>
      </w:r>
      <w:r w:rsidRPr="00552C1E">
        <w:rPr>
          <w:rFonts w:ascii="Times New Roman" w:hAnsi="Times New Roman"/>
          <w:sz w:val="24"/>
          <w:szCs w:val="24"/>
        </w:rPr>
        <w:t>ejecuta</w:t>
      </w:r>
      <w:r w:rsidR="007B63A7" w:rsidRPr="00552C1E">
        <w:rPr>
          <w:rFonts w:ascii="Times New Roman" w:hAnsi="Times New Roman"/>
          <w:sz w:val="24"/>
          <w:szCs w:val="24"/>
        </w:rPr>
        <w:t>da</w:t>
      </w:r>
      <w:r w:rsidR="000B79DE" w:rsidRPr="00552C1E">
        <w:rPr>
          <w:rFonts w:ascii="Times New Roman" w:hAnsi="Times New Roman"/>
          <w:sz w:val="24"/>
          <w:szCs w:val="24"/>
        </w:rPr>
        <w:t xml:space="preserve"> por la Administración P</w:t>
      </w:r>
      <w:r w:rsidRPr="00552C1E">
        <w:rPr>
          <w:rFonts w:ascii="Times New Roman" w:hAnsi="Times New Roman"/>
          <w:sz w:val="24"/>
          <w:szCs w:val="24"/>
        </w:rPr>
        <w:t>ú</w:t>
      </w:r>
      <w:r w:rsidR="00ED5DAB" w:rsidRPr="00552C1E">
        <w:rPr>
          <w:rFonts w:ascii="Times New Roman" w:hAnsi="Times New Roman"/>
          <w:sz w:val="24"/>
          <w:szCs w:val="24"/>
        </w:rPr>
        <w:t>blica mediante los Servicios S</w:t>
      </w:r>
      <w:r w:rsidRPr="00552C1E">
        <w:rPr>
          <w:rFonts w:ascii="Times New Roman" w:hAnsi="Times New Roman"/>
          <w:sz w:val="24"/>
          <w:szCs w:val="24"/>
        </w:rPr>
        <w:t xml:space="preserve">ociales en el ámbito de las Comunidades Autónomas. </w:t>
      </w:r>
    </w:p>
    <w:p w:rsidR="00FC76C6" w:rsidRPr="00552C1E" w:rsidRDefault="00ED5DAB"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 introducción del sistema de Servicios Sociales en la Constitución Española</w:t>
      </w:r>
      <w:r w:rsidR="00F951A6" w:rsidRPr="00552C1E">
        <w:rPr>
          <w:rFonts w:ascii="Times New Roman" w:hAnsi="Times New Roman"/>
          <w:sz w:val="24"/>
          <w:szCs w:val="24"/>
        </w:rPr>
        <w:t xml:space="preserve"> </w:t>
      </w:r>
      <w:r w:rsidRPr="00552C1E">
        <w:rPr>
          <w:rFonts w:ascii="Times New Roman" w:hAnsi="Times New Roman"/>
          <w:sz w:val="24"/>
          <w:szCs w:val="24"/>
        </w:rPr>
        <w:t xml:space="preserve">se debe a la </w:t>
      </w:r>
      <w:r w:rsidR="001411A6" w:rsidRPr="00552C1E">
        <w:rPr>
          <w:rFonts w:ascii="Times New Roman" w:hAnsi="Times New Roman"/>
          <w:sz w:val="24"/>
          <w:szCs w:val="24"/>
        </w:rPr>
        <w:t>indeterminación de contenidos en cuanto a la asistencia social</w:t>
      </w:r>
      <w:r w:rsidR="00EA52DD" w:rsidRPr="00552C1E">
        <w:rPr>
          <w:rFonts w:ascii="Times New Roman" w:hAnsi="Times New Roman"/>
          <w:sz w:val="24"/>
          <w:szCs w:val="24"/>
        </w:rPr>
        <w:t>, por la car</w:t>
      </w:r>
      <w:r w:rsidR="00FC76C6" w:rsidRPr="00552C1E">
        <w:rPr>
          <w:rFonts w:ascii="Times New Roman" w:hAnsi="Times New Roman"/>
          <w:sz w:val="24"/>
          <w:szCs w:val="24"/>
        </w:rPr>
        <w:t>encia normativa y organizativa</w:t>
      </w:r>
      <w:r w:rsidR="00EA52DD" w:rsidRPr="00552C1E">
        <w:rPr>
          <w:rFonts w:ascii="Times New Roman" w:hAnsi="Times New Roman"/>
          <w:sz w:val="24"/>
          <w:szCs w:val="24"/>
        </w:rPr>
        <w:t xml:space="preserve"> y la promulgación en las Comunidades Autónomas de diferentes instrumentos legislativos en lo que se refiere a servicios sociales. </w:t>
      </w:r>
    </w:p>
    <w:p w:rsidR="00FC76C6" w:rsidRPr="00552C1E" w:rsidRDefault="00FC76C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 xml:space="preserve">Los </w:t>
      </w:r>
      <w:r w:rsidR="006129B3" w:rsidRPr="00552C1E">
        <w:rPr>
          <w:rFonts w:ascii="Times New Roman" w:hAnsi="Times New Roman"/>
          <w:sz w:val="24"/>
          <w:szCs w:val="24"/>
        </w:rPr>
        <w:t>primeros Estatutos de Autonomía estaban</w:t>
      </w:r>
      <w:r w:rsidRPr="00552C1E">
        <w:rPr>
          <w:rFonts w:ascii="Times New Roman" w:hAnsi="Times New Roman"/>
          <w:sz w:val="24"/>
          <w:szCs w:val="24"/>
        </w:rPr>
        <w:t xml:space="preserve"> preocupados por </w:t>
      </w:r>
      <w:r w:rsidR="006129B3" w:rsidRPr="00552C1E">
        <w:rPr>
          <w:rFonts w:ascii="Times New Roman" w:hAnsi="Times New Roman"/>
          <w:sz w:val="24"/>
          <w:szCs w:val="24"/>
        </w:rPr>
        <w:t>fundar</w:t>
      </w:r>
      <w:r w:rsidRPr="00552C1E">
        <w:rPr>
          <w:rFonts w:ascii="Times New Roman" w:hAnsi="Times New Roman"/>
          <w:sz w:val="24"/>
          <w:szCs w:val="24"/>
        </w:rPr>
        <w:t xml:space="preserve"> unas instituciones pr</w:t>
      </w:r>
      <w:r w:rsidR="006129B3" w:rsidRPr="00552C1E">
        <w:rPr>
          <w:rFonts w:ascii="Times New Roman" w:hAnsi="Times New Roman"/>
          <w:sz w:val="24"/>
          <w:szCs w:val="24"/>
        </w:rPr>
        <w:t xml:space="preserve">opias </w:t>
      </w:r>
      <w:r w:rsidRPr="00552C1E">
        <w:rPr>
          <w:rFonts w:ascii="Times New Roman" w:hAnsi="Times New Roman"/>
          <w:sz w:val="24"/>
          <w:szCs w:val="24"/>
        </w:rPr>
        <w:t xml:space="preserve">y establecer </w:t>
      </w:r>
      <w:r w:rsidR="00345EE4" w:rsidRPr="00552C1E">
        <w:rPr>
          <w:rFonts w:ascii="Times New Roman" w:hAnsi="Times New Roman"/>
          <w:sz w:val="24"/>
          <w:szCs w:val="24"/>
        </w:rPr>
        <w:t xml:space="preserve">cuáles serían sus </w:t>
      </w:r>
      <w:r w:rsidRPr="00552C1E">
        <w:rPr>
          <w:rFonts w:ascii="Times New Roman" w:hAnsi="Times New Roman"/>
          <w:sz w:val="24"/>
          <w:szCs w:val="24"/>
        </w:rPr>
        <w:t>competencias,</w:t>
      </w:r>
      <w:r w:rsidR="00345EE4" w:rsidRPr="00552C1E">
        <w:rPr>
          <w:rFonts w:ascii="Times New Roman" w:hAnsi="Times New Roman"/>
          <w:sz w:val="24"/>
          <w:szCs w:val="24"/>
        </w:rPr>
        <w:t xml:space="preserve"> sin embargo </w:t>
      </w:r>
      <w:r w:rsidRPr="00552C1E">
        <w:rPr>
          <w:rFonts w:ascii="Times New Roman" w:hAnsi="Times New Roman"/>
          <w:sz w:val="24"/>
          <w:szCs w:val="24"/>
        </w:rPr>
        <w:t xml:space="preserve">no desarrollaron derechos de ciudadanía y tampoco impusieron un catálogo de derechos sociales. </w:t>
      </w:r>
    </w:p>
    <w:p w:rsidR="00822E57" w:rsidRPr="00552C1E" w:rsidRDefault="006129B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El derecho de todas las personas</w:t>
      </w:r>
      <w:r w:rsidR="004C3FC8" w:rsidRPr="00552C1E">
        <w:rPr>
          <w:rFonts w:ascii="Times New Roman" w:hAnsi="Times New Roman"/>
          <w:sz w:val="24"/>
          <w:szCs w:val="24"/>
        </w:rPr>
        <w:t xml:space="preserve"> que residen en la Comunidad Autónoma Andaluza</w:t>
      </w:r>
      <w:r w:rsidRPr="00552C1E">
        <w:rPr>
          <w:rFonts w:ascii="Times New Roman" w:hAnsi="Times New Roman"/>
          <w:sz w:val="24"/>
          <w:szCs w:val="24"/>
        </w:rPr>
        <w:t xml:space="preserve"> a acceder a</w:t>
      </w:r>
      <w:r w:rsidR="00822E57" w:rsidRPr="00552C1E">
        <w:rPr>
          <w:rFonts w:ascii="Times New Roman" w:hAnsi="Times New Roman"/>
          <w:sz w:val="24"/>
          <w:szCs w:val="24"/>
        </w:rPr>
        <w:t xml:space="preserve"> las prestaciones sociales se encuentra</w:t>
      </w:r>
      <w:r w:rsidR="00D64197" w:rsidRPr="00552C1E">
        <w:rPr>
          <w:rFonts w:ascii="Times New Roman" w:hAnsi="Times New Roman"/>
          <w:sz w:val="24"/>
          <w:szCs w:val="24"/>
        </w:rPr>
        <w:t xml:space="preserve"> recogido</w:t>
      </w:r>
      <w:r w:rsidR="00822E57" w:rsidRPr="00552C1E">
        <w:rPr>
          <w:rFonts w:ascii="Times New Roman" w:hAnsi="Times New Roman"/>
          <w:sz w:val="24"/>
          <w:szCs w:val="24"/>
        </w:rPr>
        <w:t xml:space="preserve"> en el artículo 23.1 del Estatuto de Autonomía d</w:t>
      </w:r>
      <w:r w:rsidR="004C3FC8" w:rsidRPr="00552C1E">
        <w:rPr>
          <w:rFonts w:ascii="Times New Roman" w:hAnsi="Times New Roman"/>
          <w:sz w:val="24"/>
          <w:szCs w:val="24"/>
        </w:rPr>
        <w:t>e Andalucía d</w:t>
      </w:r>
      <w:r w:rsidR="00822E57" w:rsidRPr="00552C1E">
        <w:rPr>
          <w:rFonts w:ascii="Times New Roman" w:hAnsi="Times New Roman"/>
          <w:sz w:val="24"/>
          <w:szCs w:val="24"/>
        </w:rPr>
        <w:t>onde se garantiza el derecho de todos a acceder de igual manera a las prestaciones de un sistema público de servicios sociales. Junto a este derecho se establece también el derecho de todos a una ren</w:t>
      </w:r>
      <w:r w:rsidR="00031AD8" w:rsidRPr="00552C1E">
        <w:rPr>
          <w:rFonts w:ascii="Times New Roman" w:hAnsi="Times New Roman"/>
          <w:sz w:val="24"/>
          <w:szCs w:val="24"/>
        </w:rPr>
        <w:t>ta mínim</w:t>
      </w:r>
      <w:r w:rsidR="00822E57" w:rsidRPr="00552C1E">
        <w:rPr>
          <w:rFonts w:ascii="Times New Roman" w:hAnsi="Times New Roman"/>
          <w:sz w:val="24"/>
          <w:szCs w:val="24"/>
        </w:rPr>
        <w:t xml:space="preserve">a. </w:t>
      </w:r>
      <w:r w:rsidR="00807285" w:rsidRPr="00552C1E">
        <w:rPr>
          <w:rFonts w:ascii="Times New Roman" w:hAnsi="Times New Roman"/>
          <w:sz w:val="24"/>
          <w:szCs w:val="24"/>
        </w:rPr>
        <w:t>Este</w:t>
      </w:r>
      <w:r w:rsidR="006805FD" w:rsidRPr="00552C1E">
        <w:rPr>
          <w:rFonts w:ascii="Times New Roman" w:hAnsi="Times New Roman"/>
          <w:sz w:val="24"/>
          <w:szCs w:val="24"/>
        </w:rPr>
        <w:t xml:space="preserve"> derecho</w:t>
      </w:r>
      <w:r w:rsidR="00031AD8" w:rsidRPr="00552C1E">
        <w:rPr>
          <w:rFonts w:ascii="Times New Roman" w:hAnsi="Times New Roman"/>
          <w:sz w:val="24"/>
          <w:szCs w:val="24"/>
        </w:rPr>
        <w:t xml:space="preserve"> a obtener una renta mínima</w:t>
      </w:r>
      <w:r w:rsidR="006805FD" w:rsidRPr="00552C1E">
        <w:rPr>
          <w:rFonts w:ascii="Times New Roman" w:hAnsi="Times New Roman"/>
          <w:sz w:val="24"/>
          <w:szCs w:val="24"/>
        </w:rPr>
        <w:t xml:space="preserve"> se encuentra</w:t>
      </w:r>
      <w:r w:rsidR="00822E57" w:rsidRPr="00552C1E">
        <w:rPr>
          <w:rFonts w:ascii="Times New Roman" w:hAnsi="Times New Roman"/>
          <w:sz w:val="24"/>
          <w:szCs w:val="24"/>
        </w:rPr>
        <w:t xml:space="preserve"> en el artículo 9 del Estatuto de Autonomía</w:t>
      </w:r>
      <w:r w:rsidR="00C752EF" w:rsidRPr="00552C1E">
        <w:rPr>
          <w:rFonts w:ascii="Times New Roman" w:hAnsi="Times New Roman"/>
          <w:sz w:val="24"/>
          <w:szCs w:val="24"/>
        </w:rPr>
        <w:t>,</w:t>
      </w:r>
      <w:r w:rsidR="00822E57" w:rsidRPr="00552C1E">
        <w:rPr>
          <w:rFonts w:ascii="Times New Roman" w:hAnsi="Times New Roman"/>
          <w:sz w:val="24"/>
          <w:szCs w:val="24"/>
        </w:rPr>
        <w:t xml:space="preserve"> que reconoce como propios</w:t>
      </w:r>
      <w:r w:rsidR="00773BDA" w:rsidRPr="00552C1E">
        <w:rPr>
          <w:rFonts w:ascii="Times New Roman" w:hAnsi="Times New Roman"/>
          <w:sz w:val="24"/>
          <w:szCs w:val="24"/>
        </w:rPr>
        <w:t xml:space="preserve"> </w:t>
      </w:r>
      <w:r w:rsidR="00D64197" w:rsidRPr="00552C1E">
        <w:rPr>
          <w:rFonts w:ascii="Times New Roman" w:hAnsi="Times New Roman"/>
          <w:sz w:val="24"/>
          <w:szCs w:val="24"/>
        </w:rPr>
        <w:t>los derechos ya reconocidos</w:t>
      </w:r>
      <w:r w:rsidR="00822E57" w:rsidRPr="00552C1E">
        <w:rPr>
          <w:rFonts w:ascii="Times New Roman" w:hAnsi="Times New Roman"/>
          <w:sz w:val="24"/>
          <w:szCs w:val="24"/>
        </w:rPr>
        <w:t xml:space="preserve"> en los diferentes textos internaciona</w:t>
      </w:r>
      <w:r w:rsidR="00807285" w:rsidRPr="00552C1E">
        <w:rPr>
          <w:rFonts w:ascii="Times New Roman" w:hAnsi="Times New Roman"/>
          <w:sz w:val="24"/>
          <w:szCs w:val="24"/>
        </w:rPr>
        <w:t>les y también en su apartado 9.2 EA donde se</w:t>
      </w:r>
      <w:r w:rsidR="006805FD" w:rsidRPr="00552C1E">
        <w:rPr>
          <w:rFonts w:ascii="Times New Roman" w:hAnsi="Times New Roman"/>
          <w:sz w:val="24"/>
          <w:szCs w:val="24"/>
        </w:rPr>
        <w:t xml:space="preserve"> reconoce que Andalucía </w:t>
      </w:r>
      <w:r w:rsidR="00822E57" w:rsidRPr="00552C1E">
        <w:rPr>
          <w:rFonts w:ascii="Times New Roman" w:hAnsi="Times New Roman"/>
          <w:sz w:val="24"/>
          <w:szCs w:val="24"/>
        </w:rPr>
        <w:t>garantiza el respeto a las minor</w:t>
      </w:r>
      <w:r w:rsidR="006805FD" w:rsidRPr="00552C1E">
        <w:rPr>
          <w:rFonts w:ascii="Times New Roman" w:hAnsi="Times New Roman"/>
          <w:sz w:val="24"/>
          <w:szCs w:val="24"/>
        </w:rPr>
        <w:t>ías que vivan en su territorio y</w:t>
      </w:r>
      <w:r w:rsidR="00822E57" w:rsidRPr="00552C1E">
        <w:rPr>
          <w:rFonts w:ascii="Times New Roman" w:hAnsi="Times New Roman"/>
          <w:sz w:val="24"/>
          <w:szCs w:val="24"/>
        </w:rPr>
        <w:t xml:space="preserve"> el principio de igualdad. </w:t>
      </w:r>
    </w:p>
    <w:p w:rsidR="00822E57" w:rsidRPr="00552C1E" w:rsidRDefault="00822E5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Por otra parte, </w:t>
      </w:r>
      <w:r w:rsidR="00D64197" w:rsidRPr="00552C1E">
        <w:rPr>
          <w:rFonts w:ascii="Times New Roman" w:hAnsi="Times New Roman"/>
          <w:sz w:val="24"/>
          <w:szCs w:val="24"/>
        </w:rPr>
        <w:t>el artículo 10.1 EA establece un</w:t>
      </w:r>
      <w:r w:rsidRPr="00552C1E">
        <w:rPr>
          <w:rFonts w:ascii="Times New Roman" w:hAnsi="Times New Roman"/>
          <w:sz w:val="24"/>
          <w:szCs w:val="24"/>
        </w:rPr>
        <w:t xml:space="preserve"> principio </w:t>
      </w:r>
      <w:r w:rsidR="00A56E4D" w:rsidRPr="00552C1E">
        <w:rPr>
          <w:rFonts w:ascii="Times New Roman" w:hAnsi="Times New Roman"/>
          <w:sz w:val="24"/>
          <w:szCs w:val="24"/>
        </w:rPr>
        <w:t>rector</w:t>
      </w:r>
      <w:r w:rsidR="00D64197" w:rsidRPr="00552C1E">
        <w:rPr>
          <w:rFonts w:ascii="Times New Roman" w:hAnsi="Times New Roman"/>
          <w:sz w:val="24"/>
          <w:szCs w:val="24"/>
        </w:rPr>
        <w:t xml:space="preserve"> básico del Estado Social de D</w:t>
      </w:r>
      <w:r w:rsidRPr="00552C1E">
        <w:rPr>
          <w:rFonts w:ascii="Times New Roman" w:hAnsi="Times New Roman"/>
          <w:sz w:val="24"/>
          <w:szCs w:val="24"/>
        </w:rPr>
        <w:t>erecho</w:t>
      </w:r>
      <w:r w:rsidR="00C752EF" w:rsidRPr="00552C1E">
        <w:rPr>
          <w:rFonts w:ascii="Times New Roman" w:hAnsi="Times New Roman"/>
          <w:sz w:val="24"/>
          <w:szCs w:val="24"/>
        </w:rPr>
        <w:t>,</w:t>
      </w:r>
      <w:r w:rsidR="00807285" w:rsidRPr="00552C1E">
        <w:rPr>
          <w:rFonts w:ascii="Times New Roman" w:hAnsi="Times New Roman"/>
          <w:sz w:val="24"/>
          <w:szCs w:val="24"/>
        </w:rPr>
        <w:t xml:space="preserve"> donde impon</w:t>
      </w:r>
      <w:r w:rsidRPr="00552C1E">
        <w:rPr>
          <w:rFonts w:ascii="Times New Roman" w:hAnsi="Times New Roman"/>
          <w:sz w:val="24"/>
          <w:szCs w:val="24"/>
        </w:rPr>
        <w:t>e que la Comunidad Autónoma de Andalucía promoverá las condiciones necesarias para que la libertad y la igualdad de las personas y grupos sociales sea</w:t>
      </w:r>
      <w:r w:rsidR="00807285" w:rsidRPr="00552C1E">
        <w:rPr>
          <w:rFonts w:ascii="Times New Roman" w:hAnsi="Times New Roman"/>
          <w:sz w:val="24"/>
          <w:szCs w:val="24"/>
        </w:rPr>
        <w:t xml:space="preserve">n reales y efectivas </w:t>
      </w:r>
      <w:r w:rsidR="00D64197" w:rsidRPr="00552C1E">
        <w:rPr>
          <w:rFonts w:ascii="Times New Roman" w:hAnsi="Times New Roman"/>
          <w:sz w:val="24"/>
          <w:szCs w:val="24"/>
        </w:rPr>
        <w:t xml:space="preserve">y </w:t>
      </w:r>
      <w:r w:rsidR="00807285" w:rsidRPr="00552C1E">
        <w:rPr>
          <w:rFonts w:ascii="Times New Roman" w:hAnsi="Times New Roman"/>
          <w:sz w:val="24"/>
          <w:szCs w:val="24"/>
        </w:rPr>
        <w:t>facilitará</w:t>
      </w:r>
      <w:r w:rsidRPr="00552C1E">
        <w:rPr>
          <w:rFonts w:ascii="Times New Roman" w:hAnsi="Times New Roman"/>
          <w:sz w:val="24"/>
          <w:szCs w:val="24"/>
        </w:rPr>
        <w:t xml:space="preserve"> la participación de todos los ciudadanos en la política, la economía, la cultura y la vida social. A estos efectos, impondrá las medidas necesarias para cumplirlo. Este principio se convierte en un objetivo prioritario </w:t>
      </w:r>
      <w:r w:rsidR="00807285" w:rsidRPr="00552C1E">
        <w:rPr>
          <w:rFonts w:ascii="Times New Roman" w:hAnsi="Times New Roman"/>
          <w:sz w:val="24"/>
          <w:szCs w:val="24"/>
        </w:rPr>
        <w:t>para</w:t>
      </w:r>
      <w:r w:rsidRPr="00552C1E">
        <w:rPr>
          <w:rFonts w:ascii="Times New Roman" w:hAnsi="Times New Roman"/>
          <w:sz w:val="24"/>
          <w:szCs w:val="24"/>
        </w:rPr>
        <w:t xml:space="preserve"> la Comunidad Autónoma. </w:t>
      </w:r>
    </w:p>
    <w:p w:rsidR="005F2EC5" w:rsidRPr="00552C1E" w:rsidRDefault="005F2EC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artículo 10.3 EA establece </w:t>
      </w:r>
      <w:r w:rsidR="00A56E4D" w:rsidRPr="00552C1E">
        <w:rPr>
          <w:rFonts w:ascii="Times New Roman" w:hAnsi="Times New Roman"/>
          <w:sz w:val="24"/>
          <w:szCs w:val="24"/>
        </w:rPr>
        <w:t>así</w:t>
      </w:r>
      <w:r w:rsidRPr="00552C1E">
        <w:rPr>
          <w:rFonts w:ascii="Times New Roman" w:hAnsi="Times New Roman"/>
          <w:sz w:val="24"/>
          <w:szCs w:val="24"/>
        </w:rPr>
        <w:t xml:space="preserve"> que para </w:t>
      </w:r>
      <w:r w:rsidR="00D64197" w:rsidRPr="00552C1E">
        <w:rPr>
          <w:rFonts w:ascii="Times New Roman" w:hAnsi="Times New Roman"/>
          <w:sz w:val="24"/>
          <w:szCs w:val="24"/>
        </w:rPr>
        <w:t>lograr estos retos</w:t>
      </w:r>
      <w:r w:rsidRPr="00552C1E">
        <w:rPr>
          <w:rFonts w:ascii="Times New Roman" w:hAnsi="Times New Roman"/>
          <w:sz w:val="24"/>
          <w:szCs w:val="24"/>
        </w:rPr>
        <w:t xml:space="preserve">, la Comunidad </w:t>
      </w:r>
      <w:r w:rsidR="00A56E4D" w:rsidRPr="00552C1E">
        <w:rPr>
          <w:rFonts w:ascii="Times New Roman" w:hAnsi="Times New Roman"/>
          <w:sz w:val="24"/>
          <w:szCs w:val="24"/>
        </w:rPr>
        <w:t>Autónoma</w:t>
      </w:r>
      <w:r w:rsidRPr="00552C1E">
        <w:rPr>
          <w:rFonts w:ascii="Times New Roman" w:hAnsi="Times New Roman"/>
          <w:sz w:val="24"/>
          <w:szCs w:val="24"/>
        </w:rPr>
        <w:t xml:space="preserve"> ejerce los poderes con una serie de objetivos básicos siempre respetando el interés de todos los ciudadanos. También hay que señalar un ob</w:t>
      </w:r>
      <w:r w:rsidR="00807285" w:rsidRPr="00552C1E">
        <w:rPr>
          <w:rFonts w:ascii="Times New Roman" w:hAnsi="Times New Roman"/>
          <w:sz w:val="24"/>
          <w:szCs w:val="24"/>
        </w:rPr>
        <w:t>jetivo</w:t>
      </w:r>
      <w:r w:rsidR="00D64197" w:rsidRPr="00552C1E">
        <w:rPr>
          <w:rFonts w:ascii="Times New Roman" w:hAnsi="Times New Roman"/>
          <w:sz w:val="24"/>
          <w:szCs w:val="24"/>
        </w:rPr>
        <w:t xml:space="preserve"> de esta Comunidad, </w:t>
      </w:r>
      <w:r w:rsidRPr="00552C1E">
        <w:rPr>
          <w:rFonts w:ascii="Times New Roman" w:hAnsi="Times New Roman"/>
          <w:sz w:val="24"/>
          <w:szCs w:val="24"/>
        </w:rPr>
        <w:t xml:space="preserve">que es lograr una cohesión social a través del sistema de bienestar social. </w:t>
      </w:r>
      <w:r w:rsidR="00D64197" w:rsidRPr="00552C1E">
        <w:rPr>
          <w:rFonts w:ascii="Times New Roman" w:hAnsi="Times New Roman"/>
          <w:sz w:val="24"/>
          <w:szCs w:val="24"/>
        </w:rPr>
        <w:t>L</w:t>
      </w:r>
      <w:r w:rsidRPr="00552C1E">
        <w:rPr>
          <w:rFonts w:ascii="Times New Roman" w:hAnsi="Times New Roman"/>
          <w:sz w:val="24"/>
          <w:szCs w:val="24"/>
        </w:rPr>
        <w:t>os objetivos impuestos en la Comunidad Autónoma representan una apuesta normativa por solidaridad. Esta fue una de las principales claves de la reforma estatutaria de Andalucía. Así se recoge en e</w:t>
      </w:r>
      <w:r w:rsidR="00D64197" w:rsidRPr="00552C1E">
        <w:rPr>
          <w:rFonts w:ascii="Times New Roman" w:hAnsi="Times New Roman"/>
          <w:sz w:val="24"/>
          <w:szCs w:val="24"/>
        </w:rPr>
        <w:t>l nuevo preámbulo del Estatuto.</w:t>
      </w:r>
    </w:p>
    <w:p w:rsidR="00F313E5" w:rsidRPr="00552C1E" w:rsidRDefault="005F2EC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Con respect</w:t>
      </w:r>
      <w:r w:rsidR="00D64197" w:rsidRPr="00552C1E">
        <w:rPr>
          <w:rFonts w:ascii="Times New Roman" w:hAnsi="Times New Roman"/>
          <w:sz w:val="24"/>
          <w:szCs w:val="24"/>
        </w:rPr>
        <w:t>o al E</w:t>
      </w:r>
      <w:r w:rsidR="001C0D93" w:rsidRPr="00552C1E">
        <w:rPr>
          <w:rFonts w:ascii="Times New Roman" w:hAnsi="Times New Roman"/>
          <w:sz w:val="24"/>
          <w:szCs w:val="24"/>
        </w:rPr>
        <w:t>statuto de Cataluña</w:t>
      </w:r>
      <w:r w:rsidR="00A61AA6" w:rsidRPr="00552C1E">
        <w:rPr>
          <w:rFonts w:ascii="Times New Roman" w:hAnsi="Times New Roman"/>
          <w:sz w:val="24"/>
          <w:szCs w:val="24"/>
        </w:rPr>
        <w:t xml:space="preserve"> reformado por la Ley Orgánica 6/2006, de 19 de Julio, </w:t>
      </w:r>
      <w:r w:rsidRPr="00552C1E">
        <w:rPr>
          <w:rFonts w:ascii="Times New Roman" w:hAnsi="Times New Roman"/>
          <w:sz w:val="24"/>
          <w:szCs w:val="24"/>
        </w:rPr>
        <w:t>ha servido de modelo</w:t>
      </w:r>
      <w:r w:rsidR="001C0D93" w:rsidRPr="00552C1E">
        <w:rPr>
          <w:rFonts w:ascii="Times New Roman" w:hAnsi="Times New Roman"/>
          <w:sz w:val="24"/>
          <w:szCs w:val="24"/>
        </w:rPr>
        <w:t xml:space="preserve"> tanto</w:t>
      </w:r>
      <w:r w:rsidRPr="00552C1E">
        <w:rPr>
          <w:rFonts w:ascii="Times New Roman" w:hAnsi="Times New Roman"/>
          <w:sz w:val="24"/>
          <w:szCs w:val="24"/>
        </w:rPr>
        <w:t xml:space="preserve"> para el nuevo</w:t>
      </w:r>
      <w:r w:rsidR="001C0D93" w:rsidRPr="00552C1E">
        <w:rPr>
          <w:rFonts w:ascii="Times New Roman" w:hAnsi="Times New Roman"/>
          <w:sz w:val="24"/>
          <w:szCs w:val="24"/>
        </w:rPr>
        <w:t xml:space="preserve"> Estatuto de Andalucía como para</w:t>
      </w:r>
      <w:r w:rsidR="00D64197" w:rsidRPr="00552C1E">
        <w:rPr>
          <w:rFonts w:ascii="Times New Roman" w:hAnsi="Times New Roman"/>
          <w:sz w:val="24"/>
          <w:szCs w:val="24"/>
        </w:rPr>
        <w:t xml:space="preserve"> otros E</w:t>
      </w:r>
      <w:r w:rsidRPr="00552C1E">
        <w:rPr>
          <w:rFonts w:ascii="Times New Roman" w:hAnsi="Times New Roman"/>
          <w:sz w:val="24"/>
          <w:szCs w:val="24"/>
        </w:rPr>
        <w:t xml:space="preserve">statutos de </w:t>
      </w:r>
      <w:r w:rsidR="001C0D93" w:rsidRPr="00552C1E">
        <w:rPr>
          <w:rFonts w:ascii="Times New Roman" w:hAnsi="Times New Roman"/>
          <w:sz w:val="24"/>
          <w:szCs w:val="24"/>
        </w:rPr>
        <w:t xml:space="preserve">otras </w:t>
      </w:r>
      <w:r w:rsidRPr="00552C1E">
        <w:rPr>
          <w:rFonts w:ascii="Times New Roman" w:hAnsi="Times New Roman"/>
          <w:sz w:val="24"/>
          <w:szCs w:val="24"/>
        </w:rPr>
        <w:t xml:space="preserve">Comunidades </w:t>
      </w:r>
      <w:r w:rsidR="001C0D93" w:rsidRPr="00552C1E">
        <w:rPr>
          <w:rFonts w:ascii="Times New Roman" w:hAnsi="Times New Roman"/>
          <w:sz w:val="24"/>
          <w:szCs w:val="24"/>
        </w:rPr>
        <w:t>Autónomas.</w:t>
      </w:r>
      <w:r w:rsidR="00B00CDB" w:rsidRPr="00552C1E">
        <w:rPr>
          <w:rFonts w:ascii="Times New Roman" w:hAnsi="Times New Roman"/>
          <w:sz w:val="24"/>
          <w:szCs w:val="24"/>
        </w:rPr>
        <w:t xml:space="preserve"> Según este estatuto catalán en su artículo 24.1 </w:t>
      </w:r>
      <w:r w:rsidRPr="00552C1E">
        <w:rPr>
          <w:rFonts w:ascii="Times New Roman" w:hAnsi="Times New Roman"/>
          <w:sz w:val="24"/>
          <w:szCs w:val="24"/>
        </w:rPr>
        <w:t xml:space="preserve">establece que todas las personas tienen derecho a acceder </w:t>
      </w:r>
      <w:r w:rsidR="001C0D93" w:rsidRPr="00552C1E">
        <w:rPr>
          <w:rFonts w:ascii="Times New Roman" w:hAnsi="Times New Roman"/>
          <w:sz w:val="24"/>
          <w:szCs w:val="24"/>
        </w:rPr>
        <w:t>de igual manera</w:t>
      </w:r>
      <w:r w:rsidR="00D64197" w:rsidRPr="00552C1E">
        <w:rPr>
          <w:rFonts w:ascii="Times New Roman" w:hAnsi="Times New Roman"/>
          <w:sz w:val="24"/>
          <w:szCs w:val="24"/>
        </w:rPr>
        <w:t xml:space="preserve"> a</w:t>
      </w:r>
      <w:r w:rsidRPr="00552C1E">
        <w:rPr>
          <w:rFonts w:ascii="Times New Roman" w:hAnsi="Times New Roman"/>
          <w:sz w:val="24"/>
          <w:szCs w:val="24"/>
        </w:rPr>
        <w:t xml:space="preserve"> las prestaciones de los servicios sociales de responsabilidad p</w:t>
      </w:r>
      <w:r w:rsidR="00D64197" w:rsidRPr="00552C1E">
        <w:rPr>
          <w:rFonts w:ascii="Times New Roman" w:hAnsi="Times New Roman"/>
          <w:sz w:val="24"/>
          <w:szCs w:val="24"/>
        </w:rPr>
        <w:t xml:space="preserve">ública, a ser informadas sobre </w:t>
      </w:r>
      <w:r w:rsidR="001C0D93" w:rsidRPr="00552C1E">
        <w:rPr>
          <w:rFonts w:ascii="Times New Roman" w:hAnsi="Times New Roman"/>
          <w:sz w:val="24"/>
          <w:szCs w:val="24"/>
        </w:rPr>
        <w:t>estos beneficios</w:t>
      </w:r>
      <w:r w:rsidRPr="00552C1E">
        <w:rPr>
          <w:rFonts w:ascii="Times New Roman" w:hAnsi="Times New Roman"/>
          <w:sz w:val="24"/>
          <w:szCs w:val="24"/>
        </w:rPr>
        <w:t xml:space="preserve"> y a dar consentimiento para cualquier actuación que les pueda afectar en los términos que establece la ley. Esta declaración se </w:t>
      </w:r>
      <w:r w:rsidR="00B00CDB" w:rsidRPr="00552C1E">
        <w:rPr>
          <w:rFonts w:ascii="Times New Roman" w:hAnsi="Times New Roman"/>
          <w:sz w:val="24"/>
          <w:szCs w:val="24"/>
        </w:rPr>
        <w:t>dirige principalmente a</w:t>
      </w:r>
      <w:r w:rsidRPr="00552C1E">
        <w:rPr>
          <w:rFonts w:ascii="Times New Roman" w:hAnsi="Times New Roman"/>
          <w:sz w:val="24"/>
          <w:szCs w:val="24"/>
        </w:rPr>
        <w:t xml:space="preserve"> aquellas person</w:t>
      </w:r>
      <w:r w:rsidR="00B00CDB" w:rsidRPr="00552C1E">
        <w:rPr>
          <w:rFonts w:ascii="Times New Roman" w:hAnsi="Times New Roman"/>
          <w:sz w:val="24"/>
          <w:szCs w:val="24"/>
        </w:rPr>
        <w:t>as con necesidades especiales, a las cuales se les garantiza una renta con el objetivo de</w:t>
      </w:r>
      <w:r w:rsidRPr="00552C1E">
        <w:rPr>
          <w:rFonts w:ascii="Times New Roman" w:hAnsi="Times New Roman"/>
          <w:sz w:val="24"/>
          <w:szCs w:val="24"/>
        </w:rPr>
        <w:t xml:space="preserve"> establecer unas </w:t>
      </w:r>
      <w:r w:rsidR="00B00CDB" w:rsidRPr="00552C1E">
        <w:rPr>
          <w:rFonts w:ascii="Times New Roman" w:hAnsi="Times New Roman"/>
          <w:sz w:val="24"/>
          <w:szCs w:val="24"/>
        </w:rPr>
        <w:t>condiciones de vida dignas. Este artículo</w:t>
      </w:r>
      <w:r w:rsidR="00F313E5" w:rsidRPr="00552C1E">
        <w:rPr>
          <w:rFonts w:ascii="Times New Roman" w:hAnsi="Times New Roman"/>
          <w:sz w:val="24"/>
          <w:szCs w:val="24"/>
        </w:rPr>
        <w:t xml:space="preserve"> parece desvincular el término servicios sociales de la competencia</w:t>
      </w:r>
      <w:r w:rsidR="00B00CDB" w:rsidRPr="00552C1E">
        <w:rPr>
          <w:rFonts w:ascii="Times New Roman" w:hAnsi="Times New Roman"/>
          <w:sz w:val="24"/>
          <w:szCs w:val="24"/>
        </w:rPr>
        <w:t xml:space="preserve"> exclusiva del sistema </w:t>
      </w:r>
      <w:r w:rsidR="00B00CDB" w:rsidRPr="00552C1E">
        <w:rPr>
          <w:rFonts w:ascii="Times New Roman" w:hAnsi="Times New Roman"/>
          <w:sz w:val="24"/>
          <w:szCs w:val="24"/>
        </w:rPr>
        <w:lastRenderedPageBreak/>
        <w:t xml:space="preserve">público. </w:t>
      </w:r>
      <w:r w:rsidR="00EC25DD" w:rsidRPr="00552C1E">
        <w:rPr>
          <w:rFonts w:ascii="Times New Roman" w:hAnsi="Times New Roman"/>
          <w:sz w:val="24"/>
          <w:szCs w:val="24"/>
        </w:rPr>
        <w:t xml:space="preserve">El artículo 24 </w:t>
      </w:r>
      <w:r w:rsidR="00A56E4D" w:rsidRPr="00552C1E">
        <w:rPr>
          <w:rFonts w:ascii="Times New Roman" w:hAnsi="Times New Roman"/>
          <w:sz w:val="24"/>
          <w:szCs w:val="24"/>
        </w:rPr>
        <w:t>también</w:t>
      </w:r>
      <w:r w:rsidR="00EC25DD" w:rsidRPr="00552C1E">
        <w:rPr>
          <w:rFonts w:ascii="Times New Roman" w:hAnsi="Times New Roman"/>
          <w:sz w:val="24"/>
          <w:szCs w:val="24"/>
        </w:rPr>
        <w:t xml:space="preserve"> </w:t>
      </w:r>
      <w:r w:rsidR="00185B33" w:rsidRPr="00552C1E">
        <w:rPr>
          <w:rFonts w:ascii="Times New Roman" w:hAnsi="Times New Roman"/>
          <w:sz w:val="24"/>
          <w:szCs w:val="24"/>
        </w:rPr>
        <w:t>recono</w:t>
      </w:r>
      <w:r w:rsidR="00EC25DD" w:rsidRPr="00552C1E">
        <w:rPr>
          <w:rFonts w:ascii="Times New Roman" w:hAnsi="Times New Roman"/>
          <w:sz w:val="24"/>
          <w:szCs w:val="24"/>
        </w:rPr>
        <w:t>ce</w:t>
      </w:r>
      <w:r w:rsidR="00C752EF" w:rsidRPr="00552C1E">
        <w:rPr>
          <w:rFonts w:ascii="Times New Roman" w:hAnsi="Times New Roman"/>
          <w:sz w:val="24"/>
          <w:szCs w:val="24"/>
        </w:rPr>
        <w:t>,</w:t>
      </w:r>
      <w:r w:rsidR="00EC25DD" w:rsidRPr="00552C1E">
        <w:rPr>
          <w:rFonts w:ascii="Times New Roman" w:hAnsi="Times New Roman"/>
          <w:sz w:val="24"/>
          <w:szCs w:val="24"/>
        </w:rPr>
        <w:t xml:space="preserve"> el derecho que tienen las personas al acceso a la información sobre las prestaciones de la red de servicios sociales y la necesidad del otorgar un consentimiento por la persona que le afecte esa actuación.</w:t>
      </w:r>
      <w:r w:rsidR="00A61AA6" w:rsidRPr="00552C1E">
        <w:rPr>
          <w:rFonts w:ascii="Times New Roman" w:hAnsi="Times New Roman"/>
          <w:sz w:val="24"/>
          <w:szCs w:val="24"/>
        </w:rPr>
        <w:t xml:space="preserve"> En el artículo 24.3 EC se </w:t>
      </w:r>
      <w:r w:rsidR="00185B33" w:rsidRPr="00552C1E">
        <w:rPr>
          <w:rFonts w:ascii="Times New Roman" w:hAnsi="Times New Roman"/>
          <w:sz w:val="24"/>
          <w:szCs w:val="24"/>
        </w:rPr>
        <w:t>prevé</w:t>
      </w:r>
      <w:r w:rsidR="00A61AA6" w:rsidRPr="00552C1E">
        <w:rPr>
          <w:rFonts w:ascii="Times New Roman" w:hAnsi="Times New Roman"/>
          <w:sz w:val="24"/>
          <w:szCs w:val="24"/>
        </w:rPr>
        <w:t xml:space="preserve"> que las personas o familias que se encuentran en situación de pobreza tienen derecho a acceder a una renta garantizada de ciudadanía que les asegures los mínimos de vida digna, de acuerdo con las condiciones establecidas legalmente. </w:t>
      </w:r>
    </w:p>
    <w:p w:rsidR="00EC25DD" w:rsidRPr="00552C1E" w:rsidRDefault="00EC25D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La cohesión social no solo se convierte en un principio rector</w:t>
      </w:r>
      <w:r w:rsidR="00C752EF" w:rsidRPr="00552C1E">
        <w:rPr>
          <w:rFonts w:ascii="Times New Roman" w:hAnsi="Times New Roman"/>
          <w:sz w:val="24"/>
          <w:szCs w:val="24"/>
        </w:rPr>
        <w:t>,</w:t>
      </w:r>
      <w:r w:rsidRPr="00552C1E">
        <w:rPr>
          <w:rFonts w:ascii="Times New Roman" w:hAnsi="Times New Roman"/>
          <w:sz w:val="24"/>
          <w:szCs w:val="24"/>
        </w:rPr>
        <w:t xml:space="preserve"> también en un objetivo </w:t>
      </w:r>
      <w:r w:rsidR="002640AA" w:rsidRPr="00552C1E">
        <w:rPr>
          <w:rFonts w:ascii="Times New Roman" w:hAnsi="Times New Roman"/>
          <w:sz w:val="24"/>
          <w:szCs w:val="24"/>
        </w:rPr>
        <w:t>del</w:t>
      </w:r>
      <w:r w:rsidRPr="00552C1E">
        <w:rPr>
          <w:rFonts w:ascii="Times New Roman" w:hAnsi="Times New Roman"/>
          <w:sz w:val="24"/>
          <w:szCs w:val="24"/>
        </w:rPr>
        <w:t xml:space="preserve"> Estatuto </w:t>
      </w:r>
      <w:r w:rsidR="00A56E4D" w:rsidRPr="00552C1E">
        <w:rPr>
          <w:rFonts w:ascii="Times New Roman" w:hAnsi="Times New Roman"/>
          <w:sz w:val="24"/>
          <w:szCs w:val="24"/>
        </w:rPr>
        <w:t>Catalán</w:t>
      </w:r>
      <w:r w:rsidRPr="00552C1E">
        <w:rPr>
          <w:rFonts w:ascii="Times New Roman" w:hAnsi="Times New Roman"/>
          <w:sz w:val="24"/>
          <w:szCs w:val="24"/>
        </w:rPr>
        <w:t>. Esta cohesión aparece vinculada con el bienestar social</w:t>
      </w:r>
      <w:r w:rsidR="002640AA" w:rsidRPr="00552C1E">
        <w:rPr>
          <w:rFonts w:ascii="Times New Roman" w:hAnsi="Times New Roman"/>
          <w:sz w:val="24"/>
          <w:szCs w:val="24"/>
        </w:rPr>
        <w:t>,</w:t>
      </w:r>
      <w:r w:rsidRPr="00552C1E">
        <w:rPr>
          <w:rFonts w:ascii="Times New Roman" w:hAnsi="Times New Roman"/>
          <w:sz w:val="24"/>
          <w:szCs w:val="24"/>
        </w:rPr>
        <w:t xml:space="preserve"> de modo que los servicios sociales, son un instrumento para el logro de la cohesión social, esto se encuentra establecido en el artículo 42EC. </w:t>
      </w:r>
    </w:p>
    <w:p w:rsidR="00EC25DD" w:rsidRPr="00552C1E" w:rsidRDefault="00EA163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El</w:t>
      </w:r>
      <w:r w:rsidR="00234E10" w:rsidRPr="00552C1E">
        <w:rPr>
          <w:rFonts w:ascii="Times New Roman" w:hAnsi="Times New Roman"/>
          <w:sz w:val="24"/>
          <w:szCs w:val="24"/>
        </w:rPr>
        <w:t xml:space="preserve"> Estatuto de Aragón, reformado en la Ley Orgánica</w:t>
      </w:r>
      <w:r w:rsidRPr="00552C1E">
        <w:rPr>
          <w:rFonts w:ascii="Times New Roman" w:hAnsi="Times New Roman"/>
          <w:sz w:val="24"/>
          <w:szCs w:val="24"/>
        </w:rPr>
        <w:t xml:space="preserve"> 5/2007, de 20 de Abril, dispone</w:t>
      </w:r>
      <w:r w:rsidR="00234E10" w:rsidRPr="00552C1E">
        <w:rPr>
          <w:rFonts w:ascii="Times New Roman" w:hAnsi="Times New Roman"/>
          <w:sz w:val="24"/>
          <w:szCs w:val="24"/>
        </w:rPr>
        <w:t xml:space="preserve"> en su artículo 23.1 que los poderes públicos de Aragón promueven y garantizan un sistema público de servicios sociales suficientes para atender a personas y grupos sociales, así como a la eliminación de las causas y efectos de la marginación o exclusión social, garantizando una renta básica en los términos establecidos en la ley.</w:t>
      </w:r>
      <w:r w:rsidRPr="00552C1E">
        <w:rPr>
          <w:rFonts w:ascii="Times New Roman" w:hAnsi="Times New Roman"/>
          <w:sz w:val="24"/>
          <w:szCs w:val="24"/>
        </w:rPr>
        <w:t xml:space="preserve"> E</w:t>
      </w:r>
      <w:r w:rsidR="00EC25DD" w:rsidRPr="00552C1E">
        <w:rPr>
          <w:rFonts w:ascii="Times New Roman" w:hAnsi="Times New Roman"/>
          <w:sz w:val="24"/>
          <w:szCs w:val="24"/>
        </w:rPr>
        <w:t xml:space="preserve">n su artículo 12 </w:t>
      </w:r>
      <w:r w:rsidRPr="00552C1E">
        <w:rPr>
          <w:rFonts w:ascii="Times New Roman" w:hAnsi="Times New Roman"/>
          <w:sz w:val="24"/>
          <w:szCs w:val="24"/>
        </w:rPr>
        <w:t xml:space="preserve">se contemplan </w:t>
      </w:r>
      <w:r w:rsidR="00EC25DD" w:rsidRPr="00552C1E">
        <w:rPr>
          <w:rFonts w:ascii="Times New Roman" w:hAnsi="Times New Roman"/>
          <w:sz w:val="24"/>
          <w:szCs w:val="24"/>
        </w:rPr>
        <w:t xml:space="preserve">las prestaciones sociales dentro del marco del bienestar y el apoyo a la familia y al trabajo. </w:t>
      </w:r>
    </w:p>
    <w:p w:rsidR="00EC25DD" w:rsidRPr="00552C1E" w:rsidRDefault="00C07BC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Por su parte</w:t>
      </w:r>
      <w:r w:rsidR="00EC25DD" w:rsidRPr="00552C1E">
        <w:rPr>
          <w:rFonts w:ascii="Times New Roman" w:hAnsi="Times New Roman"/>
          <w:sz w:val="24"/>
          <w:szCs w:val="24"/>
        </w:rPr>
        <w:t>, el Estatuto de las Islas Baleares</w:t>
      </w:r>
      <w:r w:rsidR="00DC38B0" w:rsidRPr="00552C1E">
        <w:rPr>
          <w:rFonts w:ascii="Times New Roman" w:hAnsi="Times New Roman"/>
          <w:sz w:val="24"/>
          <w:szCs w:val="24"/>
        </w:rPr>
        <w:t xml:space="preserve"> reformado en la Ley Orgánica 1/2007, de 28 de Febrero</w:t>
      </w:r>
      <w:r w:rsidR="00C752EF" w:rsidRPr="00552C1E">
        <w:rPr>
          <w:rFonts w:ascii="Times New Roman" w:hAnsi="Times New Roman"/>
          <w:sz w:val="24"/>
          <w:szCs w:val="24"/>
        </w:rPr>
        <w:t>,</w:t>
      </w:r>
      <w:r w:rsidR="00112950" w:rsidRPr="00552C1E">
        <w:rPr>
          <w:rFonts w:ascii="Times New Roman" w:hAnsi="Times New Roman"/>
          <w:sz w:val="24"/>
          <w:szCs w:val="24"/>
        </w:rPr>
        <w:t xml:space="preserve"> contie</w:t>
      </w:r>
      <w:r w:rsidR="00DC38B0" w:rsidRPr="00552C1E">
        <w:rPr>
          <w:rFonts w:ascii="Times New Roman" w:hAnsi="Times New Roman"/>
          <w:sz w:val="24"/>
          <w:szCs w:val="24"/>
        </w:rPr>
        <w:t>ne en su artículo 21 el derecho de las personas a una renta mínima y también</w:t>
      </w:r>
      <w:r w:rsidR="001A211E" w:rsidRPr="00552C1E">
        <w:rPr>
          <w:rFonts w:ascii="Times New Roman" w:hAnsi="Times New Roman"/>
          <w:sz w:val="24"/>
          <w:szCs w:val="24"/>
        </w:rPr>
        <w:t xml:space="preserve"> </w:t>
      </w:r>
      <w:r w:rsidR="002640AA" w:rsidRPr="00552C1E">
        <w:rPr>
          <w:rFonts w:ascii="Times New Roman" w:hAnsi="Times New Roman"/>
          <w:sz w:val="24"/>
          <w:szCs w:val="24"/>
        </w:rPr>
        <w:t>establece</w:t>
      </w:r>
      <w:r w:rsidR="00EC25DD" w:rsidRPr="00552C1E">
        <w:rPr>
          <w:rFonts w:ascii="Times New Roman" w:hAnsi="Times New Roman"/>
          <w:sz w:val="24"/>
          <w:szCs w:val="24"/>
        </w:rPr>
        <w:t xml:space="preserve"> un</w:t>
      </w:r>
      <w:r w:rsidR="002640AA" w:rsidRPr="00552C1E">
        <w:rPr>
          <w:rFonts w:ascii="Times New Roman" w:hAnsi="Times New Roman"/>
          <w:sz w:val="24"/>
          <w:szCs w:val="24"/>
        </w:rPr>
        <w:t>a serie de prioridades sobre</w:t>
      </w:r>
      <w:r w:rsidR="00EC25DD" w:rsidRPr="00552C1E">
        <w:rPr>
          <w:rFonts w:ascii="Times New Roman" w:hAnsi="Times New Roman"/>
          <w:sz w:val="24"/>
          <w:szCs w:val="24"/>
        </w:rPr>
        <w:t xml:space="preserve"> la actuación de las </w:t>
      </w:r>
      <w:r w:rsidR="00B14EF3" w:rsidRPr="00552C1E">
        <w:rPr>
          <w:rFonts w:ascii="Times New Roman" w:hAnsi="Times New Roman"/>
          <w:sz w:val="24"/>
          <w:szCs w:val="24"/>
        </w:rPr>
        <w:t>Administraciones</w:t>
      </w:r>
      <w:r w:rsidR="00EC25DD" w:rsidRPr="00552C1E">
        <w:rPr>
          <w:rFonts w:ascii="Times New Roman" w:hAnsi="Times New Roman"/>
          <w:sz w:val="24"/>
          <w:szCs w:val="24"/>
        </w:rPr>
        <w:t xml:space="preserve"> públicas. Entre estas prioridades</w:t>
      </w:r>
      <w:r w:rsidR="00C752EF" w:rsidRPr="00552C1E">
        <w:rPr>
          <w:rFonts w:ascii="Times New Roman" w:hAnsi="Times New Roman"/>
          <w:sz w:val="24"/>
          <w:szCs w:val="24"/>
        </w:rPr>
        <w:t>,</w:t>
      </w:r>
      <w:r w:rsidR="00EC25DD" w:rsidRPr="00552C1E">
        <w:rPr>
          <w:rFonts w:ascii="Times New Roman" w:hAnsi="Times New Roman"/>
          <w:sz w:val="24"/>
          <w:szCs w:val="24"/>
        </w:rPr>
        <w:t xml:space="preserve"> se encuentra la asistencia social a las personas en situación de marginación, pobreza y exclusión social.</w:t>
      </w:r>
      <w:r w:rsidR="002640AA" w:rsidRPr="00552C1E">
        <w:rPr>
          <w:rFonts w:ascii="Times New Roman" w:hAnsi="Times New Roman"/>
          <w:sz w:val="24"/>
          <w:szCs w:val="24"/>
        </w:rPr>
        <w:t xml:space="preserve"> Los principios se encuentran contenidos en el artícul</w:t>
      </w:r>
      <w:r w:rsidR="008C40A0" w:rsidRPr="00552C1E">
        <w:rPr>
          <w:rFonts w:ascii="Times New Roman" w:hAnsi="Times New Roman"/>
          <w:sz w:val="24"/>
          <w:szCs w:val="24"/>
        </w:rPr>
        <w:t>o 12</w:t>
      </w:r>
      <w:r w:rsidR="002640AA" w:rsidRPr="00552C1E">
        <w:rPr>
          <w:rFonts w:ascii="Times New Roman" w:hAnsi="Times New Roman"/>
          <w:sz w:val="24"/>
          <w:szCs w:val="24"/>
        </w:rPr>
        <w:t xml:space="preserve"> e informarán d</w:t>
      </w:r>
      <w:r w:rsidR="00975552" w:rsidRPr="00552C1E">
        <w:rPr>
          <w:rFonts w:ascii="Times New Roman" w:hAnsi="Times New Roman"/>
          <w:sz w:val="24"/>
          <w:szCs w:val="24"/>
        </w:rPr>
        <w:t xml:space="preserve">e la actuación de las instituciones de la Comunidad, vinculándolo con la Constitución y los Textos Internacionales, así como imponiendo una mención especial a la protección social y la cohesión social como uno de los principales objetivos. </w:t>
      </w:r>
    </w:p>
    <w:p w:rsidR="00B9047D" w:rsidRPr="00552C1E" w:rsidRDefault="00B9047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En el </w:t>
      </w:r>
      <w:r w:rsidR="002A5A21" w:rsidRPr="00552C1E">
        <w:rPr>
          <w:rFonts w:ascii="Times New Roman" w:hAnsi="Times New Roman"/>
          <w:sz w:val="24"/>
          <w:szCs w:val="24"/>
        </w:rPr>
        <w:t xml:space="preserve">artículo 10 del </w:t>
      </w:r>
      <w:r w:rsidRPr="00552C1E">
        <w:rPr>
          <w:rFonts w:ascii="Times New Roman" w:hAnsi="Times New Roman"/>
          <w:sz w:val="24"/>
          <w:szCs w:val="24"/>
        </w:rPr>
        <w:t>Estatuto de la Comunidad Valenciana</w:t>
      </w:r>
      <w:r w:rsidR="00E06954" w:rsidRPr="00552C1E">
        <w:rPr>
          <w:rFonts w:ascii="Times New Roman" w:hAnsi="Times New Roman"/>
          <w:sz w:val="24"/>
          <w:szCs w:val="24"/>
        </w:rPr>
        <w:t>, reformado</w:t>
      </w:r>
      <w:r w:rsidR="00DC38B0" w:rsidRPr="00552C1E">
        <w:rPr>
          <w:rFonts w:ascii="Times New Roman" w:hAnsi="Times New Roman"/>
          <w:sz w:val="24"/>
          <w:szCs w:val="24"/>
        </w:rPr>
        <w:t xml:space="preserve"> por la Ley Orgánica 1/2006, de 10 de Abril,</w:t>
      </w:r>
      <w:r w:rsidR="001A211E" w:rsidRPr="00552C1E">
        <w:rPr>
          <w:rFonts w:ascii="Times New Roman" w:hAnsi="Times New Roman"/>
          <w:sz w:val="24"/>
          <w:szCs w:val="24"/>
        </w:rPr>
        <w:t xml:space="preserve"> </w:t>
      </w:r>
      <w:r w:rsidR="002A5A21" w:rsidRPr="00552C1E">
        <w:rPr>
          <w:rFonts w:ascii="Times New Roman" w:hAnsi="Times New Roman"/>
          <w:sz w:val="24"/>
          <w:szCs w:val="24"/>
        </w:rPr>
        <w:t>se dirige a la elaboración por Ley de una Carta de Derechos Sociales, que contendrá un conjunto de principios, derechos y obligaciones que informen a la Generalitat en el ámbito de la política social. E</w:t>
      </w:r>
      <w:r w:rsidRPr="00552C1E">
        <w:rPr>
          <w:rFonts w:ascii="Times New Roman" w:hAnsi="Times New Roman"/>
          <w:sz w:val="24"/>
          <w:szCs w:val="24"/>
        </w:rPr>
        <w:t>n</w:t>
      </w:r>
      <w:r w:rsidR="002A5A21" w:rsidRPr="00552C1E">
        <w:rPr>
          <w:rFonts w:ascii="Times New Roman" w:hAnsi="Times New Roman"/>
          <w:sz w:val="24"/>
          <w:szCs w:val="24"/>
        </w:rPr>
        <w:t xml:space="preserve"> el</w:t>
      </w:r>
      <w:r w:rsidRPr="00552C1E">
        <w:rPr>
          <w:rFonts w:ascii="Times New Roman" w:hAnsi="Times New Roman"/>
          <w:sz w:val="24"/>
          <w:szCs w:val="24"/>
        </w:rPr>
        <w:t xml:space="preserve"> apartado tercero de este artículo aparece la asistencia social</w:t>
      </w:r>
      <w:r w:rsidR="00C752EF" w:rsidRPr="00552C1E">
        <w:rPr>
          <w:rFonts w:ascii="Times New Roman" w:hAnsi="Times New Roman"/>
          <w:sz w:val="24"/>
          <w:szCs w:val="24"/>
        </w:rPr>
        <w:t>,</w:t>
      </w:r>
      <w:r w:rsidRPr="00552C1E">
        <w:rPr>
          <w:rFonts w:ascii="Times New Roman" w:hAnsi="Times New Roman"/>
          <w:sz w:val="24"/>
          <w:szCs w:val="24"/>
        </w:rPr>
        <w:t xml:space="preserve"> para las personas que se encuentran en situación de marginación, pobreza o exclusión</w:t>
      </w:r>
      <w:r w:rsidR="00E06954" w:rsidRPr="00552C1E">
        <w:rPr>
          <w:rFonts w:ascii="Times New Roman" w:hAnsi="Times New Roman"/>
          <w:sz w:val="24"/>
          <w:szCs w:val="24"/>
        </w:rPr>
        <w:t xml:space="preserve"> y discriminación social. El</w:t>
      </w:r>
      <w:r w:rsidR="002A5A21" w:rsidRPr="00552C1E">
        <w:rPr>
          <w:rFonts w:ascii="Times New Roman" w:hAnsi="Times New Roman"/>
          <w:sz w:val="24"/>
          <w:szCs w:val="24"/>
        </w:rPr>
        <w:t xml:space="preserve"> artículo 15</w:t>
      </w:r>
      <w:r w:rsidR="00E06954" w:rsidRPr="00552C1E">
        <w:rPr>
          <w:rFonts w:ascii="Times New Roman" w:hAnsi="Times New Roman"/>
          <w:sz w:val="24"/>
          <w:szCs w:val="24"/>
        </w:rPr>
        <w:t xml:space="preserve"> establece como fin</w:t>
      </w:r>
      <w:r w:rsidR="00DC38B0" w:rsidRPr="00552C1E">
        <w:rPr>
          <w:rFonts w:ascii="Times New Roman" w:hAnsi="Times New Roman"/>
          <w:sz w:val="24"/>
          <w:szCs w:val="24"/>
        </w:rPr>
        <w:t xml:space="preserve"> combatir la pobreza y facilitar la inserción social, la Generalitat garantiza el derecho de los ciudadanos</w:t>
      </w:r>
      <w:r w:rsidR="003327EB" w:rsidRPr="00552C1E">
        <w:rPr>
          <w:rFonts w:ascii="Times New Roman" w:hAnsi="Times New Roman"/>
          <w:sz w:val="24"/>
          <w:szCs w:val="24"/>
        </w:rPr>
        <w:t xml:space="preserve"> en situación de necesidad a una renta mínima. </w:t>
      </w:r>
    </w:p>
    <w:p w:rsidR="008C1B52" w:rsidRPr="00552C1E" w:rsidRDefault="002A5A2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w:t>
      </w:r>
      <w:r w:rsidR="00B9047D" w:rsidRPr="00552C1E">
        <w:rPr>
          <w:rFonts w:ascii="Times New Roman" w:hAnsi="Times New Roman"/>
          <w:sz w:val="24"/>
          <w:szCs w:val="24"/>
        </w:rPr>
        <w:t>Estatuto de Castilla y León</w:t>
      </w:r>
      <w:r w:rsidR="00582527" w:rsidRPr="00552C1E">
        <w:rPr>
          <w:rFonts w:ascii="Times New Roman" w:hAnsi="Times New Roman"/>
          <w:sz w:val="24"/>
          <w:szCs w:val="24"/>
        </w:rPr>
        <w:t>,</w:t>
      </w:r>
      <w:r w:rsidR="003327EB" w:rsidRPr="00552C1E">
        <w:rPr>
          <w:rFonts w:ascii="Times New Roman" w:hAnsi="Times New Roman"/>
          <w:sz w:val="24"/>
          <w:szCs w:val="24"/>
        </w:rPr>
        <w:t xml:space="preserve"> reformado por la Ley Orgánica 14/2007, de 30 de Noviembre,</w:t>
      </w:r>
      <w:r w:rsidR="00B9047D" w:rsidRPr="00552C1E">
        <w:rPr>
          <w:rFonts w:ascii="Times New Roman" w:hAnsi="Times New Roman"/>
          <w:sz w:val="24"/>
          <w:szCs w:val="24"/>
        </w:rPr>
        <w:t xml:space="preserve"> establece en su artículo 13.3 el derecho al acceso a los servicios sociales</w:t>
      </w:r>
      <w:r w:rsidR="008C1B52" w:rsidRPr="00552C1E">
        <w:rPr>
          <w:rFonts w:ascii="Times New Roman" w:hAnsi="Times New Roman"/>
          <w:sz w:val="24"/>
          <w:szCs w:val="24"/>
        </w:rPr>
        <w:t>,</w:t>
      </w:r>
      <w:r w:rsidR="00582527" w:rsidRPr="00552C1E">
        <w:rPr>
          <w:rFonts w:ascii="Times New Roman" w:hAnsi="Times New Roman"/>
          <w:sz w:val="24"/>
          <w:szCs w:val="24"/>
        </w:rPr>
        <w:t xml:space="preserve"> dispon</w:t>
      </w:r>
      <w:r w:rsidR="00B9047D" w:rsidRPr="00552C1E">
        <w:rPr>
          <w:rFonts w:ascii="Times New Roman" w:hAnsi="Times New Roman"/>
          <w:sz w:val="24"/>
          <w:szCs w:val="24"/>
        </w:rPr>
        <w:t xml:space="preserve">iendo que los </w:t>
      </w:r>
      <w:r w:rsidR="00B9047D" w:rsidRPr="00552C1E">
        <w:rPr>
          <w:rFonts w:ascii="Times New Roman" w:hAnsi="Times New Roman"/>
          <w:sz w:val="24"/>
          <w:szCs w:val="24"/>
        </w:rPr>
        <w:lastRenderedPageBreak/>
        <w:t>ciudadanos tienen derecho a acceder de igual manera al sistema de Acción Social de Castill</w:t>
      </w:r>
      <w:r w:rsidR="003327EB" w:rsidRPr="00552C1E">
        <w:rPr>
          <w:rFonts w:ascii="Times New Roman" w:hAnsi="Times New Roman"/>
          <w:sz w:val="24"/>
          <w:szCs w:val="24"/>
        </w:rPr>
        <w:t>a y León y recibir información sobr</w:t>
      </w:r>
      <w:r w:rsidR="00B9047D" w:rsidRPr="00552C1E">
        <w:rPr>
          <w:rFonts w:ascii="Times New Roman" w:hAnsi="Times New Roman"/>
          <w:sz w:val="24"/>
          <w:szCs w:val="24"/>
        </w:rPr>
        <w:t xml:space="preserve">e las prestaciones sociales. </w:t>
      </w:r>
      <w:r w:rsidR="003327EB" w:rsidRPr="00552C1E">
        <w:rPr>
          <w:rFonts w:ascii="Times New Roman" w:hAnsi="Times New Roman"/>
          <w:sz w:val="24"/>
          <w:szCs w:val="24"/>
        </w:rPr>
        <w:t xml:space="preserve">En su artículo 13.9 establece el derecho a una renta garantizada de ciudadanía y tiene como finalidad la lucha contra la pobreza y la exclusión social. </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Una importante novedad en los Estatutos de Autonomía es el reconocimiento y la incorporación de prestaciones económicas a los ciudadanos, como un derecho relacionado con las políticas sociales y conectadas al objetivo de superar la exclusión social. </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En los nuevos Estatutos de Autonomía</w:t>
      </w:r>
      <w:r w:rsidR="00787DCF" w:rsidRPr="00552C1E">
        <w:rPr>
          <w:rFonts w:ascii="Times New Roman" w:hAnsi="Times New Roman"/>
          <w:sz w:val="24"/>
          <w:szCs w:val="24"/>
        </w:rPr>
        <w:t>,</w:t>
      </w:r>
      <w:r w:rsidRPr="00552C1E">
        <w:rPr>
          <w:rFonts w:ascii="Times New Roman" w:hAnsi="Times New Roman"/>
          <w:sz w:val="24"/>
          <w:szCs w:val="24"/>
        </w:rPr>
        <w:t xml:space="preserve"> además de las rentas de inserción social, se incorporan las rentas básicas. La renta básica se crea como un derecho de todos los ciudadanos. Las rentas de inserción son un complemento económico de las políticas de protección social, con carácter temporal o</w:t>
      </w:r>
      <w:r w:rsidR="00787DCF" w:rsidRPr="00552C1E">
        <w:rPr>
          <w:rFonts w:ascii="Times New Roman" w:hAnsi="Times New Roman"/>
          <w:sz w:val="24"/>
          <w:szCs w:val="24"/>
        </w:rPr>
        <w:t xml:space="preserve"> transitorio y se dirigen a aqué</w:t>
      </w:r>
      <w:r w:rsidRPr="00552C1E">
        <w:rPr>
          <w:rFonts w:ascii="Times New Roman" w:hAnsi="Times New Roman"/>
          <w:sz w:val="24"/>
          <w:szCs w:val="24"/>
        </w:rPr>
        <w:t xml:space="preserve">llas personas que se encuentran en situación de necesidad y que no reciben ingresos suficientes para satisfacer las necesidades mínimas. </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Exis</w:t>
      </w:r>
      <w:r w:rsidR="00C752EF" w:rsidRPr="00552C1E">
        <w:rPr>
          <w:rFonts w:ascii="Times New Roman" w:hAnsi="Times New Roman"/>
          <w:sz w:val="24"/>
          <w:szCs w:val="24"/>
        </w:rPr>
        <w:t>ten tres modelos para establecer</w:t>
      </w:r>
      <w:r w:rsidRPr="00552C1E">
        <w:rPr>
          <w:rFonts w:ascii="Times New Roman" w:hAnsi="Times New Roman"/>
          <w:sz w:val="24"/>
          <w:szCs w:val="24"/>
        </w:rPr>
        <w:t xml:space="preserve"> estas nuevas prestaciones estatutarias: </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 Rentas básicas: en el cas</w:t>
      </w:r>
      <w:r w:rsidR="00787DCF" w:rsidRPr="00552C1E">
        <w:rPr>
          <w:rFonts w:ascii="Times New Roman" w:hAnsi="Times New Roman"/>
          <w:sz w:val="24"/>
          <w:szCs w:val="24"/>
        </w:rPr>
        <w:t>o del Estatuto de Andalucía y</w:t>
      </w:r>
      <w:r w:rsidRPr="00552C1E">
        <w:rPr>
          <w:rFonts w:ascii="Times New Roman" w:hAnsi="Times New Roman"/>
          <w:sz w:val="24"/>
          <w:szCs w:val="24"/>
        </w:rPr>
        <w:t xml:space="preserve"> de Aragón. </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b) Renta garantizada de ciudadanía: en el caso del Estatuto de Cataluña, de Valencia y de Castilla y León.</w:t>
      </w:r>
    </w:p>
    <w:p w:rsidR="00B3763E" w:rsidRPr="00552C1E" w:rsidRDefault="00B3763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c) Renta mínima de inserción: en el caso del Estatuto de las Islas Baleares. </w:t>
      </w:r>
    </w:p>
    <w:p w:rsidR="00EC2619" w:rsidRPr="00552C1E" w:rsidRDefault="0093794D"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5.3</w:t>
      </w:r>
      <w:r w:rsidR="00EC2619" w:rsidRPr="00552C1E">
        <w:rPr>
          <w:rFonts w:ascii="Times New Roman" w:hAnsi="Times New Roman"/>
          <w:b/>
          <w:sz w:val="24"/>
          <w:szCs w:val="24"/>
        </w:rPr>
        <w:t xml:space="preserve">. La </w:t>
      </w:r>
      <w:r w:rsidRPr="00552C1E">
        <w:rPr>
          <w:rFonts w:ascii="Times New Roman" w:hAnsi="Times New Roman"/>
          <w:b/>
          <w:sz w:val="24"/>
          <w:szCs w:val="24"/>
        </w:rPr>
        <w:t>legislación Andaluza</w:t>
      </w:r>
    </w:p>
    <w:p w:rsidR="00EC2619" w:rsidRPr="00552C1E" w:rsidRDefault="00BF55F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En Andalucía, destaca la elaboración de </w:t>
      </w:r>
      <w:r w:rsidR="00582527" w:rsidRPr="00552C1E">
        <w:rPr>
          <w:rFonts w:ascii="Times New Roman" w:hAnsi="Times New Roman"/>
          <w:sz w:val="24"/>
          <w:szCs w:val="24"/>
        </w:rPr>
        <w:t>un I</w:t>
      </w:r>
      <w:r w:rsidR="00EC2619" w:rsidRPr="00552C1E">
        <w:rPr>
          <w:rFonts w:ascii="Times New Roman" w:hAnsi="Times New Roman"/>
          <w:sz w:val="24"/>
          <w:szCs w:val="24"/>
        </w:rPr>
        <w:t>nforme sobre la pobreza y exclusión social</w:t>
      </w:r>
      <w:r w:rsidR="003C28C3" w:rsidRPr="00552C1E">
        <w:rPr>
          <w:rFonts w:ascii="Times New Roman" w:hAnsi="Times New Roman"/>
          <w:sz w:val="24"/>
          <w:szCs w:val="24"/>
        </w:rPr>
        <w:t>,</w:t>
      </w:r>
      <w:r w:rsidR="00BA2263" w:rsidRPr="00552C1E">
        <w:rPr>
          <w:rFonts w:ascii="Times New Roman" w:hAnsi="Times New Roman"/>
          <w:sz w:val="24"/>
          <w:szCs w:val="24"/>
        </w:rPr>
        <w:t xml:space="preserve"> realizado</w:t>
      </w:r>
      <w:r w:rsidR="00EC2619" w:rsidRPr="00552C1E">
        <w:rPr>
          <w:rFonts w:ascii="Times New Roman" w:hAnsi="Times New Roman"/>
          <w:sz w:val="24"/>
          <w:szCs w:val="24"/>
        </w:rPr>
        <w:t xml:space="preserve"> por el Instituto de Estudios Sociales de Andalucía, que pone de manifiesto la necesidad de planificar las políticas de Inclusión Social</w:t>
      </w:r>
      <w:r w:rsidR="00712454" w:rsidRPr="00552C1E">
        <w:rPr>
          <w:rFonts w:ascii="Times New Roman" w:hAnsi="Times New Roman"/>
          <w:sz w:val="24"/>
          <w:szCs w:val="24"/>
        </w:rPr>
        <w:t xml:space="preserve"> desde una visión integradora,</w:t>
      </w:r>
      <w:r w:rsidR="00836389" w:rsidRPr="00552C1E">
        <w:rPr>
          <w:rFonts w:ascii="Times New Roman" w:hAnsi="Times New Roman"/>
          <w:sz w:val="24"/>
          <w:szCs w:val="24"/>
        </w:rPr>
        <w:t xml:space="preserve"> creándose </w:t>
      </w:r>
      <w:r w:rsidR="00B646A9" w:rsidRPr="00552C1E">
        <w:rPr>
          <w:rFonts w:ascii="Times New Roman" w:hAnsi="Times New Roman"/>
          <w:sz w:val="24"/>
          <w:szCs w:val="24"/>
        </w:rPr>
        <w:t>también</w:t>
      </w:r>
      <w:r w:rsidR="000A7E3D" w:rsidRPr="00552C1E">
        <w:rPr>
          <w:rFonts w:ascii="Times New Roman" w:hAnsi="Times New Roman"/>
          <w:sz w:val="24"/>
          <w:szCs w:val="24"/>
        </w:rPr>
        <w:t xml:space="preserve"> </w:t>
      </w:r>
      <w:r w:rsidR="00B646A9" w:rsidRPr="00552C1E">
        <w:rPr>
          <w:rFonts w:ascii="Times New Roman" w:hAnsi="Times New Roman"/>
          <w:sz w:val="24"/>
          <w:szCs w:val="24"/>
        </w:rPr>
        <w:t>un</w:t>
      </w:r>
      <w:r w:rsidR="00EC2619" w:rsidRPr="00552C1E">
        <w:rPr>
          <w:rFonts w:ascii="Times New Roman" w:hAnsi="Times New Roman"/>
          <w:sz w:val="24"/>
          <w:szCs w:val="24"/>
        </w:rPr>
        <w:t xml:space="preserve"> “Plan Andaluz para la Inclusión Social</w:t>
      </w:r>
      <w:r w:rsidR="004D06AF" w:rsidRPr="00552C1E">
        <w:rPr>
          <w:rFonts w:ascii="Times New Roman" w:hAnsi="Times New Roman"/>
          <w:sz w:val="24"/>
          <w:szCs w:val="24"/>
        </w:rPr>
        <w:t>”</w:t>
      </w:r>
      <w:r w:rsidR="00712454" w:rsidRPr="00552C1E">
        <w:rPr>
          <w:rFonts w:ascii="Times New Roman" w:hAnsi="Times New Roman"/>
          <w:sz w:val="24"/>
          <w:szCs w:val="24"/>
        </w:rPr>
        <w:t xml:space="preserve"> en los que aparecen</w:t>
      </w:r>
      <w:r w:rsidR="00836389" w:rsidRPr="00552C1E">
        <w:rPr>
          <w:rFonts w:ascii="Times New Roman" w:hAnsi="Times New Roman"/>
          <w:sz w:val="24"/>
          <w:szCs w:val="24"/>
        </w:rPr>
        <w:t xml:space="preserve"> unos objetivos</w:t>
      </w:r>
      <w:r w:rsidR="00EC2619" w:rsidRPr="00552C1E">
        <w:rPr>
          <w:rFonts w:ascii="Times New Roman" w:hAnsi="Times New Roman"/>
          <w:sz w:val="24"/>
          <w:szCs w:val="24"/>
        </w:rPr>
        <w:t xml:space="preserve"> que se han desarrollado en programas y que han servido en el marco legal, económico y teórico a muchos proyectos en zonas afectadas por problemas de exclusión. </w:t>
      </w:r>
    </w:p>
    <w:p w:rsidR="00EC2619" w:rsidRPr="00552C1E" w:rsidRDefault="008B0A8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El Decreto-L</w:t>
      </w:r>
      <w:r w:rsidR="00EC2619" w:rsidRPr="00552C1E">
        <w:rPr>
          <w:rFonts w:ascii="Times New Roman" w:hAnsi="Times New Roman"/>
          <w:sz w:val="24"/>
          <w:szCs w:val="24"/>
        </w:rPr>
        <w:t xml:space="preserve">ey </w:t>
      </w:r>
      <w:r w:rsidRPr="00552C1E">
        <w:rPr>
          <w:rFonts w:ascii="Times New Roman" w:hAnsi="Times New Roman"/>
          <w:sz w:val="24"/>
          <w:szCs w:val="24"/>
        </w:rPr>
        <w:t>8/2014, de 10 de Junio, de medidas extraordinarias y urgentes para la inclusión social a través del empleo y el fomento de la solidaridad en Andalucía</w:t>
      </w:r>
      <w:r w:rsidR="00EC2619" w:rsidRPr="00552C1E">
        <w:rPr>
          <w:rFonts w:ascii="Times New Roman" w:hAnsi="Times New Roman"/>
          <w:sz w:val="24"/>
          <w:szCs w:val="24"/>
        </w:rPr>
        <w:t>, establece como derecho la denominada renta básica, reconocida</w:t>
      </w:r>
      <w:r w:rsidR="006353FF" w:rsidRPr="00552C1E">
        <w:rPr>
          <w:rFonts w:ascii="Times New Roman" w:hAnsi="Times New Roman"/>
          <w:sz w:val="24"/>
          <w:szCs w:val="24"/>
        </w:rPr>
        <w:t xml:space="preserve"> también</w:t>
      </w:r>
      <w:r w:rsidR="00EC2619" w:rsidRPr="00552C1E">
        <w:rPr>
          <w:rFonts w:ascii="Times New Roman" w:hAnsi="Times New Roman"/>
          <w:sz w:val="24"/>
          <w:szCs w:val="24"/>
        </w:rPr>
        <w:t xml:space="preserve"> en el artículo 23 de la Ley Orgánica 2/2007, de reforma del Estatuto de Autonomía para Andalucía</w:t>
      </w:r>
      <w:r w:rsidR="00836389" w:rsidRPr="00552C1E">
        <w:rPr>
          <w:rFonts w:ascii="Times New Roman" w:hAnsi="Times New Roman"/>
          <w:sz w:val="24"/>
          <w:szCs w:val="24"/>
        </w:rPr>
        <w:t xml:space="preserve"> como</w:t>
      </w:r>
      <w:r w:rsidR="006353FF" w:rsidRPr="00552C1E">
        <w:rPr>
          <w:rFonts w:ascii="Times New Roman" w:hAnsi="Times New Roman"/>
          <w:sz w:val="24"/>
          <w:szCs w:val="24"/>
        </w:rPr>
        <w:t xml:space="preserve"> un</w:t>
      </w:r>
      <w:r w:rsidR="00836389" w:rsidRPr="00552C1E">
        <w:rPr>
          <w:rFonts w:ascii="Times New Roman" w:hAnsi="Times New Roman"/>
          <w:sz w:val="24"/>
          <w:szCs w:val="24"/>
        </w:rPr>
        <w:t xml:space="preserve"> derecho</w:t>
      </w:r>
      <w:r w:rsidR="00EC2619" w:rsidRPr="00552C1E">
        <w:rPr>
          <w:rFonts w:ascii="Times New Roman" w:hAnsi="Times New Roman"/>
          <w:sz w:val="24"/>
          <w:szCs w:val="24"/>
        </w:rPr>
        <w:t xml:space="preserve">. </w:t>
      </w:r>
      <w:r w:rsidR="006353FF" w:rsidRPr="00552C1E">
        <w:rPr>
          <w:rFonts w:ascii="Times New Roman" w:hAnsi="Times New Roman"/>
          <w:sz w:val="24"/>
          <w:szCs w:val="24"/>
        </w:rPr>
        <w:t>La renta básica e</w:t>
      </w:r>
      <w:r w:rsidR="00EC2619" w:rsidRPr="00552C1E">
        <w:rPr>
          <w:rFonts w:ascii="Times New Roman" w:hAnsi="Times New Roman"/>
          <w:sz w:val="24"/>
          <w:szCs w:val="24"/>
        </w:rPr>
        <w:t>s una prestación económica que la Administración Autonómica viene concediendo bajo distintas fórmulas desde 1991</w:t>
      </w:r>
      <w:r w:rsidRPr="00552C1E">
        <w:rPr>
          <w:rFonts w:ascii="Times New Roman" w:hAnsi="Times New Roman"/>
          <w:sz w:val="24"/>
          <w:szCs w:val="24"/>
        </w:rPr>
        <w:t>,</w:t>
      </w:r>
      <w:r w:rsidR="00EC2619" w:rsidRPr="00552C1E">
        <w:rPr>
          <w:rFonts w:ascii="Times New Roman" w:hAnsi="Times New Roman"/>
          <w:sz w:val="24"/>
          <w:szCs w:val="24"/>
        </w:rPr>
        <w:t xml:space="preserve"> para garantizar una vida digna a </w:t>
      </w:r>
      <w:r w:rsidR="004C3918" w:rsidRPr="00552C1E">
        <w:rPr>
          <w:rFonts w:ascii="Times New Roman" w:hAnsi="Times New Roman"/>
          <w:sz w:val="24"/>
          <w:szCs w:val="24"/>
        </w:rPr>
        <w:t>las familias que lo necesitan, e</w:t>
      </w:r>
      <w:r w:rsidR="006353FF" w:rsidRPr="00552C1E">
        <w:rPr>
          <w:rFonts w:ascii="Times New Roman" w:hAnsi="Times New Roman"/>
          <w:sz w:val="24"/>
          <w:szCs w:val="24"/>
        </w:rPr>
        <w:t>sta</w:t>
      </w:r>
      <w:r w:rsidR="00EC2619" w:rsidRPr="00552C1E">
        <w:rPr>
          <w:rFonts w:ascii="Times New Roman" w:hAnsi="Times New Roman"/>
          <w:sz w:val="24"/>
          <w:szCs w:val="24"/>
        </w:rPr>
        <w:t xml:space="preserve"> supone una mejora sobre el salario social</w:t>
      </w:r>
      <w:r w:rsidR="004C3918" w:rsidRPr="00552C1E">
        <w:rPr>
          <w:rFonts w:ascii="Times New Roman" w:hAnsi="Times New Roman"/>
          <w:sz w:val="24"/>
          <w:szCs w:val="24"/>
        </w:rPr>
        <w:t xml:space="preserve">. </w:t>
      </w:r>
    </w:p>
    <w:p w:rsidR="003E6B5A" w:rsidRPr="00552C1E" w:rsidRDefault="003E6B5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artículo 23 del Estatuto de Autonomía de Andalucía reconoce el derecho de todas las personas a acceder en igualdad de condiciones a las prestaciones de un sistema público de servicios sociales y a </w:t>
      </w:r>
      <w:r w:rsidR="000436EC" w:rsidRPr="00552C1E">
        <w:rPr>
          <w:rFonts w:ascii="Times New Roman" w:hAnsi="Times New Roman"/>
          <w:sz w:val="24"/>
          <w:szCs w:val="24"/>
        </w:rPr>
        <w:t>una renta básica. Este artículo</w:t>
      </w:r>
      <w:r w:rsidRPr="00552C1E">
        <w:rPr>
          <w:rFonts w:ascii="Times New Roman" w:hAnsi="Times New Roman"/>
          <w:sz w:val="24"/>
          <w:szCs w:val="24"/>
        </w:rPr>
        <w:t xml:space="preserve"> se da pa</w:t>
      </w:r>
      <w:r w:rsidR="0010483E" w:rsidRPr="00552C1E">
        <w:rPr>
          <w:rFonts w:ascii="Times New Roman" w:hAnsi="Times New Roman"/>
          <w:sz w:val="24"/>
          <w:szCs w:val="24"/>
        </w:rPr>
        <w:t>so a dos tendencias que informan</w:t>
      </w:r>
      <w:r w:rsidRPr="00552C1E">
        <w:rPr>
          <w:rFonts w:ascii="Times New Roman" w:hAnsi="Times New Roman"/>
          <w:sz w:val="24"/>
          <w:szCs w:val="24"/>
        </w:rPr>
        <w:t xml:space="preserve"> </w:t>
      </w:r>
      <w:r w:rsidRPr="00552C1E">
        <w:rPr>
          <w:rFonts w:ascii="Times New Roman" w:hAnsi="Times New Roman"/>
          <w:sz w:val="24"/>
          <w:szCs w:val="24"/>
        </w:rPr>
        <w:lastRenderedPageBreak/>
        <w:t xml:space="preserve">de nuestro Estado Autonómico. La primera consiste en la descentralización de la asistencia social ya que el artículo 148.1.20 de la Constitución Española recoge la asistencia social como competencia exclusiva de las Comunidades Autónomas. Dentro de este ámbito, el Estatuto de Autonomía asume competencias en materia de asistencia social, en los términos de protección social y asistencia a personas en situación de necesidad, refiriéndose a los menores, las familias y los infantes en el artículo 61 EA y la juventud en el artículo 74 EA. </w:t>
      </w:r>
    </w:p>
    <w:p w:rsidR="003E6B5A" w:rsidRPr="00552C1E" w:rsidRDefault="003E6B5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El artículo 23 también reconoce el acceso a las prestaciones sociales de los servicios sociales y a la renta básica, como derechos de rango estatutario. El Tribunal Constitucional </w:t>
      </w:r>
      <w:r w:rsidR="00B32A55" w:rsidRPr="00552C1E">
        <w:rPr>
          <w:rFonts w:ascii="Times New Roman" w:hAnsi="Times New Roman"/>
          <w:sz w:val="24"/>
          <w:szCs w:val="24"/>
        </w:rPr>
        <w:t>en</w:t>
      </w:r>
      <w:r w:rsidRPr="00552C1E">
        <w:rPr>
          <w:rFonts w:ascii="Times New Roman" w:hAnsi="Times New Roman"/>
          <w:sz w:val="24"/>
          <w:szCs w:val="24"/>
        </w:rPr>
        <w:t xml:space="preserve"> su </w:t>
      </w:r>
      <w:r w:rsidR="00B32A55" w:rsidRPr="00552C1E">
        <w:rPr>
          <w:rFonts w:ascii="Times New Roman" w:hAnsi="Times New Roman"/>
          <w:sz w:val="24"/>
          <w:szCs w:val="24"/>
        </w:rPr>
        <w:t xml:space="preserve">sentencia 247/2007 </w:t>
      </w:r>
      <w:r w:rsidRPr="00552C1E">
        <w:rPr>
          <w:rFonts w:ascii="Times New Roman" w:hAnsi="Times New Roman"/>
          <w:sz w:val="24"/>
          <w:szCs w:val="24"/>
        </w:rPr>
        <w:t xml:space="preserve">sujetó la eficacia de estos derechos al ejercicio de las competencias del legislador autonómico. La Sentencia 31/2010 admite que la categoría de derechos estatutarios puede contener otros derechos subjetivos. </w:t>
      </w:r>
    </w:p>
    <w:p w:rsidR="003E6B5A" w:rsidRPr="00552C1E" w:rsidRDefault="003E6B5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Al garantizar el igual acceso de las personas a las prestaciones sociales nuestro Estatuto está asumiendo el contenido del artículo 9.2 de la Constitución Española que impone a los poderes públicos garantizar las condiciones para la igualdad de participación de todas las personas en todos los ámbitos de la vida pública. Destaca la Ley 2/1988, de 4 de Abril, de Servicios Sociales de Andalucía, </w:t>
      </w:r>
      <w:r w:rsidR="00AA66D6" w:rsidRPr="00552C1E">
        <w:rPr>
          <w:rFonts w:ascii="Times New Roman" w:hAnsi="Times New Roman"/>
          <w:sz w:val="24"/>
          <w:szCs w:val="24"/>
        </w:rPr>
        <w:t xml:space="preserve">en su artículo 1 </w:t>
      </w:r>
      <w:r w:rsidRPr="00552C1E">
        <w:rPr>
          <w:rFonts w:ascii="Times New Roman" w:hAnsi="Times New Roman"/>
          <w:sz w:val="24"/>
          <w:szCs w:val="24"/>
        </w:rPr>
        <w:t xml:space="preserve">destinada a organizar, regular y garantizar un sistema coordinado y participativo de servicios sociales a disposición </w:t>
      </w:r>
      <w:r w:rsidR="00AA66D6" w:rsidRPr="00552C1E">
        <w:rPr>
          <w:rFonts w:ascii="Times New Roman" w:hAnsi="Times New Roman"/>
          <w:sz w:val="24"/>
          <w:szCs w:val="24"/>
        </w:rPr>
        <w:t>de todas las personas.</w:t>
      </w:r>
    </w:p>
    <w:p w:rsidR="003E6B5A" w:rsidRPr="00552C1E" w:rsidRDefault="003E6B5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En los últimos años ha ido ganando terreno la propuesta de una asignación monetaria básica para toda la ciudadanía conocida como renta básica. Esta propuesta consiste en conceder a toda la ciudadanía, a título individual y de forma incon</w:t>
      </w:r>
      <w:r w:rsidR="00B8465F" w:rsidRPr="00552C1E">
        <w:rPr>
          <w:rFonts w:ascii="Times New Roman" w:hAnsi="Times New Roman"/>
          <w:sz w:val="24"/>
          <w:szCs w:val="24"/>
        </w:rPr>
        <w:t>dicionada, con independencia</w:t>
      </w:r>
      <w:r w:rsidRPr="00552C1E">
        <w:rPr>
          <w:rFonts w:ascii="Times New Roman" w:hAnsi="Times New Roman"/>
          <w:sz w:val="24"/>
          <w:szCs w:val="24"/>
        </w:rPr>
        <w:t xml:space="preserve"> de cuales sean las necesidades de las personas destinatarias y de su relación con el mundo laboral. Esta renta pretende poner fin a la contradicción que supone que en un Estado democrático existan bolsas de exclusión social. Por lo que se propone redefinir la ciudadanía en términos que desvinculen la dignidad ciudadana del empleo. El objetivo de la renta básica es romper con el modelo de ciudadano trabajador para obtener una visión de la ciudadanía más activa. Con este objetivo se impone el Estatuto de Autonomía para Andalucía al reconocer en su artículo 23.2 un derecho a percibir de los poderes públicos una renta básica según lo dispuesto en la ley. Sin embargo, el artículo 23.2 no reconoce un derecho universal a obtener esta renta sino a percibirla solo en caso de necesidad. Nuestro Estatuto de Autonomía reconoce entonces el derecho a una renta básica, pero en términos que se alejan de la universalidad y la incondicionalidad. </w:t>
      </w:r>
    </w:p>
    <w:p w:rsidR="00B3763E" w:rsidRPr="00552C1E" w:rsidRDefault="003E245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En esta línea,</w:t>
      </w:r>
      <w:r w:rsidR="003E6B5A" w:rsidRPr="00552C1E">
        <w:rPr>
          <w:rFonts w:ascii="Times New Roman" w:hAnsi="Times New Roman"/>
          <w:sz w:val="24"/>
          <w:szCs w:val="24"/>
        </w:rPr>
        <w:t xml:space="preserve"> el Consejo de Gobierno de la Junta de Andalucía </w:t>
      </w:r>
      <w:r w:rsidRPr="00552C1E">
        <w:rPr>
          <w:rFonts w:ascii="Times New Roman" w:hAnsi="Times New Roman"/>
          <w:sz w:val="24"/>
          <w:szCs w:val="24"/>
        </w:rPr>
        <w:t>presentó</w:t>
      </w:r>
      <w:r w:rsidR="003E6B5A" w:rsidRPr="00552C1E">
        <w:rPr>
          <w:rFonts w:ascii="Times New Roman" w:hAnsi="Times New Roman"/>
          <w:sz w:val="24"/>
          <w:szCs w:val="24"/>
        </w:rPr>
        <w:t xml:space="preserve"> un Anteproyecto de Ley de Inclusión Social</w:t>
      </w:r>
      <w:r w:rsidR="00AC2FB1" w:rsidRPr="00552C1E">
        <w:rPr>
          <w:rFonts w:ascii="Times New Roman" w:hAnsi="Times New Roman"/>
          <w:sz w:val="24"/>
          <w:szCs w:val="24"/>
        </w:rPr>
        <w:t xml:space="preserve"> que</w:t>
      </w:r>
      <w:r w:rsidR="00EC2619" w:rsidRPr="00552C1E">
        <w:rPr>
          <w:rFonts w:ascii="Times New Roman" w:hAnsi="Times New Roman"/>
          <w:sz w:val="24"/>
          <w:szCs w:val="24"/>
        </w:rPr>
        <w:t xml:space="preserve"> da una especial importancia a la colaboración con las Corporaciones Locales, como responsables de los Servicios Sociales Comunitarios. Esta colaboración se refuerza con la creación del Consejo Andaluz de</w:t>
      </w:r>
      <w:r w:rsidRPr="00552C1E">
        <w:rPr>
          <w:rFonts w:ascii="Times New Roman" w:hAnsi="Times New Roman"/>
          <w:sz w:val="24"/>
          <w:szCs w:val="24"/>
        </w:rPr>
        <w:t xml:space="preserve"> la Inclusión Social,</w:t>
      </w:r>
      <w:r w:rsidR="00EC2619" w:rsidRPr="00552C1E">
        <w:rPr>
          <w:rFonts w:ascii="Times New Roman" w:hAnsi="Times New Roman"/>
          <w:sz w:val="24"/>
          <w:szCs w:val="24"/>
        </w:rPr>
        <w:t xml:space="preserve"> un órgano </w:t>
      </w:r>
      <w:r w:rsidR="00EC2619" w:rsidRPr="00552C1E">
        <w:rPr>
          <w:rFonts w:ascii="Times New Roman" w:hAnsi="Times New Roman"/>
          <w:sz w:val="24"/>
          <w:szCs w:val="24"/>
        </w:rPr>
        <w:lastRenderedPageBreak/>
        <w:t>consultivo y de participación donde, además de los Ayuntamiento</w:t>
      </w:r>
      <w:r w:rsidR="00CA6FFC" w:rsidRPr="00552C1E">
        <w:rPr>
          <w:rFonts w:ascii="Times New Roman" w:hAnsi="Times New Roman"/>
          <w:sz w:val="24"/>
          <w:szCs w:val="24"/>
        </w:rPr>
        <w:t>s</w:t>
      </w:r>
      <w:r w:rsidR="00EC2619" w:rsidRPr="00552C1E">
        <w:rPr>
          <w:rFonts w:ascii="Times New Roman" w:hAnsi="Times New Roman"/>
          <w:sz w:val="24"/>
          <w:szCs w:val="24"/>
        </w:rPr>
        <w:t xml:space="preserve"> y la Junta de Andalucía, </w:t>
      </w:r>
      <w:r w:rsidR="00FB3C95" w:rsidRPr="00552C1E">
        <w:rPr>
          <w:rFonts w:ascii="Times New Roman" w:hAnsi="Times New Roman"/>
          <w:sz w:val="24"/>
          <w:szCs w:val="24"/>
        </w:rPr>
        <w:t>también</w:t>
      </w:r>
      <w:r w:rsidRPr="00552C1E">
        <w:rPr>
          <w:rFonts w:ascii="Times New Roman" w:hAnsi="Times New Roman"/>
          <w:sz w:val="24"/>
          <w:szCs w:val="24"/>
        </w:rPr>
        <w:t xml:space="preserve"> estarán representados los</w:t>
      </w:r>
      <w:r w:rsidR="00AC2FB1" w:rsidRPr="00552C1E">
        <w:rPr>
          <w:rFonts w:ascii="Times New Roman" w:hAnsi="Times New Roman"/>
          <w:sz w:val="24"/>
          <w:szCs w:val="24"/>
        </w:rPr>
        <w:t xml:space="preserve"> agentes sociales y</w:t>
      </w:r>
      <w:r w:rsidR="00EC2619" w:rsidRPr="00552C1E">
        <w:rPr>
          <w:rFonts w:ascii="Times New Roman" w:hAnsi="Times New Roman"/>
          <w:sz w:val="24"/>
          <w:szCs w:val="24"/>
        </w:rPr>
        <w:t xml:space="preserve"> organizaciones de voluntariad</w:t>
      </w:r>
      <w:r w:rsidR="00EB4024" w:rsidRPr="00552C1E">
        <w:rPr>
          <w:rFonts w:ascii="Times New Roman" w:hAnsi="Times New Roman"/>
          <w:sz w:val="24"/>
          <w:szCs w:val="24"/>
        </w:rPr>
        <w:t xml:space="preserve">o que trabajan en este ámbito. </w:t>
      </w:r>
      <w:r w:rsidR="003E6B5A" w:rsidRPr="00552C1E">
        <w:rPr>
          <w:rFonts w:ascii="Times New Roman" w:hAnsi="Times New Roman"/>
          <w:sz w:val="24"/>
          <w:szCs w:val="24"/>
        </w:rPr>
        <w:t xml:space="preserve">Su objetivo es dar rango legal a todas las medidas contenidas en el Programa de Solidaridad para la eliminación de la Marginación y la Desigualdad Social en Andalucía, incluida la regulación de la renta básica, que coincide con el Ingreso Mínimo de Solidaridad. </w:t>
      </w:r>
    </w:p>
    <w:p w:rsidR="006B606D" w:rsidRPr="00552C1E" w:rsidRDefault="00EB4024"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Por su parte, el</w:t>
      </w:r>
      <w:r w:rsidR="00FB3C95" w:rsidRPr="00552C1E">
        <w:rPr>
          <w:rFonts w:ascii="Times New Roman" w:hAnsi="Times New Roman"/>
          <w:sz w:val="24"/>
          <w:szCs w:val="24"/>
        </w:rPr>
        <w:t xml:space="preserve"> denominado programa de Solidaridad de los Andaluces para la Eliminación de la Marginación y la Desigualdad en Andalucía, se encu</w:t>
      </w:r>
      <w:r w:rsidRPr="00552C1E">
        <w:rPr>
          <w:rFonts w:ascii="Times New Roman" w:hAnsi="Times New Roman"/>
          <w:sz w:val="24"/>
          <w:szCs w:val="24"/>
        </w:rPr>
        <w:t>entra regulado en la Comunidad A</w:t>
      </w:r>
      <w:r w:rsidR="00FB3C95" w:rsidRPr="00552C1E">
        <w:rPr>
          <w:rFonts w:ascii="Times New Roman" w:hAnsi="Times New Roman"/>
          <w:sz w:val="24"/>
          <w:szCs w:val="24"/>
        </w:rPr>
        <w:t>utónoma de Andalucía por</w:t>
      </w:r>
      <w:r w:rsidRPr="00552C1E">
        <w:rPr>
          <w:rFonts w:ascii="Times New Roman" w:hAnsi="Times New Roman"/>
          <w:sz w:val="24"/>
          <w:szCs w:val="24"/>
        </w:rPr>
        <w:t xml:space="preserve"> el</w:t>
      </w:r>
      <w:r w:rsidR="00FB3C95" w:rsidRPr="00552C1E">
        <w:rPr>
          <w:rFonts w:ascii="Times New Roman" w:hAnsi="Times New Roman"/>
          <w:sz w:val="24"/>
          <w:szCs w:val="24"/>
        </w:rPr>
        <w:t xml:space="preserve"> Decreto 2/1999, de 12 de Enero y por la Orden</w:t>
      </w:r>
      <w:r w:rsidR="003E2455" w:rsidRPr="00552C1E">
        <w:rPr>
          <w:rFonts w:ascii="Times New Roman" w:hAnsi="Times New Roman"/>
          <w:sz w:val="24"/>
          <w:szCs w:val="24"/>
        </w:rPr>
        <w:t xml:space="preserve"> de</w:t>
      </w:r>
      <w:r w:rsidR="00FB3C95" w:rsidRPr="00552C1E">
        <w:rPr>
          <w:rFonts w:ascii="Times New Roman" w:hAnsi="Times New Roman"/>
          <w:sz w:val="24"/>
          <w:szCs w:val="24"/>
        </w:rPr>
        <w:t xml:space="preserve"> 8 de </w:t>
      </w:r>
      <w:r w:rsidR="00602D71" w:rsidRPr="00552C1E">
        <w:rPr>
          <w:rFonts w:ascii="Times New Roman" w:hAnsi="Times New Roman"/>
          <w:sz w:val="24"/>
          <w:szCs w:val="24"/>
        </w:rPr>
        <w:t>Octubre</w:t>
      </w:r>
      <w:r w:rsidR="002A5EE2" w:rsidRPr="00552C1E">
        <w:rPr>
          <w:rFonts w:ascii="Times New Roman" w:hAnsi="Times New Roman"/>
          <w:sz w:val="24"/>
          <w:szCs w:val="24"/>
        </w:rPr>
        <w:t xml:space="preserve"> </w:t>
      </w:r>
      <w:r w:rsidRPr="00552C1E">
        <w:rPr>
          <w:rFonts w:ascii="Times New Roman" w:hAnsi="Times New Roman"/>
          <w:sz w:val="24"/>
          <w:szCs w:val="24"/>
        </w:rPr>
        <w:t xml:space="preserve">de </w:t>
      </w:r>
      <w:r w:rsidR="00FB3C95" w:rsidRPr="00552C1E">
        <w:rPr>
          <w:rFonts w:ascii="Times New Roman" w:hAnsi="Times New Roman"/>
          <w:sz w:val="24"/>
          <w:szCs w:val="24"/>
        </w:rPr>
        <w:t>1999</w:t>
      </w:r>
      <w:r w:rsidRPr="00552C1E">
        <w:rPr>
          <w:rFonts w:ascii="Times New Roman" w:hAnsi="Times New Roman"/>
          <w:sz w:val="24"/>
          <w:szCs w:val="24"/>
        </w:rPr>
        <w:t>,</w:t>
      </w:r>
      <w:r w:rsidR="00FB3C95" w:rsidRPr="00552C1E">
        <w:rPr>
          <w:rFonts w:ascii="Times New Roman" w:hAnsi="Times New Roman"/>
          <w:sz w:val="24"/>
          <w:szCs w:val="24"/>
        </w:rPr>
        <w:t xml:space="preserve"> que regula el pago del ingreso mínimo de solidaridad. De esta forma, se presentan algunas de las características fundamentales para saber en </w:t>
      </w:r>
      <w:r w:rsidR="00602D71" w:rsidRPr="00552C1E">
        <w:rPr>
          <w:rFonts w:ascii="Times New Roman" w:hAnsi="Times New Roman"/>
          <w:sz w:val="24"/>
          <w:szCs w:val="24"/>
        </w:rPr>
        <w:t>qué</w:t>
      </w:r>
      <w:r w:rsidR="00FB3C95" w:rsidRPr="00552C1E">
        <w:rPr>
          <w:rFonts w:ascii="Times New Roman" w:hAnsi="Times New Roman"/>
          <w:sz w:val="24"/>
          <w:szCs w:val="24"/>
        </w:rPr>
        <w:t xml:space="preserve"> consiste el salario social en Andalucía. </w:t>
      </w:r>
    </w:p>
    <w:p w:rsidR="00FB3C95" w:rsidRPr="00552C1E" w:rsidRDefault="00FB3C9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Según el artículo 2 del Decreto anteriormente citado, s</w:t>
      </w:r>
      <w:r w:rsidR="00A13A4B" w:rsidRPr="00552C1E">
        <w:rPr>
          <w:rFonts w:ascii="Times New Roman" w:hAnsi="Times New Roman"/>
          <w:sz w:val="24"/>
          <w:szCs w:val="24"/>
        </w:rPr>
        <w:t>erán beneficiarios del Programa</w:t>
      </w:r>
      <w:r w:rsidRPr="00552C1E">
        <w:rPr>
          <w:rFonts w:ascii="Times New Roman" w:hAnsi="Times New Roman"/>
          <w:sz w:val="24"/>
          <w:szCs w:val="24"/>
        </w:rPr>
        <w:t xml:space="preserve"> las familias que cumplan con los siguientes requisitos: </w:t>
      </w:r>
    </w:p>
    <w:p w:rsidR="00FB3C95" w:rsidRPr="00552C1E" w:rsidRDefault="00ED1787" w:rsidP="000A53AB">
      <w:pPr>
        <w:pStyle w:val="Prrafodelista"/>
        <w:tabs>
          <w:tab w:val="left" w:pos="6495"/>
        </w:tabs>
        <w:spacing w:after="0" w:line="360" w:lineRule="auto"/>
        <w:ind w:left="0"/>
        <w:jc w:val="both"/>
        <w:rPr>
          <w:rFonts w:ascii="Times New Roman" w:hAnsi="Times New Roman"/>
          <w:sz w:val="24"/>
          <w:szCs w:val="24"/>
        </w:rPr>
      </w:pPr>
      <w:r w:rsidRPr="00552C1E">
        <w:rPr>
          <w:rFonts w:ascii="Times New Roman" w:hAnsi="Times New Roman"/>
          <w:sz w:val="24"/>
          <w:szCs w:val="24"/>
        </w:rPr>
        <w:t>-</w:t>
      </w:r>
      <w:r w:rsidR="00FB3C95" w:rsidRPr="00552C1E">
        <w:rPr>
          <w:rFonts w:ascii="Times New Roman" w:hAnsi="Times New Roman"/>
          <w:sz w:val="24"/>
          <w:szCs w:val="24"/>
        </w:rPr>
        <w:t xml:space="preserve">Estar constituidas, con un año de antelación, a la fecha de la presentación de la solicitud a este programa, excepto en casos de matrimonio, nacimiento de un hijo o adopción, y la ruptura familiar. </w:t>
      </w:r>
    </w:p>
    <w:p w:rsidR="00FB3C95" w:rsidRPr="00552C1E" w:rsidRDefault="00ED1787" w:rsidP="000A53AB">
      <w:pPr>
        <w:pStyle w:val="Prrafodelista"/>
        <w:tabs>
          <w:tab w:val="left" w:pos="6495"/>
        </w:tabs>
        <w:spacing w:after="0" w:line="360" w:lineRule="auto"/>
        <w:ind w:left="0"/>
        <w:jc w:val="both"/>
        <w:rPr>
          <w:rFonts w:ascii="Times New Roman" w:hAnsi="Times New Roman"/>
          <w:sz w:val="24"/>
          <w:szCs w:val="24"/>
        </w:rPr>
      </w:pPr>
      <w:r w:rsidRPr="00552C1E">
        <w:rPr>
          <w:rFonts w:ascii="Times New Roman" w:hAnsi="Times New Roman"/>
          <w:sz w:val="24"/>
          <w:szCs w:val="24"/>
        </w:rPr>
        <w:t>-</w:t>
      </w:r>
      <w:r w:rsidR="00FB3C95" w:rsidRPr="00552C1E">
        <w:rPr>
          <w:rFonts w:ascii="Times New Roman" w:hAnsi="Times New Roman"/>
          <w:sz w:val="24"/>
          <w:szCs w:val="24"/>
        </w:rPr>
        <w:t>Estar todos sus miembros empadronados en un mismo domicilio ubicado en la Comunidad Autónoma de Andalucía, al menos con un año de antelación a la fecha de presentación de la solicitud.</w:t>
      </w:r>
    </w:p>
    <w:p w:rsidR="00FB3C95" w:rsidRPr="00552C1E" w:rsidRDefault="00ED1787" w:rsidP="000A53AB">
      <w:pPr>
        <w:pStyle w:val="Prrafodelista"/>
        <w:tabs>
          <w:tab w:val="left" w:pos="6495"/>
        </w:tabs>
        <w:spacing w:after="0" w:line="360" w:lineRule="auto"/>
        <w:ind w:left="0"/>
        <w:jc w:val="both"/>
        <w:rPr>
          <w:rFonts w:ascii="Times New Roman" w:hAnsi="Times New Roman"/>
          <w:sz w:val="24"/>
          <w:szCs w:val="24"/>
        </w:rPr>
      </w:pPr>
      <w:r w:rsidRPr="00552C1E">
        <w:rPr>
          <w:rFonts w:ascii="Times New Roman" w:hAnsi="Times New Roman"/>
          <w:sz w:val="24"/>
          <w:szCs w:val="24"/>
        </w:rPr>
        <w:t>-</w:t>
      </w:r>
      <w:r w:rsidR="00A13A4B" w:rsidRPr="00552C1E">
        <w:rPr>
          <w:rFonts w:ascii="Times New Roman" w:hAnsi="Times New Roman"/>
          <w:sz w:val="24"/>
          <w:szCs w:val="24"/>
        </w:rPr>
        <w:t>Disponer</w:t>
      </w:r>
      <w:r w:rsidR="00FB3C95" w:rsidRPr="00552C1E">
        <w:rPr>
          <w:rFonts w:ascii="Times New Roman" w:hAnsi="Times New Roman"/>
          <w:sz w:val="24"/>
          <w:szCs w:val="24"/>
        </w:rPr>
        <w:t xml:space="preserve"> de unos recursos mensuales inferiores a la cuantía del Ingreso Mínimo de Solidaridad, calculado conforme lo establece el artículo 6.1 del Decreto, tomando como referencia el Salario Mínimo Interprofesional. </w:t>
      </w:r>
    </w:p>
    <w:p w:rsidR="00FB3C95" w:rsidRPr="00552C1E" w:rsidRDefault="0082202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El artículo 5,</w:t>
      </w:r>
      <w:r w:rsidR="00FB3C95" w:rsidRPr="00552C1E">
        <w:rPr>
          <w:rFonts w:ascii="Times New Roman" w:hAnsi="Times New Roman"/>
          <w:sz w:val="24"/>
          <w:szCs w:val="24"/>
        </w:rPr>
        <w:t xml:space="preserve"> contempla el Ingreso </w:t>
      </w:r>
      <w:r w:rsidR="00602D71" w:rsidRPr="00552C1E">
        <w:rPr>
          <w:rFonts w:ascii="Times New Roman" w:hAnsi="Times New Roman"/>
          <w:sz w:val="24"/>
          <w:szCs w:val="24"/>
        </w:rPr>
        <w:t>Mínimo de Solidaridad</w:t>
      </w:r>
      <w:r w:rsidRPr="00552C1E">
        <w:rPr>
          <w:rFonts w:ascii="Times New Roman" w:hAnsi="Times New Roman"/>
          <w:sz w:val="24"/>
          <w:szCs w:val="24"/>
        </w:rPr>
        <w:t>,</w:t>
      </w:r>
      <w:r w:rsidR="00602D71" w:rsidRPr="00552C1E">
        <w:rPr>
          <w:rFonts w:ascii="Times New Roman" w:hAnsi="Times New Roman"/>
          <w:sz w:val="24"/>
          <w:szCs w:val="24"/>
        </w:rPr>
        <w:t xml:space="preserve"> que consiste en una prestación económica mensual del 62% del Salario Mínimo Interprofesional, aumentada en un 8% por cada miembro que componga la unidad familiar distinto del representante, hasta un máximo del 100%.</w:t>
      </w:r>
    </w:p>
    <w:p w:rsidR="00DE7E39" w:rsidRPr="00552C1E" w:rsidRDefault="000B7B52"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Lo ideal sería</w:t>
      </w:r>
      <w:r w:rsidR="002D43AC" w:rsidRPr="00552C1E">
        <w:rPr>
          <w:rFonts w:ascii="Times New Roman" w:hAnsi="Times New Roman"/>
          <w:sz w:val="24"/>
          <w:szCs w:val="24"/>
        </w:rPr>
        <w:t xml:space="preserve"> la aprobación de una</w:t>
      </w:r>
      <w:r w:rsidR="002D7B48" w:rsidRPr="00552C1E">
        <w:rPr>
          <w:rFonts w:ascii="Times New Roman" w:hAnsi="Times New Roman"/>
          <w:sz w:val="24"/>
          <w:szCs w:val="24"/>
        </w:rPr>
        <w:t xml:space="preserve"> </w:t>
      </w:r>
      <w:r w:rsidRPr="00552C1E">
        <w:rPr>
          <w:rFonts w:ascii="Times New Roman" w:hAnsi="Times New Roman"/>
          <w:sz w:val="24"/>
          <w:szCs w:val="24"/>
        </w:rPr>
        <w:t>iniciativa legislativa</w:t>
      </w:r>
      <w:r w:rsidR="002D43AC" w:rsidRPr="00552C1E">
        <w:rPr>
          <w:rFonts w:ascii="Times New Roman" w:hAnsi="Times New Roman"/>
          <w:sz w:val="24"/>
          <w:szCs w:val="24"/>
        </w:rPr>
        <w:t xml:space="preserve"> que haga realidad el derecho que contiene el Estatuto de Au</w:t>
      </w:r>
      <w:r w:rsidR="0082202D" w:rsidRPr="00552C1E">
        <w:rPr>
          <w:rFonts w:ascii="Times New Roman" w:hAnsi="Times New Roman"/>
          <w:sz w:val="24"/>
          <w:szCs w:val="24"/>
        </w:rPr>
        <w:t>tonomía sobre la Renta Básica en su artículo 23:</w:t>
      </w:r>
      <w:r w:rsidR="00082D84" w:rsidRPr="00552C1E">
        <w:rPr>
          <w:rFonts w:ascii="Times New Roman" w:hAnsi="Times New Roman"/>
          <w:sz w:val="24"/>
          <w:szCs w:val="24"/>
        </w:rPr>
        <w:t>“Todos</w:t>
      </w:r>
      <w:r w:rsidR="002D43AC" w:rsidRPr="00552C1E">
        <w:rPr>
          <w:rFonts w:ascii="Times New Roman" w:hAnsi="Times New Roman"/>
          <w:sz w:val="24"/>
          <w:szCs w:val="24"/>
        </w:rPr>
        <w:t xml:space="preserve"> tienen derecho a una renta básica que garantice unas condiciones de vida digna y a recibirla por parte de los poderes públicos se</w:t>
      </w:r>
      <w:r w:rsidR="00261BC3" w:rsidRPr="00552C1E">
        <w:rPr>
          <w:rFonts w:ascii="Times New Roman" w:hAnsi="Times New Roman"/>
          <w:sz w:val="24"/>
          <w:szCs w:val="24"/>
        </w:rPr>
        <w:t xml:space="preserve">gún lo establecido en la ley”. </w:t>
      </w:r>
      <w:r w:rsidR="00082D84" w:rsidRPr="00552C1E">
        <w:rPr>
          <w:rFonts w:ascii="Times New Roman" w:hAnsi="Times New Roman"/>
          <w:sz w:val="24"/>
          <w:szCs w:val="24"/>
        </w:rPr>
        <w:t xml:space="preserve">Esta ley </w:t>
      </w:r>
      <w:r w:rsidR="0082202D" w:rsidRPr="00552C1E">
        <w:rPr>
          <w:rFonts w:ascii="Times New Roman" w:hAnsi="Times New Roman"/>
          <w:sz w:val="24"/>
          <w:szCs w:val="24"/>
        </w:rPr>
        <w:t>tendría</w:t>
      </w:r>
      <w:r w:rsidR="00082D84" w:rsidRPr="00552C1E">
        <w:rPr>
          <w:rFonts w:ascii="Times New Roman" w:hAnsi="Times New Roman"/>
          <w:sz w:val="24"/>
          <w:szCs w:val="24"/>
        </w:rPr>
        <w:t xml:space="preserve"> como objetivo</w:t>
      </w:r>
      <w:r w:rsidR="00AA66D6" w:rsidRPr="00552C1E">
        <w:rPr>
          <w:rFonts w:ascii="Times New Roman" w:hAnsi="Times New Roman"/>
          <w:sz w:val="24"/>
          <w:szCs w:val="24"/>
        </w:rPr>
        <w:t>,</w:t>
      </w:r>
      <w:r w:rsidR="00082D84" w:rsidRPr="00552C1E">
        <w:rPr>
          <w:rFonts w:ascii="Times New Roman" w:hAnsi="Times New Roman"/>
          <w:sz w:val="24"/>
          <w:szCs w:val="24"/>
        </w:rPr>
        <w:t xml:space="preserve"> crear l</w:t>
      </w:r>
      <w:r w:rsidR="002D43AC" w:rsidRPr="00552C1E">
        <w:rPr>
          <w:rFonts w:ascii="Times New Roman" w:hAnsi="Times New Roman"/>
          <w:sz w:val="24"/>
          <w:szCs w:val="24"/>
        </w:rPr>
        <w:t xml:space="preserve">a renta básica </w:t>
      </w:r>
      <w:r w:rsidR="00082D84" w:rsidRPr="00552C1E">
        <w:rPr>
          <w:rFonts w:ascii="Times New Roman" w:hAnsi="Times New Roman"/>
          <w:sz w:val="24"/>
          <w:szCs w:val="24"/>
        </w:rPr>
        <w:t>como un derecho subjetivo autonómico</w:t>
      </w:r>
      <w:r w:rsidR="0082202D" w:rsidRPr="00552C1E">
        <w:rPr>
          <w:rFonts w:ascii="Times New Roman" w:hAnsi="Times New Roman"/>
          <w:sz w:val="24"/>
          <w:szCs w:val="24"/>
        </w:rPr>
        <w:t>,</w:t>
      </w:r>
      <w:r w:rsidR="00082D84" w:rsidRPr="00552C1E">
        <w:rPr>
          <w:rFonts w:ascii="Times New Roman" w:hAnsi="Times New Roman"/>
          <w:sz w:val="24"/>
          <w:szCs w:val="24"/>
        </w:rPr>
        <w:t xml:space="preserve"> que suponga un instrumento eficaz para </w:t>
      </w:r>
      <w:r w:rsidR="002D43AC" w:rsidRPr="00552C1E">
        <w:rPr>
          <w:rFonts w:ascii="Times New Roman" w:hAnsi="Times New Roman"/>
          <w:sz w:val="24"/>
          <w:szCs w:val="24"/>
        </w:rPr>
        <w:t>eliminar la pobreza, la marginación y la</w:t>
      </w:r>
      <w:r w:rsidR="007831C8" w:rsidRPr="00552C1E">
        <w:rPr>
          <w:rFonts w:ascii="Times New Roman" w:hAnsi="Times New Roman"/>
          <w:sz w:val="24"/>
          <w:szCs w:val="24"/>
        </w:rPr>
        <w:t>s desigualdades e</w:t>
      </w:r>
      <w:r w:rsidR="003640E8" w:rsidRPr="00552C1E">
        <w:rPr>
          <w:rFonts w:ascii="Times New Roman" w:hAnsi="Times New Roman"/>
          <w:sz w:val="24"/>
          <w:szCs w:val="24"/>
        </w:rPr>
        <w:t>n Andalucía.</w:t>
      </w:r>
      <w:r w:rsidR="007831C8" w:rsidRPr="00552C1E">
        <w:rPr>
          <w:rFonts w:ascii="Times New Roman" w:hAnsi="Times New Roman"/>
          <w:sz w:val="24"/>
          <w:szCs w:val="24"/>
        </w:rPr>
        <w:t xml:space="preserve"> </w:t>
      </w:r>
    </w:p>
    <w:p w:rsidR="00DE7E39" w:rsidRPr="00552C1E" w:rsidRDefault="00DE7E39"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Andalucía</w:t>
      </w:r>
      <w:r w:rsidR="00CF4139" w:rsidRPr="00552C1E">
        <w:rPr>
          <w:rFonts w:ascii="Times New Roman" w:hAnsi="Times New Roman"/>
          <w:sz w:val="24"/>
          <w:szCs w:val="24"/>
        </w:rPr>
        <w:t>,</w:t>
      </w:r>
      <w:r w:rsidRPr="00552C1E">
        <w:rPr>
          <w:rFonts w:ascii="Times New Roman" w:hAnsi="Times New Roman"/>
          <w:sz w:val="24"/>
          <w:szCs w:val="24"/>
        </w:rPr>
        <w:t xml:space="preserve"> de acuerdo con el artículo 61 del Estatuto de Autonomía, tiene atribuida competencias exclusivas en: </w:t>
      </w:r>
    </w:p>
    <w:p w:rsidR="00DE7E39" w:rsidRPr="00552C1E" w:rsidRDefault="00826188" w:rsidP="000A53AB">
      <w:pPr>
        <w:pStyle w:val="Prrafodelista"/>
        <w:tabs>
          <w:tab w:val="left" w:pos="6495"/>
        </w:tabs>
        <w:spacing w:after="0" w:line="360" w:lineRule="auto"/>
        <w:ind w:left="0"/>
        <w:jc w:val="both"/>
        <w:rPr>
          <w:rFonts w:ascii="Times New Roman" w:hAnsi="Times New Roman"/>
          <w:sz w:val="24"/>
          <w:szCs w:val="24"/>
        </w:rPr>
      </w:pPr>
      <w:r w:rsidRPr="00552C1E">
        <w:rPr>
          <w:rFonts w:ascii="Times New Roman" w:hAnsi="Times New Roman"/>
          <w:sz w:val="24"/>
          <w:szCs w:val="24"/>
        </w:rPr>
        <w:t xml:space="preserve">a) </w:t>
      </w:r>
      <w:r w:rsidR="00DE7E39" w:rsidRPr="00552C1E">
        <w:rPr>
          <w:rFonts w:ascii="Times New Roman" w:hAnsi="Times New Roman"/>
          <w:sz w:val="24"/>
          <w:szCs w:val="24"/>
        </w:rPr>
        <w:t xml:space="preserve">La regulación, ordenación y gestión de servicios sociales, prestaciones técnicas y prestaciones económicas con objetivo asistencial de </w:t>
      </w:r>
      <w:r w:rsidR="005A1952" w:rsidRPr="00552C1E">
        <w:rPr>
          <w:rFonts w:ascii="Times New Roman" w:hAnsi="Times New Roman"/>
          <w:sz w:val="24"/>
          <w:szCs w:val="24"/>
        </w:rPr>
        <w:t>otro sistema</w:t>
      </w:r>
      <w:r w:rsidR="00DE7E39" w:rsidRPr="00552C1E">
        <w:rPr>
          <w:rFonts w:ascii="Times New Roman" w:hAnsi="Times New Roman"/>
          <w:sz w:val="24"/>
          <w:szCs w:val="24"/>
        </w:rPr>
        <w:t xml:space="preserve"> de protección pública. </w:t>
      </w:r>
    </w:p>
    <w:p w:rsidR="00DE7E39" w:rsidRPr="00552C1E" w:rsidRDefault="00826188" w:rsidP="000A53AB">
      <w:pPr>
        <w:pStyle w:val="Prrafodelista"/>
        <w:tabs>
          <w:tab w:val="left" w:pos="6495"/>
        </w:tabs>
        <w:spacing w:after="0" w:line="360" w:lineRule="auto"/>
        <w:ind w:left="0"/>
        <w:jc w:val="both"/>
        <w:rPr>
          <w:rFonts w:ascii="Times New Roman" w:hAnsi="Times New Roman"/>
          <w:sz w:val="24"/>
          <w:szCs w:val="24"/>
        </w:rPr>
      </w:pPr>
      <w:r w:rsidRPr="00552C1E">
        <w:rPr>
          <w:rFonts w:ascii="Times New Roman" w:hAnsi="Times New Roman"/>
          <w:sz w:val="24"/>
          <w:szCs w:val="24"/>
        </w:rPr>
        <w:t xml:space="preserve">b) </w:t>
      </w:r>
      <w:r w:rsidR="00DE7E39" w:rsidRPr="00552C1E">
        <w:rPr>
          <w:rFonts w:ascii="Times New Roman" w:hAnsi="Times New Roman"/>
          <w:sz w:val="24"/>
          <w:szCs w:val="24"/>
        </w:rPr>
        <w:t xml:space="preserve">La regulación y aprobación de planes y programas dirigidos a personas y colectivos en situación de necesidad social. </w:t>
      </w:r>
    </w:p>
    <w:p w:rsidR="00DE7E39" w:rsidRPr="00552C1E" w:rsidRDefault="00CC6A9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Esta</w:t>
      </w:r>
      <w:r w:rsidR="005A1952" w:rsidRPr="00552C1E">
        <w:rPr>
          <w:rFonts w:ascii="Times New Roman" w:hAnsi="Times New Roman"/>
          <w:sz w:val="24"/>
          <w:szCs w:val="24"/>
        </w:rPr>
        <w:t xml:space="preserve"> renta básica está diseñada para dar respuesta a las necesidades de Andalucía, por lo que se aparta de las doctrinas que no tienen en cuenta la realida</w:t>
      </w:r>
      <w:r w:rsidR="007831C8" w:rsidRPr="00552C1E">
        <w:rPr>
          <w:rFonts w:ascii="Times New Roman" w:hAnsi="Times New Roman"/>
          <w:sz w:val="24"/>
          <w:szCs w:val="24"/>
        </w:rPr>
        <w:t>d económica de las personas</w:t>
      </w:r>
      <w:r w:rsidR="005A1952" w:rsidRPr="00552C1E">
        <w:rPr>
          <w:rFonts w:ascii="Times New Roman" w:hAnsi="Times New Roman"/>
          <w:sz w:val="24"/>
          <w:szCs w:val="24"/>
        </w:rPr>
        <w:t xml:space="preserve"> y de las ayudas de inserción social</w:t>
      </w:r>
      <w:r w:rsidR="00FA4686" w:rsidRPr="00552C1E">
        <w:rPr>
          <w:rFonts w:ascii="Times New Roman" w:hAnsi="Times New Roman"/>
          <w:sz w:val="24"/>
          <w:szCs w:val="24"/>
        </w:rPr>
        <w:t>,</w:t>
      </w:r>
      <w:r w:rsidR="005A1952" w:rsidRPr="00552C1E">
        <w:rPr>
          <w:rFonts w:ascii="Times New Roman" w:hAnsi="Times New Roman"/>
          <w:sz w:val="24"/>
          <w:szCs w:val="24"/>
        </w:rPr>
        <w:t xml:space="preserve"> que se calculan mediante las unidades familiares estables. </w:t>
      </w:r>
    </w:p>
    <w:p w:rsidR="00082D84" w:rsidRPr="00552C1E" w:rsidRDefault="00082D84"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Esta </w:t>
      </w:r>
      <w:r w:rsidR="00E412F6" w:rsidRPr="00552C1E">
        <w:rPr>
          <w:rFonts w:ascii="Times New Roman" w:hAnsi="Times New Roman"/>
          <w:sz w:val="24"/>
          <w:szCs w:val="24"/>
        </w:rPr>
        <w:t>iniciativa legislativa del ayuntamiento</w:t>
      </w:r>
      <w:r w:rsidR="00B71BED" w:rsidRPr="00552C1E">
        <w:rPr>
          <w:rFonts w:ascii="Times New Roman" w:hAnsi="Times New Roman"/>
          <w:sz w:val="24"/>
          <w:szCs w:val="24"/>
        </w:rPr>
        <w:t xml:space="preserve"> de Écija (Sevilla)</w:t>
      </w:r>
      <w:r w:rsidR="00E412F6" w:rsidRPr="00552C1E">
        <w:rPr>
          <w:rFonts w:ascii="Times New Roman" w:hAnsi="Times New Roman"/>
          <w:sz w:val="24"/>
          <w:szCs w:val="24"/>
        </w:rPr>
        <w:t xml:space="preserve"> 8-11/ILPA-000005, por una Ley Andaluza de Renta Social Básica para garantizar una subsistencia digna </w:t>
      </w:r>
      <w:r w:rsidR="00991C7F" w:rsidRPr="00552C1E">
        <w:rPr>
          <w:rFonts w:ascii="Times New Roman" w:hAnsi="Times New Roman"/>
          <w:sz w:val="24"/>
          <w:szCs w:val="24"/>
        </w:rPr>
        <w:t>tiene como objetivo regul</w:t>
      </w:r>
      <w:r w:rsidRPr="00552C1E">
        <w:rPr>
          <w:rFonts w:ascii="Times New Roman" w:hAnsi="Times New Roman"/>
          <w:sz w:val="24"/>
          <w:szCs w:val="24"/>
        </w:rPr>
        <w:t>ar la renta básica como un derecho subjetivo autonómico</w:t>
      </w:r>
      <w:r w:rsidR="00E63392" w:rsidRPr="00552C1E">
        <w:rPr>
          <w:rFonts w:ascii="Times New Roman" w:hAnsi="Times New Roman"/>
          <w:sz w:val="24"/>
          <w:szCs w:val="24"/>
        </w:rPr>
        <w:t>,</w:t>
      </w:r>
      <w:r w:rsidRPr="00552C1E">
        <w:rPr>
          <w:rFonts w:ascii="Times New Roman" w:hAnsi="Times New Roman"/>
          <w:sz w:val="24"/>
          <w:szCs w:val="24"/>
        </w:rPr>
        <w:t xml:space="preserve"> que suponga un instrumento para eliminar la pobreza severa, la marginación y las situaciones de desigualdad en Andalucía. </w:t>
      </w:r>
    </w:p>
    <w:p w:rsidR="00C6243B" w:rsidRPr="00552C1E" w:rsidRDefault="00991C7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w:t>
      </w:r>
      <w:r w:rsidR="00C6243B" w:rsidRPr="00552C1E">
        <w:rPr>
          <w:rFonts w:ascii="Times New Roman" w:hAnsi="Times New Roman"/>
          <w:sz w:val="24"/>
          <w:szCs w:val="24"/>
        </w:rPr>
        <w:t>os artículos</w:t>
      </w:r>
      <w:r w:rsidR="003B4A77" w:rsidRPr="00552C1E">
        <w:rPr>
          <w:rFonts w:ascii="Times New Roman" w:hAnsi="Times New Roman"/>
          <w:sz w:val="24"/>
          <w:szCs w:val="24"/>
        </w:rPr>
        <w:t xml:space="preserve"> del</w:t>
      </w:r>
      <w:r w:rsidRPr="00552C1E">
        <w:rPr>
          <w:rFonts w:ascii="Times New Roman" w:hAnsi="Times New Roman"/>
          <w:sz w:val="24"/>
          <w:szCs w:val="24"/>
        </w:rPr>
        <w:t xml:space="preserve"> 1 a</w:t>
      </w:r>
      <w:r w:rsidR="00C6243B" w:rsidRPr="00552C1E">
        <w:rPr>
          <w:rFonts w:ascii="Times New Roman" w:hAnsi="Times New Roman"/>
          <w:sz w:val="24"/>
          <w:szCs w:val="24"/>
        </w:rPr>
        <w:t xml:space="preserve"> 3, </w:t>
      </w:r>
      <w:r w:rsidRPr="00552C1E">
        <w:rPr>
          <w:rFonts w:ascii="Times New Roman" w:hAnsi="Times New Roman"/>
          <w:sz w:val="24"/>
          <w:szCs w:val="24"/>
        </w:rPr>
        <w:t xml:space="preserve">establecen que el </w:t>
      </w:r>
      <w:r w:rsidR="007831C8" w:rsidRPr="00552C1E">
        <w:rPr>
          <w:rFonts w:ascii="Times New Roman" w:hAnsi="Times New Roman"/>
          <w:sz w:val="24"/>
          <w:szCs w:val="24"/>
        </w:rPr>
        <w:t>fin es regular el derecho</w:t>
      </w:r>
      <w:r w:rsidR="00160CB1" w:rsidRPr="00552C1E">
        <w:rPr>
          <w:rFonts w:ascii="Times New Roman" w:hAnsi="Times New Roman"/>
          <w:sz w:val="24"/>
          <w:szCs w:val="24"/>
        </w:rPr>
        <w:t xml:space="preserve"> a la Renta Social Básica</w:t>
      </w:r>
      <w:r w:rsidR="005A1952" w:rsidRPr="00552C1E">
        <w:rPr>
          <w:rFonts w:ascii="Times New Roman" w:hAnsi="Times New Roman"/>
          <w:sz w:val="24"/>
          <w:szCs w:val="24"/>
        </w:rPr>
        <w:t xml:space="preserve"> establecido en el artículo 23.2 EA</w:t>
      </w:r>
      <w:r w:rsidR="00A352BD" w:rsidRPr="00552C1E">
        <w:rPr>
          <w:rFonts w:ascii="Times New Roman" w:hAnsi="Times New Roman"/>
          <w:sz w:val="24"/>
          <w:szCs w:val="24"/>
        </w:rPr>
        <w:t>, t</w:t>
      </w:r>
      <w:r w:rsidR="00C6243B" w:rsidRPr="00552C1E">
        <w:rPr>
          <w:rFonts w:ascii="Times New Roman" w:hAnsi="Times New Roman"/>
          <w:sz w:val="24"/>
          <w:szCs w:val="24"/>
        </w:rPr>
        <w:t>ambién se recoge cuáles son los fines de esta propuesta</w:t>
      </w:r>
      <w:r w:rsidR="00160CB1" w:rsidRPr="00552C1E">
        <w:rPr>
          <w:rFonts w:ascii="Times New Roman" w:hAnsi="Times New Roman"/>
          <w:sz w:val="24"/>
          <w:szCs w:val="24"/>
        </w:rPr>
        <w:t>:</w:t>
      </w:r>
      <w:r w:rsidR="00C6243B" w:rsidRPr="00552C1E">
        <w:rPr>
          <w:rFonts w:ascii="Times New Roman" w:hAnsi="Times New Roman"/>
          <w:sz w:val="24"/>
          <w:szCs w:val="24"/>
        </w:rPr>
        <w:t xml:space="preserve"> El establecimiento de la Renta B</w:t>
      </w:r>
      <w:r w:rsidR="0030330F" w:rsidRPr="00552C1E">
        <w:rPr>
          <w:rFonts w:ascii="Times New Roman" w:hAnsi="Times New Roman"/>
          <w:sz w:val="24"/>
          <w:szCs w:val="24"/>
        </w:rPr>
        <w:t>ásica como derecho social básico</w:t>
      </w:r>
      <w:r w:rsidR="00C6243B" w:rsidRPr="00552C1E">
        <w:rPr>
          <w:rFonts w:ascii="Times New Roman" w:hAnsi="Times New Roman"/>
          <w:sz w:val="24"/>
          <w:szCs w:val="24"/>
        </w:rPr>
        <w:t>, para todos los andaluces que no dispongan de recursos suficientes; La eliminación de la pobreza y exclusión social en Andalucía; y como último fin l</w:t>
      </w:r>
      <w:r w:rsidR="00160CB1" w:rsidRPr="00552C1E">
        <w:rPr>
          <w:rFonts w:ascii="Times New Roman" w:hAnsi="Times New Roman"/>
          <w:sz w:val="24"/>
          <w:szCs w:val="24"/>
        </w:rPr>
        <w:t xml:space="preserve">a profundización en el Estado Social mediante la participación, en el </w:t>
      </w:r>
      <w:r w:rsidR="00C6243B" w:rsidRPr="00552C1E">
        <w:rPr>
          <w:rFonts w:ascii="Times New Roman" w:hAnsi="Times New Roman"/>
          <w:sz w:val="24"/>
          <w:szCs w:val="24"/>
        </w:rPr>
        <w:t xml:space="preserve">producto y el bienestar social </w:t>
      </w:r>
      <w:r w:rsidR="00160CB1" w:rsidRPr="00552C1E">
        <w:rPr>
          <w:rFonts w:ascii="Times New Roman" w:hAnsi="Times New Roman"/>
          <w:sz w:val="24"/>
          <w:szCs w:val="24"/>
        </w:rPr>
        <w:t>de las personas excluidas a través de una</w:t>
      </w:r>
      <w:r w:rsidR="00C6243B" w:rsidRPr="00552C1E">
        <w:rPr>
          <w:rFonts w:ascii="Times New Roman" w:hAnsi="Times New Roman"/>
          <w:sz w:val="24"/>
          <w:szCs w:val="24"/>
        </w:rPr>
        <w:t xml:space="preserve"> igual distribución de recursos. </w:t>
      </w:r>
    </w:p>
    <w:p w:rsidR="00E60851" w:rsidRPr="00552C1E" w:rsidRDefault="00C6243B"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Y para finalizar este capítulo encontramos un</w:t>
      </w:r>
      <w:r w:rsidR="003B4A77" w:rsidRPr="00552C1E">
        <w:rPr>
          <w:rFonts w:ascii="Times New Roman" w:hAnsi="Times New Roman"/>
          <w:sz w:val="24"/>
          <w:szCs w:val="24"/>
        </w:rPr>
        <w:t xml:space="preserve"> Programa I</w:t>
      </w:r>
      <w:r w:rsidR="005A1952" w:rsidRPr="00552C1E">
        <w:rPr>
          <w:rFonts w:ascii="Times New Roman" w:hAnsi="Times New Roman"/>
          <w:sz w:val="24"/>
          <w:szCs w:val="24"/>
        </w:rPr>
        <w:t>ntegral de Inclusión</w:t>
      </w:r>
      <w:r w:rsidR="003B4A77" w:rsidRPr="00552C1E">
        <w:rPr>
          <w:rFonts w:ascii="Times New Roman" w:hAnsi="Times New Roman"/>
          <w:sz w:val="24"/>
          <w:szCs w:val="24"/>
        </w:rPr>
        <w:t xml:space="preserve"> Social, el cual pretende coordinar</w:t>
      </w:r>
      <w:r w:rsidR="00160CB1" w:rsidRPr="00552C1E">
        <w:rPr>
          <w:rFonts w:ascii="Times New Roman" w:hAnsi="Times New Roman"/>
          <w:sz w:val="24"/>
          <w:szCs w:val="24"/>
        </w:rPr>
        <w:t xml:space="preserve"> todas las medidas necesarias en Andalucía cuyo objetivo sea la lucha cont</w:t>
      </w:r>
      <w:r w:rsidRPr="00552C1E">
        <w:rPr>
          <w:rFonts w:ascii="Times New Roman" w:hAnsi="Times New Roman"/>
          <w:sz w:val="24"/>
          <w:szCs w:val="24"/>
        </w:rPr>
        <w:t>ra la pobreza,</w:t>
      </w:r>
      <w:r w:rsidR="00160CB1" w:rsidRPr="00552C1E">
        <w:rPr>
          <w:rFonts w:ascii="Times New Roman" w:hAnsi="Times New Roman"/>
          <w:sz w:val="24"/>
          <w:szCs w:val="24"/>
        </w:rPr>
        <w:t xml:space="preserve"> la excl</w:t>
      </w:r>
      <w:r w:rsidR="003B4A77" w:rsidRPr="00552C1E">
        <w:rPr>
          <w:rFonts w:ascii="Times New Roman" w:hAnsi="Times New Roman"/>
          <w:sz w:val="24"/>
          <w:szCs w:val="24"/>
        </w:rPr>
        <w:t xml:space="preserve">usión social y la marginación. </w:t>
      </w:r>
      <w:r w:rsidR="00160CB1" w:rsidRPr="00552C1E">
        <w:rPr>
          <w:rFonts w:ascii="Times New Roman" w:hAnsi="Times New Roman"/>
          <w:sz w:val="24"/>
          <w:szCs w:val="24"/>
        </w:rPr>
        <w:t xml:space="preserve">El </w:t>
      </w:r>
      <w:r w:rsidR="003B4A77" w:rsidRPr="00552C1E">
        <w:rPr>
          <w:rFonts w:ascii="Times New Roman" w:hAnsi="Times New Roman"/>
          <w:sz w:val="24"/>
          <w:szCs w:val="24"/>
        </w:rPr>
        <w:t>reconocimiento</w:t>
      </w:r>
      <w:r w:rsidR="00160CB1" w:rsidRPr="00552C1E">
        <w:rPr>
          <w:rFonts w:ascii="Times New Roman" w:hAnsi="Times New Roman"/>
          <w:sz w:val="24"/>
          <w:szCs w:val="24"/>
        </w:rPr>
        <w:t xml:space="preserve"> de la Renta Social Básica </w:t>
      </w:r>
      <w:r w:rsidR="003B4A77" w:rsidRPr="00552C1E">
        <w:rPr>
          <w:rFonts w:ascii="Times New Roman" w:hAnsi="Times New Roman"/>
          <w:sz w:val="24"/>
          <w:szCs w:val="24"/>
        </w:rPr>
        <w:t xml:space="preserve">que irá acompañada </w:t>
      </w:r>
      <w:r w:rsidR="00160CB1" w:rsidRPr="00552C1E">
        <w:rPr>
          <w:rFonts w:ascii="Times New Roman" w:hAnsi="Times New Roman"/>
          <w:sz w:val="24"/>
          <w:szCs w:val="24"/>
        </w:rPr>
        <w:t xml:space="preserve">de una modalidad de participación en el </w:t>
      </w:r>
      <w:r w:rsidR="003B4A77" w:rsidRPr="00552C1E">
        <w:rPr>
          <w:rFonts w:ascii="Times New Roman" w:hAnsi="Times New Roman"/>
          <w:sz w:val="24"/>
          <w:szCs w:val="24"/>
        </w:rPr>
        <w:t>Programa</w:t>
      </w:r>
      <w:r w:rsidR="00160CB1" w:rsidRPr="00552C1E">
        <w:rPr>
          <w:rFonts w:ascii="Times New Roman" w:hAnsi="Times New Roman"/>
          <w:sz w:val="24"/>
          <w:szCs w:val="24"/>
        </w:rPr>
        <w:t xml:space="preserve"> Integral para la Inclusión Social, en materia de salud, vivienda, educación, formación y ac</w:t>
      </w:r>
      <w:r w:rsidR="003B4A77" w:rsidRPr="00552C1E">
        <w:rPr>
          <w:rFonts w:ascii="Times New Roman" w:hAnsi="Times New Roman"/>
          <w:sz w:val="24"/>
          <w:szCs w:val="24"/>
        </w:rPr>
        <w:t xml:space="preserve">ceso al empleo. </w:t>
      </w:r>
      <w:r w:rsidR="00160CB1" w:rsidRPr="00552C1E">
        <w:rPr>
          <w:rFonts w:ascii="Times New Roman" w:hAnsi="Times New Roman"/>
          <w:sz w:val="24"/>
          <w:szCs w:val="24"/>
        </w:rPr>
        <w:t>Esta participación se formalizará en un acuerdo de inclusión entre el beneficiario y la Junta d</w:t>
      </w:r>
      <w:r w:rsidR="0067726F" w:rsidRPr="00552C1E">
        <w:rPr>
          <w:rFonts w:ascii="Times New Roman" w:hAnsi="Times New Roman"/>
          <w:sz w:val="24"/>
          <w:szCs w:val="24"/>
        </w:rPr>
        <w:t>e Andalucía donde se determinará</w:t>
      </w:r>
      <w:r w:rsidR="00160CB1" w:rsidRPr="00552C1E">
        <w:rPr>
          <w:rFonts w:ascii="Times New Roman" w:hAnsi="Times New Roman"/>
          <w:sz w:val="24"/>
          <w:szCs w:val="24"/>
        </w:rPr>
        <w:t xml:space="preserve">n los derechos y </w:t>
      </w:r>
      <w:r w:rsidR="00E60851" w:rsidRPr="00552C1E">
        <w:rPr>
          <w:rFonts w:ascii="Times New Roman" w:hAnsi="Times New Roman"/>
          <w:sz w:val="24"/>
          <w:szCs w:val="24"/>
        </w:rPr>
        <w:t>obligaciones que conllevan la modalidad de participación en el Programa Integral para la Inclusión Social. Estos derechos y obligaciones contienen tanto las medidas sociales que deben acompañar a la Renta Básica como el esfuerzo que el beneficiario debe realizar para</w:t>
      </w:r>
      <w:r w:rsidR="003B4A77" w:rsidRPr="00552C1E">
        <w:rPr>
          <w:rFonts w:ascii="Times New Roman" w:hAnsi="Times New Roman"/>
          <w:sz w:val="24"/>
          <w:szCs w:val="24"/>
        </w:rPr>
        <w:t xml:space="preserve"> salir de la exclusión social. </w:t>
      </w:r>
      <w:r w:rsidR="00E60851" w:rsidRPr="00552C1E">
        <w:rPr>
          <w:rFonts w:ascii="Times New Roman" w:hAnsi="Times New Roman"/>
          <w:sz w:val="24"/>
          <w:szCs w:val="24"/>
        </w:rPr>
        <w:t xml:space="preserve">El Programa debe estar administrado por el Municipio, previo convenio con la Junta de Andalucía donde se detallará la duración, financiación y los controles oportunos. </w:t>
      </w:r>
    </w:p>
    <w:p w:rsidR="00E60851" w:rsidRPr="00552C1E" w:rsidRDefault="003B4A7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Por otro lado</w:t>
      </w:r>
      <w:r w:rsidR="00B64E0E" w:rsidRPr="00552C1E">
        <w:rPr>
          <w:rFonts w:ascii="Times New Roman" w:hAnsi="Times New Roman"/>
          <w:sz w:val="24"/>
          <w:szCs w:val="24"/>
        </w:rPr>
        <w:t>,</w:t>
      </w:r>
      <w:r w:rsidRPr="00552C1E">
        <w:rPr>
          <w:rFonts w:ascii="Times New Roman" w:hAnsi="Times New Roman"/>
          <w:sz w:val="24"/>
          <w:szCs w:val="24"/>
        </w:rPr>
        <w:t xml:space="preserve"> </w:t>
      </w:r>
      <w:r w:rsidR="00B64E0E" w:rsidRPr="00552C1E">
        <w:rPr>
          <w:rFonts w:ascii="Times New Roman" w:hAnsi="Times New Roman"/>
          <w:sz w:val="24"/>
          <w:szCs w:val="24"/>
        </w:rPr>
        <w:t xml:space="preserve">los artículos 4 y 5 </w:t>
      </w:r>
      <w:r w:rsidRPr="00552C1E">
        <w:rPr>
          <w:rFonts w:ascii="Times New Roman" w:hAnsi="Times New Roman"/>
          <w:sz w:val="24"/>
          <w:szCs w:val="24"/>
        </w:rPr>
        <w:t>establece</w:t>
      </w:r>
      <w:r w:rsidR="00B64E0E" w:rsidRPr="00552C1E">
        <w:rPr>
          <w:rFonts w:ascii="Times New Roman" w:hAnsi="Times New Roman"/>
          <w:sz w:val="24"/>
          <w:szCs w:val="24"/>
        </w:rPr>
        <w:t>n</w:t>
      </w:r>
      <w:r w:rsidRPr="00552C1E">
        <w:rPr>
          <w:rFonts w:ascii="Times New Roman" w:hAnsi="Times New Roman"/>
          <w:sz w:val="24"/>
          <w:szCs w:val="24"/>
        </w:rPr>
        <w:t xml:space="preserve"> </w:t>
      </w:r>
      <w:r w:rsidR="00B64E0E" w:rsidRPr="00552C1E">
        <w:rPr>
          <w:rFonts w:ascii="Times New Roman" w:hAnsi="Times New Roman"/>
          <w:sz w:val="24"/>
          <w:szCs w:val="24"/>
        </w:rPr>
        <w:t>que</w:t>
      </w:r>
      <w:r w:rsidR="00E60851" w:rsidRPr="00552C1E">
        <w:rPr>
          <w:rFonts w:ascii="Times New Roman" w:hAnsi="Times New Roman"/>
          <w:sz w:val="24"/>
          <w:szCs w:val="24"/>
        </w:rPr>
        <w:t xml:space="preserve"> la</w:t>
      </w:r>
      <w:r w:rsidRPr="00552C1E">
        <w:rPr>
          <w:rFonts w:ascii="Times New Roman" w:hAnsi="Times New Roman"/>
          <w:sz w:val="24"/>
          <w:szCs w:val="24"/>
        </w:rPr>
        <w:t xml:space="preserve"> Renta Básica es</w:t>
      </w:r>
      <w:r w:rsidR="00E60851" w:rsidRPr="00552C1E">
        <w:rPr>
          <w:rFonts w:ascii="Times New Roman" w:hAnsi="Times New Roman"/>
          <w:sz w:val="24"/>
          <w:szCs w:val="24"/>
        </w:rPr>
        <w:t xml:space="preserve"> la prestación económica, periódica, diferencial, complementaria y subsidiaria de cualquier otro tipo de recursos, que la </w:t>
      </w:r>
      <w:r w:rsidR="00E60851" w:rsidRPr="00552C1E">
        <w:rPr>
          <w:rFonts w:ascii="Times New Roman" w:hAnsi="Times New Roman"/>
          <w:sz w:val="24"/>
          <w:szCs w:val="24"/>
        </w:rPr>
        <w:lastRenderedPageBreak/>
        <w:t xml:space="preserve">Junta de Andalucía da a las personas residentes que no tengan </w:t>
      </w:r>
      <w:r w:rsidRPr="00552C1E">
        <w:rPr>
          <w:rFonts w:ascii="Times New Roman" w:hAnsi="Times New Roman"/>
          <w:sz w:val="24"/>
          <w:szCs w:val="24"/>
        </w:rPr>
        <w:t xml:space="preserve">suficientes recursos económicos y también contiene </w:t>
      </w:r>
      <w:r w:rsidR="00FB7998" w:rsidRPr="00552C1E">
        <w:rPr>
          <w:rFonts w:ascii="Times New Roman" w:hAnsi="Times New Roman"/>
          <w:sz w:val="24"/>
          <w:szCs w:val="24"/>
        </w:rPr>
        <w:t>el cálculo del importe</w:t>
      </w:r>
      <w:r w:rsidRPr="00552C1E">
        <w:rPr>
          <w:rFonts w:ascii="Times New Roman" w:hAnsi="Times New Roman"/>
          <w:sz w:val="24"/>
          <w:szCs w:val="24"/>
        </w:rPr>
        <w:t xml:space="preserve"> de la Renta Básica que</w:t>
      </w:r>
      <w:r w:rsidR="00E60851" w:rsidRPr="00552C1E">
        <w:rPr>
          <w:rFonts w:ascii="Times New Roman" w:hAnsi="Times New Roman"/>
          <w:sz w:val="24"/>
          <w:szCs w:val="24"/>
        </w:rPr>
        <w:t xml:space="preserve"> consistirá en la diferencia entre los recursos que tenga el beneficiario y l</w:t>
      </w:r>
      <w:r w:rsidRPr="00552C1E">
        <w:rPr>
          <w:rFonts w:ascii="Times New Roman" w:hAnsi="Times New Roman"/>
          <w:sz w:val="24"/>
          <w:szCs w:val="24"/>
        </w:rPr>
        <w:t>a cuantía del Indicador Público</w:t>
      </w:r>
      <w:r w:rsidR="00E60851" w:rsidRPr="00552C1E">
        <w:rPr>
          <w:rFonts w:ascii="Times New Roman" w:hAnsi="Times New Roman"/>
          <w:sz w:val="24"/>
          <w:szCs w:val="24"/>
        </w:rPr>
        <w:t xml:space="preserve"> de Renta de Efectos Múltiples. Tendrán en consideración los derechos económicos del beneficiario, rendimientos de bienes muebles e inmuebles y prestaciones sociales económicas previstas en la legislación. </w:t>
      </w:r>
    </w:p>
    <w:p w:rsidR="000E19D6" w:rsidRPr="00552C1E" w:rsidRDefault="000E19D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En el tercer capítulo se recogen los artículos 6 y 7 los cuáles hablan de </w:t>
      </w:r>
      <w:r w:rsidR="00E60851" w:rsidRPr="00552C1E">
        <w:rPr>
          <w:rFonts w:ascii="Times New Roman" w:hAnsi="Times New Roman"/>
          <w:sz w:val="24"/>
          <w:szCs w:val="24"/>
        </w:rPr>
        <w:t xml:space="preserve">los requisitos para </w:t>
      </w:r>
      <w:r w:rsidRPr="00552C1E">
        <w:rPr>
          <w:rFonts w:ascii="Times New Roman" w:hAnsi="Times New Roman"/>
          <w:sz w:val="24"/>
          <w:szCs w:val="24"/>
        </w:rPr>
        <w:t>poder ser</w:t>
      </w:r>
      <w:r w:rsidR="00FB7998" w:rsidRPr="00552C1E">
        <w:rPr>
          <w:rFonts w:ascii="Times New Roman" w:hAnsi="Times New Roman"/>
          <w:sz w:val="24"/>
          <w:szCs w:val="24"/>
        </w:rPr>
        <w:t xml:space="preserve"> beneficiarios de la renta básica</w:t>
      </w:r>
      <w:r w:rsidRPr="00552C1E">
        <w:rPr>
          <w:rFonts w:ascii="Times New Roman" w:hAnsi="Times New Roman"/>
          <w:sz w:val="24"/>
          <w:szCs w:val="24"/>
        </w:rPr>
        <w:t xml:space="preserve">: </w:t>
      </w:r>
    </w:p>
    <w:p w:rsidR="00E60851" w:rsidRPr="00552C1E" w:rsidRDefault="000E19D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 Estar</w:t>
      </w:r>
      <w:r w:rsidR="00E60851" w:rsidRPr="00552C1E">
        <w:rPr>
          <w:rFonts w:ascii="Times New Roman" w:hAnsi="Times New Roman"/>
          <w:sz w:val="24"/>
          <w:szCs w:val="24"/>
        </w:rPr>
        <w:t xml:space="preserve"> empadronado en cualquiera de los municipios andaluces con una antigüedad de cinco o más años. </w:t>
      </w:r>
    </w:p>
    <w:p w:rsidR="00BF2BA6" w:rsidRPr="00552C1E" w:rsidRDefault="00E6085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b) Ser mayor de 25 años. Ta</w:t>
      </w:r>
      <w:r w:rsidR="00BF2BA6" w:rsidRPr="00552C1E">
        <w:rPr>
          <w:rFonts w:ascii="Times New Roman" w:hAnsi="Times New Roman"/>
          <w:sz w:val="24"/>
          <w:szCs w:val="24"/>
        </w:rPr>
        <w:t>mbién podrán ser beneficiario los menores de 25 años que, cumpliendo con el resto de requisitos exigibles, se encuentren en una situación de orfandad, discapacidad en g</w:t>
      </w:r>
      <w:r w:rsidR="000E19D6" w:rsidRPr="00552C1E">
        <w:rPr>
          <w:rFonts w:ascii="Times New Roman" w:hAnsi="Times New Roman"/>
          <w:sz w:val="24"/>
          <w:szCs w:val="24"/>
        </w:rPr>
        <w:t>rado reconocido igual o superior</w:t>
      </w:r>
      <w:r w:rsidR="00BF2BA6" w:rsidRPr="00552C1E">
        <w:rPr>
          <w:rFonts w:ascii="Times New Roman" w:hAnsi="Times New Roman"/>
          <w:sz w:val="24"/>
          <w:szCs w:val="24"/>
        </w:rPr>
        <w:t xml:space="preserve"> al 45%, tengan menores o personas discapacitadas a su cargo, sean víctimas de violencia doméstica o concluyan la tutela de la Junta de Andalucía de menores con alcance de la mayoría de edad, en instituciones de reforma de menores o en instituciones penitenciarias. </w:t>
      </w:r>
    </w:p>
    <w:p w:rsidR="00BF2BA6" w:rsidRPr="00552C1E" w:rsidRDefault="000E19D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c) Disponer</w:t>
      </w:r>
      <w:r w:rsidR="00BF2BA6" w:rsidRPr="00552C1E">
        <w:rPr>
          <w:rFonts w:ascii="Times New Roman" w:hAnsi="Times New Roman"/>
          <w:sz w:val="24"/>
          <w:szCs w:val="24"/>
        </w:rPr>
        <w:t xml:space="preserve"> de unos recursos mensuales inferiores al Indicador Público de renta de Efectos Múltiples (IPREM). </w:t>
      </w:r>
    </w:p>
    <w:p w:rsidR="00BF2BA6" w:rsidRPr="00552C1E" w:rsidRDefault="00BF2BA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d) Obtener un informe favorable de lo</w:t>
      </w:r>
      <w:r w:rsidR="00E61770" w:rsidRPr="00552C1E">
        <w:rPr>
          <w:rFonts w:ascii="Times New Roman" w:hAnsi="Times New Roman"/>
          <w:sz w:val="24"/>
          <w:szCs w:val="24"/>
        </w:rPr>
        <w:t>s servicios técnicos sociales</w:t>
      </w:r>
      <w:r w:rsidRPr="00552C1E">
        <w:rPr>
          <w:rFonts w:ascii="Times New Roman" w:hAnsi="Times New Roman"/>
          <w:sz w:val="24"/>
          <w:szCs w:val="24"/>
        </w:rPr>
        <w:t xml:space="preserve"> que el solicitante se encuentra </w:t>
      </w:r>
      <w:proofErr w:type="gramStart"/>
      <w:r w:rsidRPr="00552C1E">
        <w:rPr>
          <w:rFonts w:ascii="Times New Roman" w:hAnsi="Times New Roman"/>
          <w:sz w:val="24"/>
          <w:szCs w:val="24"/>
        </w:rPr>
        <w:t>en</w:t>
      </w:r>
      <w:proofErr w:type="gramEnd"/>
      <w:r w:rsidRPr="00552C1E">
        <w:rPr>
          <w:rFonts w:ascii="Times New Roman" w:hAnsi="Times New Roman"/>
          <w:sz w:val="24"/>
          <w:szCs w:val="24"/>
        </w:rPr>
        <w:t xml:space="preserve"> situación de necesidad. </w:t>
      </w:r>
    </w:p>
    <w:p w:rsidR="00BF2BA6" w:rsidRPr="00552C1E" w:rsidRDefault="00BF2BA6"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 Formalizar el Acuerdo de Inclusión donde se determinen los derechos y obligaciones que conllevan la modalidad de participación en el Programa Integral para la Inclusión Social. </w:t>
      </w:r>
    </w:p>
    <w:p w:rsidR="00BF2BA6" w:rsidRPr="00552C1E" w:rsidRDefault="00E6177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w:t>
      </w:r>
      <w:r w:rsidR="00BF2BA6" w:rsidRPr="00552C1E">
        <w:rPr>
          <w:rFonts w:ascii="Times New Roman" w:hAnsi="Times New Roman"/>
          <w:sz w:val="24"/>
          <w:szCs w:val="24"/>
        </w:rPr>
        <w:t xml:space="preserve">ste mismo capítulo </w:t>
      </w:r>
      <w:r w:rsidRPr="00552C1E">
        <w:rPr>
          <w:rFonts w:ascii="Times New Roman" w:hAnsi="Times New Roman"/>
          <w:sz w:val="24"/>
          <w:szCs w:val="24"/>
        </w:rPr>
        <w:t xml:space="preserve">también </w:t>
      </w:r>
      <w:r w:rsidR="00BF2BA6" w:rsidRPr="00552C1E">
        <w:rPr>
          <w:rFonts w:ascii="Times New Roman" w:hAnsi="Times New Roman"/>
          <w:sz w:val="24"/>
          <w:szCs w:val="24"/>
        </w:rPr>
        <w:t>establece las obligaciones de los b</w:t>
      </w:r>
      <w:r w:rsidRPr="00552C1E">
        <w:rPr>
          <w:rFonts w:ascii="Times New Roman" w:hAnsi="Times New Roman"/>
          <w:sz w:val="24"/>
          <w:szCs w:val="24"/>
        </w:rPr>
        <w:t>eneficiarios de la Renta Básica las cuales son:</w:t>
      </w:r>
      <w:r w:rsidR="00BF2BA6" w:rsidRPr="00552C1E">
        <w:rPr>
          <w:rFonts w:ascii="Times New Roman" w:hAnsi="Times New Roman"/>
          <w:sz w:val="24"/>
          <w:szCs w:val="24"/>
        </w:rPr>
        <w:t xml:space="preserve"> Destinar la prestación económica a l</w:t>
      </w:r>
      <w:r w:rsidRPr="00552C1E">
        <w:rPr>
          <w:rFonts w:ascii="Times New Roman" w:hAnsi="Times New Roman"/>
          <w:sz w:val="24"/>
          <w:szCs w:val="24"/>
        </w:rPr>
        <w:t>os fines establecidos en la ley;</w:t>
      </w:r>
      <w:r w:rsidR="00183F48" w:rsidRPr="00552C1E">
        <w:rPr>
          <w:rFonts w:ascii="Times New Roman" w:hAnsi="Times New Roman"/>
          <w:sz w:val="24"/>
          <w:szCs w:val="24"/>
        </w:rPr>
        <w:t xml:space="preserve"> </w:t>
      </w:r>
      <w:r w:rsidR="00BF2BA6" w:rsidRPr="00552C1E">
        <w:rPr>
          <w:rFonts w:ascii="Times New Roman" w:hAnsi="Times New Roman"/>
          <w:sz w:val="24"/>
          <w:szCs w:val="24"/>
        </w:rPr>
        <w:t>Participar en las actividades del Programa Inte</w:t>
      </w:r>
      <w:r w:rsidRPr="00552C1E">
        <w:rPr>
          <w:rFonts w:ascii="Times New Roman" w:hAnsi="Times New Roman"/>
          <w:sz w:val="24"/>
          <w:szCs w:val="24"/>
        </w:rPr>
        <w:t>gral para la Inclusión Social;</w:t>
      </w:r>
      <w:r w:rsidR="00BF2BA6" w:rsidRPr="00552C1E">
        <w:rPr>
          <w:rFonts w:ascii="Times New Roman" w:hAnsi="Times New Roman"/>
          <w:sz w:val="24"/>
          <w:szCs w:val="24"/>
        </w:rPr>
        <w:t xml:space="preserve"> Los mayores de edad y menores de 65 </w:t>
      </w:r>
      <w:r w:rsidR="00B54601">
        <w:rPr>
          <w:rFonts w:ascii="Times New Roman" w:hAnsi="Times New Roman"/>
          <w:sz w:val="24"/>
          <w:szCs w:val="24"/>
        </w:rPr>
        <w:t>años, no podrán rechazar</w:t>
      </w:r>
      <w:r w:rsidR="00BF2BA6" w:rsidRPr="00552C1E">
        <w:rPr>
          <w:rFonts w:ascii="Times New Roman" w:hAnsi="Times New Roman"/>
          <w:sz w:val="24"/>
          <w:szCs w:val="24"/>
        </w:rPr>
        <w:t xml:space="preserve"> </w:t>
      </w:r>
      <w:r w:rsidRPr="00552C1E">
        <w:rPr>
          <w:rFonts w:ascii="Times New Roman" w:hAnsi="Times New Roman"/>
          <w:sz w:val="24"/>
          <w:szCs w:val="24"/>
        </w:rPr>
        <w:t xml:space="preserve">una oferta de empleo adecuada; </w:t>
      </w:r>
      <w:r w:rsidR="00BF2BA6" w:rsidRPr="00552C1E">
        <w:rPr>
          <w:rFonts w:ascii="Times New Roman" w:hAnsi="Times New Roman"/>
          <w:sz w:val="24"/>
          <w:szCs w:val="24"/>
        </w:rPr>
        <w:t>Solicitar las prestaciones, así como reclamar los derechos</w:t>
      </w:r>
      <w:r w:rsidRPr="00552C1E">
        <w:rPr>
          <w:rFonts w:ascii="Times New Roman" w:hAnsi="Times New Roman"/>
          <w:sz w:val="24"/>
          <w:szCs w:val="24"/>
        </w:rPr>
        <w:t xml:space="preserve"> que pudieran corresponderles; </w:t>
      </w:r>
      <w:r w:rsidR="00BF2BA6" w:rsidRPr="00552C1E">
        <w:rPr>
          <w:rFonts w:ascii="Times New Roman" w:hAnsi="Times New Roman"/>
          <w:sz w:val="24"/>
          <w:szCs w:val="24"/>
        </w:rPr>
        <w:t>Garantizar la escolarizac</w:t>
      </w:r>
      <w:r w:rsidRPr="00552C1E">
        <w:rPr>
          <w:rFonts w:ascii="Times New Roman" w:hAnsi="Times New Roman"/>
          <w:sz w:val="24"/>
          <w:szCs w:val="24"/>
        </w:rPr>
        <w:t xml:space="preserve">ión de los menores a su cargo; </w:t>
      </w:r>
      <w:r w:rsidR="00BF2BA6" w:rsidRPr="00552C1E">
        <w:rPr>
          <w:rFonts w:ascii="Times New Roman" w:hAnsi="Times New Roman"/>
          <w:sz w:val="24"/>
          <w:szCs w:val="24"/>
        </w:rPr>
        <w:t>Solicitar la baja en la prestación económica en el plazo de un mes a partir del momento en el que se dejen de reunir los requisito</w:t>
      </w:r>
      <w:r w:rsidRPr="00552C1E">
        <w:rPr>
          <w:rFonts w:ascii="Times New Roman" w:hAnsi="Times New Roman"/>
          <w:sz w:val="24"/>
          <w:szCs w:val="24"/>
        </w:rPr>
        <w:t xml:space="preserve">s exigidos para su percepción; </w:t>
      </w:r>
      <w:r w:rsidR="00BF2BA6" w:rsidRPr="00552C1E">
        <w:rPr>
          <w:rFonts w:ascii="Times New Roman" w:hAnsi="Times New Roman"/>
          <w:sz w:val="24"/>
          <w:szCs w:val="24"/>
        </w:rPr>
        <w:t>Reintegrar las cantidades percibidas, que tendrán la consideración d</w:t>
      </w:r>
      <w:r w:rsidRPr="00552C1E">
        <w:rPr>
          <w:rFonts w:ascii="Times New Roman" w:hAnsi="Times New Roman"/>
          <w:sz w:val="24"/>
          <w:szCs w:val="24"/>
        </w:rPr>
        <w:t xml:space="preserve">e ingresos de derecho público; </w:t>
      </w:r>
      <w:r w:rsidR="00BF2BA6" w:rsidRPr="00552C1E">
        <w:rPr>
          <w:rFonts w:ascii="Times New Roman" w:hAnsi="Times New Roman"/>
          <w:sz w:val="24"/>
          <w:szCs w:val="24"/>
        </w:rPr>
        <w:t xml:space="preserve">Proporcionar a la Administración información eficaz sobre las circunstancias personales, familiares y económicas que afecten al cumplimiento de los requisitos y sus posibles variaciones, así como colaborar con la administración para la verificación de esa información. </w:t>
      </w:r>
      <w:r w:rsidR="00BF2BA6" w:rsidRPr="00552C1E">
        <w:rPr>
          <w:rFonts w:ascii="Times New Roman" w:hAnsi="Times New Roman"/>
          <w:sz w:val="24"/>
          <w:szCs w:val="24"/>
        </w:rPr>
        <w:lastRenderedPageBreak/>
        <w:t xml:space="preserve">A estos efectos, deberán comunicar en la administración competente, en el plazo de 15 días, la modificación de las circunstancias que determinaron la concesión de la Renta Básica. </w:t>
      </w:r>
    </w:p>
    <w:p w:rsidR="0097329F" w:rsidRPr="00552C1E" w:rsidRDefault="00FB2E1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En el </w:t>
      </w:r>
      <w:r w:rsidR="00D571C4" w:rsidRPr="00552C1E">
        <w:rPr>
          <w:rFonts w:ascii="Times New Roman" w:hAnsi="Times New Roman"/>
          <w:sz w:val="24"/>
          <w:szCs w:val="24"/>
        </w:rPr>
        <w:t>capítulo cuarto</w:t>
      </w:r>
      <w:r w:rsidRPr="00552C1E">
        <w:rPr>
          <w:rFonts w:ascii="Times New Roman" w:hAnsi="Times New Roman"/>
          <w:sz w:val="24"/>
          <w:szCs w:val="24"/>
        </w:rPr>
        <w:t xml:space="preserve"> se sitúan los artículo del 8 al 13 teniendo que ver con el procedimiento de </w:t>
      </w:r>
      <w:r w:rsidR="001B3870" w:rsidRPr="00552C1E">
        <w:rPr>
          <w:rFonts w:ascii="Times New Roman" w:hAnsi="Times New Roman"/>
          <w:sz w:val="24"/>
          <w:szCs w:val="24"/>
        </w:rPr>
        <w:t>l</w:t>
      </w:r>
      <w:r w:rsidRPr="00552C1E">
        <w:rPr>
          <w:rFonts w:ascii="Times New Roman" w:hAnsi="Times New Roman"/>
          <w:sz w:val="24"/>
          <w:szCs w:val="24"/>
        </w:rPr>
        <w:t>a concesión de la renta básica que se</w:t>
      </w:r>
      <w:r w:rsidR="001B3870" w:rsidRPr="00552C1E">
        <w:rPr>
          <w:rFonts w:ascii="Times New Roman" w:hAnsi="Times New Roman"/>
          <w:sz w:val="24"/>
          <w:szCs w:val="24"/>
        </w:rPr>
        <w:t xml:space="preserve"> inicia a instancia de parte mediante solicitud que se presentará en las Delegaciones Provinciales de la Consejería competente en Servicios Sociales</w:t>
      </w:r>
      <w:r w:rsidRPr="00552C1E">
        <w:rPr>
          <w:rFonts w:ascii="Times New Roman" w:hAnsi="Times New Roman"/>
          <w:sz w:val="24"/>
          <w:szCs w:val="24"/>
        </w:rPr>
        <w:t xml:space="preserve"> correspondiéndole</w:t>
      </w:r>
      <w:r w:rsidR="001B3870" w:rsidRPr="00552C1E">
        <w:rPr>
          <w:rFonts w:ascii="Times New Roman" w:hAnsi="Times New Roman"/>
          <w:sz w:val="24"/>
          <w:szCs w:val="24"/>
        </w:rPr>
        <w:t xml:space="preserve"> a la Provincia </w:t>
      </w:r>
      <w:r w:rsidRPr="00552C1E">
        <w:rPr>
          <w:rFonts w:ascii="Times New Roman" w:hAnsi="Times New Roman"/>
          <w:sz w:val="24"/>
          <w:szCs w:val="24"/>
        </w:rPr>
        <w:t xml:space="preserve">del domicilio del solicitante. </w:t>
      </w:r>
      <w:r w:rsidR="001B3870" w:rsidRPr="00552C1E">
        <w:rPr>
          <w:rFonts w:ascii="Times New Roman" w:hAnsi="Times New Roman"/>
          <w:sz w:val="24"/>
          <w:szCs w:val="24"/>
        </w:rPr>
        <w:t>Estas solicitudes se harán segú</w:t>
      </w:r>
      <w:r w:rsidR="0032389A" w:rsidRPr="00552C1E">
        <w:rPr>
          <w:rFonts w:ascii="Times New Roman" w:hAnsi="Times New Roman"/>
          <w:sz w:val="24"/>
          <w:szCs w:val="24"/>
        </w:rPr>
        <w:t>n el modelo normalizado</w:t>
      </w:r>
      <w:r w:rsidR="001B3870" w:rsidRPr="00552C1E">
        <w:rPr>
          <w:rFonts w:ascii="Times New Roman" w:hAnsi="Times New Roman"/>
          <w:sz w:val="24"/>
          <w:szCs w:val="24"/>
        </w:rPr>
        <w:t xml:space="preserve"> aprobado reglamentariamente y vendrán acompañadas</w:t>
      </w:r>
      <w:r w:rsidR="0032389A" w:rsidRPr="00552C1E">
        <w:rPr>
          <w:rFonts w:ascii="Times New Roman" w:hAnsi="Times New Roman"/>
          <w:sz w:val="24"/>
          <w:szCs w:val="24"/>
        </w:rPr>
        <w:t xml:space="preserve"> de</w:t>
      </w:r>
      <w:r w:rsidR="001B3870" w:rsidRPr="00552C1E">
        <w:rPr>
          <w:rFonts w:ascii="Times New Roman" w:hAnsi="Times New Roman"/>
          <w:sz w:val="24"/>
          <w:szCs w:val="24"/>
        </w:rPr>
        <w:t xml:space="preserve"> documentos que se determinen para justificar el cumplimiento de los requisitos exigidos en la ley. Así, las personas solicitantes podrán acompañar</w:t>
      </w:r>
      <w:r w:rsidR="0032389A" w:rsidRPr="00552C1E">
        <w:rPr>
          <w:rFonts w:ascii="Times New Roman" w:hAnsi="Times New Roman"/>
          <w:sz w:val="24"/>
          <w:szCs w:val="24"/>
        </w:rPr>
        <w:t xml:space="preserve"> la documentación conveniente. También e</w:t>
      </w:r>
      <w:r w:rsidR="00472DD0" w:rsidRPr="00552C1E">
        <w:rPr>
          <w:rFonts w:ascii="Times New Roman" w:hAnsi="Times New Roman"/>
          <w:sz w:val="24"/>
          <w:szCs w:val="24"/>
        </w:rPr>
        <w:t xml:space="preserve">stablece que la consejería competente en materia de Servicios </w:t>
      </w:r>
      <w:r w:rsidR="0097329F" w:rsidRPr="00552C1E">
        <w:rPr>
          <w:rFonts w:ascii="Times New Roman" w:hAnsi="Times New Roman"/>
          <w:sz w:val="24"/>
          <w:szCs w:val="24"/>
        </w:rPr>
        <w:t>Sociales</w:t>
      </w:r>
      <w:r w:rsidR="00472DD0" w:rsidRPr="00552C1E">
        <w:rPr>
          <w:rFonts w:ascii="Times New Roman" w:hAnsi="Times New Roman"/>
          <w:sz w:val="24"/>
          <w:szCs w:val="24"/>
        </w:rPr>
        <w:t xml:space="preserve"> instruirá los procedimientos administrativos de</w:t>
      </w:r>
      <w:r w:rsidR="0032389A" w:rsidRPr="00552C1E">
        <w:rPr>
          <w:rFonts w:ascii="Times New Roman" w:hAnsi="Times New Roman"/>
          <w:sz w:val="24"/>
          <w:szCs w:val="24"/>
        </w:rPr>
        <w:t xml:space="preserve"> concesión de la renta básica. </w:t>
      </w:r>
      <w:r w:rsidR="00472DD0" w:rsidRPr="00552C1E">
        <w:rPr>
          <w:rFonts w:ascii="Times New Roman" w:hAnsi="Times New Roman"/>
          <w:sz w:val="24"/>
          <w:szCs w:val="24"/>
        </w:rPr>
        <w:t xml:space="preserve">A estos efectos, podrán solicitar de otros organismos cuantos datos e informes sean necesarios </w:t>
      </w:r>
      <w:r w:rsidR="0097329F" w:rsidRPr="00552C1E">
        <w:rPr>
          <w:rFonts w:ascii="Times New Roman" w:hAnsi="Times New Roman"/>
          <w:sz w:val="24"/>
          <w:szCs w:val="24"/>
        </w:rPr>
        <w:t>presentada por el solicitante. Igualmente, podrán solicitar de las personas interesadas los datos que sean necesarios</w:t>
      </w:r>
      <w:r w:rsidR="0032389A" w:rsidRPr="00552C1E">
        <w:rPr>
          <w:rFonts w:ascii="Times New Roman" w:hAnsi="Times New Roman"/>
          <w:sz w:val="24"/>
          <w:szCs w:val="24"/>
        </w:rPr>
        <w:t xml:space="preserve"> para completar el expediente. </w:t>
      </w:r>
      <w:r w:rsidR="0097329F" w:rsidRPr="00552C1E">
        <w:rPr>
          <w:rFonts w:ascii="Times New Roman" w:hAnsi="Times New Roman"/>
          <w:sz w:val="24"/>
          <w:szCs w:val="24"/>
        </w:rPr>
        <w:t xml:space="preserve">En todo caso, deberá constar un informe favorable de los servicios técnicos sociales, tras una entrevista personal en el domicilio del solicitante. </w:t>
      </w:r>
    </w:p>
    <w:p w:rsidR="00007E1F"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w:t>
      </w:r>
      <w:r w:rsidR="00007E1F" w:rsidRPr="00552C1E">
        <w:rPr>
          <w:rFonts w:ascii="Times New Roman" w:hAnsi="Times New Roman"/>
          <w:sz w:val="24"/>
          <w:szCs w:val="24"/>
        </w:rPr>
        <w:t>a prestación a la renta básica se devengará a partir del primer día del mes siguiente al de la fecha de presentación de solicitud. El pago de la prestación económica se reali</w:t>
      </w:r>
      <w:r w:rsidRPr="00552C1E">
        <w:rPr>
          <w:rFonts w:ascii="Times New Roman" w:hAnsi="Times New Roman"/>
          <w:sz w:val="24"/>
          <w:szCs w:val="24"/>
        </w:rPr>
        <w:t xml:space="preserve">za por mensualidades vencidas. </w:t>
      </w:r>
      <w:r w:rsidR="00007E1F" w:rsidRPr="00552C1E">
        <w:rPr>
          <w:rFonts w:ascii="Times New Roman" w:hAnsi="Times New Roman"/>
          <w:sz w:val="24"/>
          <w:szCs w:val="24"/>
        </w:rPr>
        <w:t>La prestación se prolo</w:t>
      </w:r>
      <w:r w:rsidRPr="00552C1E">
        <w:rPr>
          <w:rFonts w:ascii="Times New Roman" w:hAnsi="Times New Roman"/>
          <w:sz w:val="24"/>
          <w:szCs w:val="24"/>
        </w:rPr>
        <w:t>n</w:t>
      </w:r>
      <w:r w:rsidR="00007E1F" w:rsidRPr="00552C1E">
        <w:rPr>
          <w:rFonts w:ascii="Times New Roman" w:hAnsi="Times New Roman"/>
          <w:sz w:val="24"/>
          <w:szCs w:val="24"/>
        </w:rPr>
        <w:t>gará mientras la persona beneficiaria reúna los requ</w:t>
      </w:r>
      <w:r w:rsidRPr="00552C1E">
        <w:rPr>
          <w:rFonts w:ascii="Times New Roman" w:hAnsi="Times New Roman"/>
          <w:sz w:val="24"/>
          <w:szCs w:val="24"/>
        </w:rPr>
        <w:t xml:space="preserve">isitos establecidos en la ley. </w:t>
      </w:r>
      <w:r w:rsidR="00007E1F" w:rsidRPr="00552C1E">
        <w:rPr>
          <w:rFonts w:ascii="Times New Roman" w:hAnsi="Times New Roman"/>
          <w:sz w:val="24"/>
          <w:szCs w:val="24"/>
        </w:rPr>
        <w:t xml:space="preserve">El cumplimiento de los requisitos generales se verificará, con una periodicidad anual, incluyendo: </w:t>
      </w:r>
    </w:p>
    <w:p w:rsidR="00007E1F" w:rsidRPr="00552C1E" w:rsidRDefault="00300D7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 U</w:t>
      </w:r>
      <w:r w:rsidR="00007E1F" w:rsidRPr="00552C1E">
        <w:rPr>
          <w:rFonts w:ascii="Times New Roman" w:hAnsi="Times New Roman"/>
          <w:sz w:val="24"/>
          <w:szCs w:val="24"/>
        </w:rPr>
        <w:t xml:space="preserve">n nuevo cálculo de la diferencia entre los requisitos que tenga el beneficiario y la cuantía del Indicador Público de renta de Efectos Múltiples. </w:t>
      </w:r>
    </w:p>
    <w:p w:rsidR="00007E1F" w:rsidRPr="00552C1E" w:rsidRDefault="00007E1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b) </w:t>
      </w:r>
      <w:r w:rsidR="00300D7A" w:rsidRPr="00552C1E">
        <w:rPr>
          <w:rFonts w:ascii="Times New Roman" w:hAnsi="Times New Roman"/>
          <w:sz w:val="24"/>
          <w:szCs w:val="24"/>
        </w:rPr>
        <w:t>L</w:t>
      </w:r>
      <w:r w:rsidRPr="00552C1E">
        <w:rPr>
          <w:rFonts w:ascii="Times New Roman" w:hAnsi="Times New Roman"/>
          <w:sz w:val="24"/>
          <w:szCs w:val="24"/>
        </w:rPr>
        <w:t xml:space="preserve">a evaluación del proceso de incorporación social. </w:t>
      </w:r>
    </w:p>
    <w:p w:rsidR="00007E1F"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Las concesiones en caso de emergencia social se producen </w:t>
      </w:r>
      <w:r w:rsidR="00007E1F" w:rsidRPr="00552C1E">
        <w:rPr>
          <w:rFonts w:ascii="Times New Roman" w:hAnsi="Times New Roman"/>
          <w:sz w:val="24"/>
          <w:szCs w:val="24"/>
        </w:rPr>
        <w:t>cuando a la vista de la documentación presentada</w:t>
      </w:r>
      <w:r w:rsidRPr="00552C1E">
        <w:rPr>
          <w:rFonts w:ascii="Times New Roman" w:hAnsi="Times New Roman"/>
          <w:sz w:val="24"/>
          <w:szCs w:val="24"/>
        </w:rPr>
        <w:t>,</w:t>
      </w:r>
      <w:r w:rsidR="00007E1F" w:rsidRPr="00552C1E">
        <w:rPr>
          <w:rFonts w:ascii="Times New Roman" w:hAnsi="Times New Roman"/>
          <w:sz w:val="24"/>
          <w:szCs w:val="24"/>
        </w:rPr>
        <w:t xml:space="preserve"> se verifiquen situaciones de emergencia social, la persona titular de la Delegación Provincial de la Consejería competente en Servicios Sociales podrá conceder la Renta Social Básica con carácter provisional. </w:t>
      </w:r>
    </w:p>
    <w:p w:rsidR="00007E1F"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Por último, en el capítulo quinto se encuentran los artículo</w:t>
      </w:r>
      <w:r w:rsidR="00FB4B9B" w:rsidRPr="00552C1E">
        <w:rPr>
          <w:rFonts w:ascii="Times New Roman" w:hAnsi="Times New Roman"/>
          <w:sz w:val="24"/>
          <w:szCs w:val="24"/>
        </w:rPr>
        <w:t>s</w:t>
      </w:r>
      <w:r w:rsidRPr="00552C1E">
        <w:rPr>
          <w:rFonts w:ascii="Times New Roman" w:hAnsi="Times New Roman"/>
          <w:sz w:val="24"/>
          <w:szCs w:val="24"/>
        </w:rPr>
        <w:t xml:space="preserve"> 14 al 17 </w:t>
      </w:r>
      <w:r w:rsidR="00300D7A" w:rsidRPr="00552C1E">
        <w:rPr>
          <w:rFonts w:ascii="Times New Roman" w:hAnsi="Times New Roman"/>
          <w:sz w:val="24"/>
          <w:szCs w:val="24"/>
        </w:rPr>
        <w:t>en los que se prevén</w:t>
      </w:r>
      <w:r w:rsidRPr="00552C1E">
        <w:rPr>
          <w:rFonts w:ascii="Times New Roman" w:hAnsi="Times New Roman"/>
          <w:sz w:val="24"/>
          <w:szCs w:val="24"/>
        </w:rPr>
        <w:t xml:space="preserve"> </w:t>
      </w:r>
      <w:r w:rsidR="00D571C4" w:rsidRPr="00552C1E">
        <w:rPr>
          <w:rFonts w:ascii="Times New Roman" w:hAnsi="Times New Roman"/>
          <w:sz w:val="24"/>
          <w:szCs w:val="24"/>
        </w:rPr>
        <w:t>las causas de la suspensión</w:t>
      </w:r>
      <w:r w:rsidR="00007E1F" w:rsidRPr="00552C1E">
        <w:rPr>
          <w:rFonts w:ascii="Times New Roman" w:hAnsi="Times New Roman"/>
          <w:sz w:val="24"/>
          <w:szCs w:val="24"/>
        </w:rPr>
        <w:t xml:space="preserve">: </w:t>
      </w:r>
    </w:p>
    <w:p w:rsidR="00007E1F" w:rsidRPr="00552C1E" w:rsidRDefault="00300D7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1. L</w:t>
      </w:r>
      <w:r w:rsidR="00007E1F" w:rsidRPr="00552C1E">
        <w:rPr>
          <w:rFonts w:ascii="Times New Roman" w:hAnsi="Times New Roman"/>
          <w:sz w:val="24"/>
          <w:szCs w:val="24"/>
        </w:rPr>
        <w:t xml:space="preserve">a persona titular del órgano que </w:t>
      </w:r>
      <w:r w:rsidR="00C962F7" w:rsidRPr="00552C1E">
        <w:rPr>
          <w:rFonts w:ascii="Times New Roman" w:hAnsi="Times New Roman"/>
          <w:sz w:val="24"/>
          <w:szCs w:val="24"/>
        </w:rPr>
        <w:t>concedió</w:t>
      </w:r>
      <w:r w:rsidR="00007E1F" w:rsidRPr="00552C1E">
        <w:rPr>
          <w:rFonts w:ascii="Times New Roman" w:hAnsi="Times New Roman"/>
          <w:sz w:val="24"/>
          <w:szCs w:val="24"/>
        </w:rPr>
        <w:t xml:space="preserve"> la prestación por un plazo no superior a 12 meses, por alguno de los supuestos siguientes: </w:t>
      </w:r>
    </w:p>
    <w:p w:rsidR="00007E1F" w:rsidRPr="00552C1E" w:rsidRDefault="00300D7A"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 F</w:t>
      </w:r>
      <w:r w:rsidR="00007E1F" w:rsidRPr="00552C1E">
        <w:rPr>
          <w:rFonts w:ascii="Times New Roman" w:hAnsi="Times New Roman"/>
          <w:sz w:val="24"/>
          <w:szCs w:val="24"/>
        </w:rPr>
        <w:t>alta de comunicación a la ad</w:t>
      </w:r>
      <w:r w:rsidR="00535EC1" w:rsidRPr="00552C1E">
        <w:rPr>
          <w:rFonts w:ascii="Times New Roman" w:hAnsi="Times New Roman"/>
          <w:sz w:val="24"/>
          <w:szCs w:val="24"/>
        </w:rPr>
        <w:t>ministración, en un plazo de un</w:t>
      </w:r>
      <w:r w:rsidR="00007E1F" w:rsidRPr="00552C1E">
        <w:rPr>
          <w:rFonts w:ascii="Times New Roman" w:hAnsi="Times New Roman"/>
          <w:sz w:val="24"/>
          <w:szCs w:val="24"/>
        </w:rPr>
        <w:t xml:space="preserve"> mes, del cambio de domicilio, de la variación de los requisitos exigidos para percibir la prestación o de la modificación de los derechos o ingresos del beneficiario. </w:t>
      </w:r>
    </w:p>
    <w:p w:rsidR="00007E1F" w:rsidRPr="00552C1E" w:rsidRDefault="00007E1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 xml:space="preserve">b) Negativa injustificada a cumplir el Acuerdo de Inserción. </w:t>
      </w:r>
    </w:p>
    <w:p w:rsidR="00007E1F" w:rsidRPr="00552C1E" w:rsidRDefault="00007E1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c) Incumplimiento por parte de la persona titular de la prestación de su obligación de garantizar la escolarización efectiva de los menores a su cargo. </w:t>
      </w:r>
    </w:p>
    <w:p w:rsidR="00007E1F" w:rsidRPr="00552C1E" w:rsidRDefault="00007E1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2. Se establecerá</w:t>
      </w:r>
      <w:r w:rsidR="00535EC1" w:rsidRPr="00552C1E">
        <w:rPr>
          <w:rFonts w:ascii="Times New Roman" w:hAnsi="Times New Roman"/>
          <w:sz w:val="24"/>
          <w:szCs w:val="24"/>
        </w:rPr>
        <w:t xml:space="preserve"> reglamentariamente</w:t>
      </w:r>
      <w:r w:rsidRPr="00552C1E">
        <w:rPr>
          <w:rFonts w:ascii="Times New Roman" w:hAnsi="Times New Roman"/>
          <w:sz w:val="24"/>
          <w:szCs w:val="24"/>
        </w:rPr>
        <w:t xml:space="preserve"> la duración de permanencia en la suspensión en cada uno de los supuestos anteriores. </w:t>
      </w:r>
    </w:p>
    <w:p w:rsidR="00007E1F"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reanudación de la prestación se obtiene </w:t>
      </w:r>
      <w:r w:rsidR="00007E1F" w:rsidRPr="00552C1E">
        <w:rPr>
          <w:rFonts w:ascii="Times New Roman" w:hAnsi="Times New Roman"/>
          <w:sz w:val="24"/>
          <w:szCs w:val="24"/>
        </w:rPr>
        <w:t xml:space="preserve">al concluir el plazo de suspensión fijado, si hubiera decaído las causas de la suspensión, una vez acreditado el mantenimiento de los requisitos exigidos para acceder a la prestación. </w:t>
      </w:r>
    </w:p>
    <w:p w:rsidR="00007E1F"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L</w:t>
      </w:r>
      <w:r w:rsidR="00D571C4" w:rsidRPr="00552C1E">
        <w:rPr>
          <w:rFonts w:ascii="Times New Roman" w:hAnsi="Times New Roman"/>
          <w:sz w:val="24"/>
          <w:szCs w:val="24"/>
        </w:rPr>
        <w:t xml:space="preserve">a extinción </w:t>
      </w:r>
      <w:r w:rsidR="00007E1F" w:rsidRPr="00552C1E">
        <w:rPr>
          <w:rFonts w:ascii="Times New Roman" w:hAnsi="Times New Roman"/>
          <w:sz w:val="24"/>
          <w:szCs w:val="24"/>
        </w:rPr>
        <w:t>de la renta</w:t>
      </w:r>
      <w:r w:rsidRPr="00552C1E">
        <w:rPr>
          <w:rFonts w:ascii="Times New Roman" w:hAnsi="Times New Roman"/>
          <w:sz w:val="24"/>
          <w:szCs w:val="24"/>
        </w:rPr>
        <w:t xml:space="preserve"> se presenta cuando</w:t>
      </w:r>
      <w:r w:rsidR="00007E1F" w:rsidRPr="00552C1E">
        <w:rPr>
          <w:rFonts w:ascii="Times New Roman" w:hAnsi="Times New Roman"/>
          <w:sz w:val="24"/>
          <w:szCs w:val="24"/>
        </w:rPr>
        <w:t xml:space="preserve">: </w:t>
      </w:r>
    </w:p>
    <w:p w:rsidR="00007E1F" w:rsidRPr="00552C1E" w:rsidRDefault="00C962F7"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1. El</w:t>
      </w:r>
      <w:r w:rsidR="00007E1F" w:rsidRPr="00552C1E">
        <w:rPr>
          <w:rFonts w:ascii="Times New Roman" w:hAnsi="Times New Roman"/>
          <w:sz w:val="24"/>
          <w:szCs w:val="24"/>
        </w:rPr>
        <w:t xml:space="preserve"> derecho a la prestación se extingue por</w:t>
      </w:r>
      <w:r w:rsidR="00535EC1" w:rsidRPr="00552C1E">
        <w:rPr>
          <w:rFonts w:ascii="Times New Roman" w:hAnsi="Times New Roman"/>
          <w:sz w:val="24"/>
          <w:szCs w:val="24"/>
        </w:rPr>
        <w:t xml:space="preserve">: </w:t>
      </w:r>
      <w:r w:rsidR="00007E1F" w:rsidRPr="00552C1E">
        <w:rPr>
          <w:rFonts w:ascii="Times New Roman" w:hAnsi="Times New Roman"/>
          <w:sz w:val="24"/>
          <w:szCs w:val="24"/>
        </w:rPr>
        <w:t>Pérdida de alguno de los requ</w:t>
      </w:r>
      <w:r w:rsidR="00535EC1" w:rsidRPr="00552C1E">
        <w:rPr>
          <w:rFonts w:ascii="Times New Roman" w:hAnsi="Times New Roman"/>
          <w:sz w:val="24"/>
          <w:szCs w:val="24"/>
        </w:rPr>
        <w:t>isitos establecidos en la ley;</w:t>
      </w:r>
      <w:r w:rsidR="00007E1F" w:rsidRPr="00552C1E">
        <w:rPr>
          <w:rFonts w:ascii="Times New Roman" w:hAnsi="Times New Roman"/>
          <w:sz w:val="24"/>
          <w:szCs w:val="24"/>
        </w:rPr>
        <w:t xml:space="preserve"> Fallecimiento</w:t>
      </w:r>
      <w:r w:rsidR="00535EC1" w:rsidRPr="00552C1E">
        <w:rPr>
          <w:rFonts w:ascii="Times New Roman" w:hAnsi="Times New Roman"/>
          <w:sz w:val="24"/>
          <w:szCs w:val="24"/>
        </w:rPr>
        <w:t xml:space="preserve"> del titular de la prestación; Renuncia del titular; </w:t>
      </w:r>
      <w:r w:rsidR="00007E1F" w:rsidRPr="00552C1E">
        <w:rPr>
          <w:rFonts w:ascii="Times New Roman" w:hAnsi="Times New Roman"/>
          <w:sz w:val="24"/>
          <w:szCs w:val="24"/>
        </w:rPr>
        <w:t>Mantenimiento de las causas de suspensión de la prestación p</w:t>
      </w:r>
      <w:r w:rsidR="00535EC1" w:rsidRPr="00552C1E">
        <w:rPr>
          <w:rFonts w:ascii="Times New Roman" w:hAnsi="Times New Roman"/>
          <w:sz w:val="24"/>
          <w:szCs w:val="24"/>
        </w:rPr>
        <w:t>or tiempo superior a 12 meses;</w:t>
      </w:r>
      <w:r w:rsidR="00007E1F" w:rsidRPr="00552C1E">
        <w:rPr>
          <w:rFonts w:ascii="Times New Roman" w:hAnsi="Times New Roman"/>
          <w:sz w:val="24"/>
          <w:szCs w:val="24"/>
        </w:rPr>
        <w:t xml:space="preserve"> Traslado de residencia fuera de la Co</w:t>
      </w:r>
      <w:r w:rsidR="00535EC1" w:rsidRPr="00552C1E">
        <w:rPr>
          <w:rFonts w:ascii="Times New Roman" w:hAnsi="Times New Roman"/>
          <w:sz w:val="24"/>
          <w:szCs w:val="24"/>
        </w:rPr>
        <w:t>munidad Autónoma de Andalucía;</w:t>
      </w:r>
      <w:r w:rsidR="00007E1F" w:rsidRPr="00552C1E">
        <w:rPr>
          <w:rFonts w:ascii="Times New Roman" w:hAnsi="Times New Roman"/>
          <w:sz w:val="24"/>
          <w:szCs w:val="24"/>
        </w:rPr>
        <w:t xml:space="preserve"> Fraude en la concesión o mantenimiento de la prestación. </w:t>
      </w:r>
    </w:p>
    <w:p w:rsidR="00007E1F" w:rsidRPr="00552C1E" w:rsidRDefault="00007E1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2. El órgano competente para </w:t>
      </w:r>
      <w:r w:rsidR="00C962F7" w:rsidRPr="00552C1E">
        <w:rPr>
          <w:rFonts w:ascii="Times New Roman" w:hAnsi="Times New Roman"/>
          <w:sz w:val="24"/>
          <w:szCs w:val="24"/>
        </w:rPr>
        <w:t>dictar</w:t>
      </w:r>
      <w:r w:rsidRPr="00552C1E">
        <w:rPr>
          <w:rFonts w:ascii="Times New Roman" w:hAnsi="Times New Roman"/>
          <w:sz w:val="24"/>
          <w:szCs w:val="24"/>
        </w:rPr>
        <w:t xml:space="preserve"> la extinción de la prestación será el mismo que la concedió. </w:t>
      </w:r>
    </w:p>
    <w:p w:rsidR="004A61D2" w:rsidRPr="00552C1E" w:rsidRDefault="00535EC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Se </w:t>
      </w:r>
      <w:r w:rsidR="00C962F7" w:rsidRPr="00552C1E">
        <w:rPr>
          <w:rFonts w:ascii="Times New Roman" w:hAnsi="Times New Roman"/>
          <w:sz w:val="24"/>
          <w:szCs w:val="24"/>
        </w:rPr>
        <w:t>establece el reintegr</w:t>
      </w:r>
      <w:r w:rsidRPr="00552C1E">
        <w:rPr>
          <w:rFonts w:ascii="Times New Roman" w:hAnsi="Times New Roman"/>
          <w:sz w:val="24"/>
          <w:szCs w:val="24"/>
        </w:rPr>
        <w:t>o de la renta</w:t>
      </w:r>
      <w:r w:rsidR="00C962F7" w:rsidRPr="00552C1E">
        <w:rPr>
          <w:rFonts w:ascii="Times New Roman" w:hAnsi="Times New Roman"/>
          <w:sz w:val="24"/>
          <w:szCs w:val="24"/>
        </w:rPr>
        <w:t xml:space="preserve"> en todos aquellos casos que se haya acreditado la obtención indebida de la renta básica s</w:t>
      </w:r>
      <w:r w:rsidRPr="00552C1E">
        <w:rPr>
          <w:rFonts w:ascii="Times New Roman" w:hAnsi="Times New Roman"/>
          <w:sz w:val="24"/>
          <w:szCs w:val="24"/>
        </w:rPr>
        <w:t>iendo</w:t>
      </w:r>
      <w:r w:rsidR="00C962F7" w:rsidRPr="00552C1E">
        <w:rPr>
          <w:rFonts w:ascii="Times New Roman" w:hAnsi="Times New Roman"/>
          <w:sz w:val="24"/>
          <w:szCs w:val="24"/>
        </w:rPr>
        <w:t xml:space="preserve"> obligatorio su reintegro y devolución, sin perjuicio de otras responsabilidades administrativas o penales que puedan proceder. </w:t>
      </w:r>
    </w:p>
    <w:p w:rsidR="00AD5CC8" w:rsidRPr="00552C1E" w:rsidRDefault="00AD5CC8"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t>6. CONCLUSIÓN</w:t>
      </w:r>
    </w:p>
    <w:p w:rsidR="002548AE" w:rsidRPr="00552C1E" w:rsidRDefault="00575773"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Desde</w:t>
      </w:r>
      <w:r w:rsidR="00300D7A" w:rsidRPr="00552C1E">
        <w:rPr>
          <w:rFonts w:ascii="Times New Roman" w:hAnsi="Times New Roman"/>
          <w:sz w:val="24"/>
          <w:szCs w:val="24"/>
        </w:rPr>
        <w:t xml:space="preserve"> que la crisis económica llegó</w:t>
      </w:r>
      <w:r w:rsidRPr="00552C1E">
        <w:rPr>
          <w:rFonts w:ascii="Times New Roman" w:hAnsi="Times New Roman"/>
          <w:sz w:val="24"/>
          <w:szCs w:val="24"/>
        </w:rPr>
        <w:t xml:space="preserve"> a España en el año 2008, se han producido diversas reformas que tenían como objetivo acabar con esta crisis, pero estas reformas no han sido del todo efectivas, aunque en los últimos años a pesar de encontrarnos en una etapa de recesión nuestra economía está recuperándose poco a poco.</w:t>
      </w:r>
      <w:r w:rsidR="002548AE" w:rsidRPr="00552C1E">
        <w:rPr>
          <w:rFonts w:ascii="Times New Roman" w:hAnsi="Times New Roman"/>
          <w:sz w:val="24"/>
          <w:szCs w:val="24"/>
        </w:rPr>
        <w:t xml:space="preserve"> Junto a la crisis, se han visto muy afectados sobre todo los derechos sociales en sanidad, empleo y vivienda. </w:t>
      </w:r>
    </w:p>
    <w:p w:rsidR="00E72B4D" w:rsidRPr="00552C1E" w:rsidRDefault="00E72B4D"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pobreza y exclusión social ya se encontraba amenazando a Europa </w:t>
      </w:r>
      <w:r w:rsidR="005C0FF3" w:rsidRPr="00552C1E">
        <w:rPr>
          <w:rFonts w:ascii="Times New Roman" w:hAnsi="Times New Roman"/>
          <w:sz w:val="24"/>
          <w:szCs w:val="24"/>
        </w:rPr>
        <w:t xml:space="preserve">y el resto del mundo, pero con la crisis </w:t>
      </w:r>
      <w:r w:rsidR="002D4462" w:rsidRPr="00552C1E">
        <w:rPr>
          <w:rFonts w:ascii="Times New Roman" w:hAnsi="Times New Roman"/>
          <w:sz w:val="24"/>
          <w:szCs w:val="24"/>
        </w:rPr>
        <w:t>ha aumentado peligrosamente. A pesar de todas las medidas que se han impuesto para luchar contra la pobreza y la exclusión social, junto con la participación de los estados miembro de la Unión Europea no fueron nada efectivas, al igual que la creación de la Estrategia Europea 2020 cuyo objetivo era la eliminación de la pobre</w:t>
      </w:r>
      <w:r w:rsidR="00C54180" w:rsidRPr="00552C1E">
        <w:rPr>
          <w:rFonts w:ascii="Times New Roman" w:hAnsi="Times New Roman"/>
          <w:sz w:val="24"/>
          <w:szCs w:val="24"/>
        </w:rPr>
        <w:t>za y la exclusión social para ese año,</w:t>
      </w:r>
      <w:r w:rsidR="002D4462" w:rsidRPr="00552C1E">
        <w:rPr>
          <w:rFonts w:ascii="Times New Roman" w:hAnsi="Times New Roman"/>
          <w:sz w:val="24"/>
          <w:szCs w:val="24"/>
        </w:rPr>
        <w:t xml:space="preserve"> debido a que hoy en día esta situación de pobreza es muy elevada e incluso se podría decir que esta ha aumentado en algunos países como España. </w:t>
      </w:r>
    </w:p>
    <w:p w:rsidR="002548AE" w:rsidRPr="00552C1E" w:rsidRDefault="002548A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crisis económica en nuestro </w:t>
      </w:r>
      <w:r w:rsidR="00300D7A" w:rsidRPr="00552C1E">
        <w:rPr>
          <w:rFonts w:ascii="Times New Roman" w:hAnsi="Times New Roman"/>
          <w:sz w:val="24"/>
          <w:szCs w:val="24"/>
        </w:rPr>
        <w:t>país</w:t>
      </w:r>
      <w:r w:rsidRPr="00552C1E">
        <w:rPr>
          <w:rFonts w:ascii="Times New Roman" w:hAnsi="Times New Roman"/>
          <w:sz w:val="24"/>
          <w:szCs w:val="24"/>
        </w:rPr>
        <w:t xml:space="preserve"> ha provocado que las condiciones de vida de los ciudadanos hayan empeorado hasta el punto de encontrarse en una situación de grave pobreza y exclusión sin parar de aumentar en los últimos años, esto es provocado no solo por el nivel tan alto de </w:t>
      </w:r>
      <w:r w:rsidRPr="00552C1E">
        <w:rPr>
          <w:rFonts w:ascii="Times New Roman" w:hAnsi="Times New Roman"/>
          <w:sz w:val="24"/>
          <w:szCs w:val="24"/>
        </w:rPr>
        <w:lastRenderedPageBreak/>
        <w:t>desempleo que sufre España, también por la gran subida de los precios y la disminución de los ingresos que ha creado una gran desigualdad en nuestro país. Debido al alto nivel de pobreza, España ha impuesto una serie de programas y leyes con el objetivo de erradicar la pobreza y la exclusión social.</w:t>
      </w:r>
    </w:p>
    <w:p w:rsidR="002548AE" w:rsidRPr="00552C1E" w:rsidRDefault="002548AE"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En la actualidad, la mayor parte de las Comunidades Autónomas se encuentran en un alto nivel de pobreza y exclusión social sobre todo aquellas poblaciones más grandes como Andalucía.</w:t>
      </w:r>
    </w:p>
    <w:p w:rsidR="006A3961" w:rsidRPr="00552C1E" w:rsidRDefault="006A396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Para evitar esta situación, considero que sería idóneo crear una renta básica para ayudar a aquellas personas que se encuentran en situación de pobreza y exclusión social para poder satisfacer sus necesidades más básicas. Esta renta provoca la aparición de otras prestaciones diferentes entre las que podemos destacar la denominada renta mínima. Ambas se diferencian por que la renta básica es una ayuda concedida por el Estado a </w:t>
      </w:r>
      <w:r w:rsidR="00E32A3C" w:rsidRPr="00552C1E">
        <w:rPr>
          <w:rFonts w:ascii="Times New Roman" w:hAnsi="Times New Roman"/>
          <w:sz w:val="24"/>
          <w:szCs w:val="24"/>
        </w:rPr>
        <w:t>todos los ciudadanos españoles y con ello erradicar la pobreza y exclusión social</w:t>
      </w:r>
      <w:r w:rsidRPr="00552C1E">
        <w:rPr>
          <w:rFonts w:ascii="Times New Roman" w:hAnsi="Times New Roman"/>
          <w:sz w:val="24"/>
          <w:szCs w:val="24"/>
        </w:rPr>
        <w:t xml:space="preserve"> y la renta mínima son prestaciones donde el Estado concede la competencia a las Comunidades Autónomas cuyo fin</w:t>
      </w:r>
      <w:r w:rsidR="00E32A3C" w:rsidRPr="00552C1E">
        <w:rPr>
          <w:rFonts w:ascii="Times New Roman" w:hAnsi="Times New Roman"/>
          <w:sz w:val="24"/>
          <w:szCs w:val="24"/>
        </w:rPr>
        <w:t xml:space="preserve"> es ayudar a aquellas personas que no reúnen los recursos suficientes para poder vivir dignamente. </w:t>
      </w:r>
    </w:p>
    <w:p w:rsidR="006A3961" w:rsidRPr="00552C1E" w:rsidRDefault="006A3961"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La Constitución Española no regula directamente la renta básica, aunque </w:t>
      </w:r>
      <w:r w:rsidR="00BF0835" w:rsidRPr="00552C1E">
        <w:rPr>
          <w:rFonts w:ascii="Times New Roman" w:hAnsi="Times New Roman"/>
          <w:sz w:val="24"/>
          <w:szCs w:val="24"/>
        </w:rPr>
        <w:t>se intuye en algunos preceptos</w:t>
      </w:r>
      <w:r w:rsidRPr="00552C1E">
        <w:rPr>
          <w:rFonts w:ascii="Times New Roman" w:hAnsi="Times New Roman"/>
          <w:sz w:val="24"/>
          <w:szCs w:val="24"/>
        </w:rPr>
        <w:t xml:space="preserve">. Sin embargo, desde mi punto de vista, nuestra Constitución debería </w:t>
      </w:r>
      <w:r w:rsidR="00EB3106" w:rsidRPr="00552C1E">
        <w:rPr>
          <w:rFonts w:ascii="Times New Roman" w:hAnsi="Times New Roman"/>
          <w:sz w:val="24"/>
          <w:szCs w:val="24"/>
        </w:rPr>
        <w:t xml:space="preserve">centrar algún apartado a la regulación de la renta básica ya que en estos tiempos de crisis y debido al gran número de personas en España que se encuentran en una situación de grave pobreza y exclusión social, es necesario conseguir satisfacer sus necesidades básicas y con ello establecer un equilibrio en nuestro país. </w:t>
      </w:r>
    </w:p>
    <w:p w:rsidR="007A6962" w:rsidRPr="00552C1E" w:rsidRDefault="007A6962"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Con respecto a las Comunidades Autónomas, estas imponen sus propias leyes y tienen la competencia exclusiva de regular las rentas mínimas. Aunque las Comunidades Autónomas tengan su competencia</w:t>
      </w:r>
      <w:r w:rsidR="00D55A0A" w:rsidRPr="00552C1E">
        <w:rPr>
          <w:rFonts w:ascii="Times New Roman" w:hAnsi="Times New Roman"/>
          <w:sz w:val="24"/>
          <w:szCs w:val="24"/>
        </w:rPr>
        <w:t xml:space="preserve"> en la regulación de las rentas,</w:t>
      </w:r>
      <w:r w:rsidRPr="00552C1E">
        <w:rPr>
          <w:rFonts w:ascii="Times New Roman" w:hAnsi="Times New Roman"/>
          <w:sz w:val="24"/>
          <w:szCs w:val="24"/>
        </w:rPr>
        <w:t xml:space="preserve"> todas deberían de llegar a un acuerdo para imponer una misma legislación para regular la renta y con ello no crear desigualdades en los territorios de España. </w:t>
      </w:r>
    </w:p>
    <w:p w:rsidR="00856BB3" w:rsidRDefault="007A6962"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Aunque en el Estatuto de Autonomía de Andalucía existe el artículo 23 que establece el derecho de todas las personas a obtener una renta</w:t>
      </w:r>
      <w:r w:rsidR="00D55A0A" w:rsidRPr="00552C1E">
        <w:rPr>
          <w:rFonts w:ascii="Times New Roman" w:hAnsi="Times New Roman"/>
          <w:sz w:val="24"/>
          <w:szCs w:val="24"/>
        </w:rPr>
        <w:t xml:space="preserve"> mínima</w:t>
      </w:r>
      <w:r w:rsidRPr="00552C1E">
        <w:rPr>
          <w:rFonts w:ascii="Times New Roman" w:hAnsi="Times New Roman"/>
          <w:sz w:val="24"/>
          <w:szCs w:val="24"/>
        </w:rPr>
        <w:t xml:space="preserve">, es idóneo establecer una ley para imponer esta renta y así regularla en todos sus aspectos. </w:t>
      </w:r>
      <w:r w:rsidR="00986894" w:rsidRPr="00552C1E">
        <w:rPr>
          <w:rFonts w:ascii="Times New Roman" w:hAnsi="Times New Roman"/>
          <w:sz w:val="24"/>
          <w:szCs w:val="24"/>
        </w:rPr>
        <w:t xml:space="preserve">Lo ideal, sería aprobar en Andalucía </w:t>
      </w:r>
      <w:r w:rsidR="00BF0835" w:rsidRPr="00552C1E">
        <w:rPr>
          <w:rFonts w:ascii="Times New Roman" w:hAnsi="Times New Roman"/>
          <w:sz w:val="24"/>
          <w:szCs w:val="24"/>
        </w:rPr>
        <w:t xml:space="preserve">una ley que ya ha sido impulsada como iniciativa legislativa presentada por el ayuntamiento de Écija del Parlamento de Andalucía. </w:t>
      </w:r>
    </w:p>
    <w:p w:rsidR="00922805" w:rsidRDefault="00922805" w:rsidP="000A53AB">
      <w:pPr>
        <w:tabs>
          <w:tab w:val="left" w:pos="6495"/>
        </w:tabs>
        <w:spacing w:after="0" w:line="360" w:lineRule="auto"/>
        <w:jc w:val="both"/>
        <w:rPr>
          <w:rFonts w:ascii="Times New Roman" w:hAnsi="Times New Roman"/>
          <w:sz w:val="24"/>
          <w:szCs w:val="24"/>
        </w:rPr>
      </w:pPr>
    </w:p>
    <w:p w:rsidR="00922805" w:rsidRDefault="00922805" w:rsidP="000A53AB">
      <w:pPr>
        <w:tabs>
          <w:tab w:val="left" w:pos="6495"/>
        </w:tabs>
        <w:spacing w:after="0" w:line="360" w:lineRule="auto"/>
        <w:jc w:val="both"/>
        <w:rPr>
          <w:rFonts w:ascii="Times New Roman" w:hAnsi="Times New Roman"/>
          <w:sz w:val="24"/>
          <w:szCs w:val="24"/>
        </w:rPr>
      </w:pPr>
    </w:p>
    <w:p w:rsidR="00922805" w:rsidRDefault="00922805" w:rsidP="000A53AB">
      <w:pPr>
        <w:tabs>
          <w:tab w:val="left" w:pos="6495"/>
        </w:tabs>
        <w:spacing w:after="0" w:line="360" w:lineRule="auto"/>
        <w:jc w:val="both"/>
        <w:rPr>
          <w:rFonts w:ascii="Times New Roman" w:hAnsi="Times New Roman"/>
          <w:sz w:val="24"/>
          <w:szCs w:val="24"/>
        </w:rPr>
      </w:pPr>
    </w:p>
    <w:p w:rsidR="00922805" w:rsidRPr="00552C1E" w:rsidRDefault="00922805" w:rsidP="000A53AB">
      <w:pPr>
        <w:tabs>
          <w:tab w:val="left" w:pos="6495"/>
        </w:tabs>
        <w:spacing w:after="0" w:line="360" w:lineRule="auto"/>
        <w:jc w:val="both"/>
        <w:rPr>
          <w:rFonts w:ascii="Times New Roman" w:hAnsi="Times New Roman"/>
          <w:sz w:val="24"/>
          <w:szCs w:val="24"/>
        </w:rPr>
      </w:pPr>
      <w:bookmarkStart w:id="0" w:name="_GoBack"/>
      <w:bookmarkEnd w:id="0"/>
    </w:p>
    <w:p w:rsidR="00F9586C" w:rsidRPr="00552C1E" w:rsidRDefault="00F9586C" w:rsidP="000A53AB">
      <w:pPr>
        <w:tabs>
          <w:tab w:val="left" w:pos="6495"/>
        </w:tabs>
        <w:spacing w:after="0" w:line="360" w:lineRule="auto"/>
        <w:jc w:val="both"/>
        <w:rPr>
          <w:rFonts w:ascii="Times New Roman" w:hAnsi="Times New Roman"/>
          <w:b/>
          <w:sz w:val="24"/>
          <w:szCs w:val="24"/>
        </w:rPr>
      </w:pPr>
      <w:r w:rsidRPr="00552C1E">
        <w:rPr>
          <w:rFonts w:ascii="Times New Roman" w:hAnsi="Times New Roman"/>
          <w:b/>
          <w:sz w:val="24"/>
          <w:szCs w:val="24"/>
        </w:rPr>
        <w:lastRenderedPageBreak/>
        <w:t>7. BIBLIOGRAFÍA</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Autor Anónimo </w:t>
      </w:r>
      <w:r w:rsidRPr="00552C1E">
        <w:rPr>
          <w:rFonts w:ascii="Times New Roman" w:hAnsi="Times New Roman"/>
          <w:i/>
          <w:sz w:val="24"/>
          <w:szCs w:val="24"/>
        </w:rPr>
        <w:t>“La política europea contra la pobreza y la exclusión social: avances y retos”</w:t>
      </w:r>
      <w:r w:rsidRPr="00552C1E">
        <w:rPr>
          <w:rFonts w:ascii="Times New Roman" w:hAnsi="Times New Roman"/>
          <w:sz w:val="24"/>
          <w:szCs w:val="24"/>
        </w:rPr>
        <w:t xml:space="preserve"> Cauces: cuadernos del Consejo Económico y Social, nº 32, pág. 31-41.</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Carmona, E (2012) </w:t>
      </w:r>
      <w:r w:rsidRPr="00552C1E">
        <w:rPr>
          <w:rFonts w:ascii="Times New Roman" w:hAnsi="Times New Roman"/>
          <w:i/>
          <w:sz w:val="24"/>
          <w:szCs w:val="24"/>
        </w:rPr>
        <w:t>“El derecho a un mínimo vital con especial referencia a la Constitución española de 1978”,</w:t>
      </w:r>
      <w:r w:rsidRPr="00552C1E">
        <w:rPr>
          <w:rFonts w:ascii="Times New Roman" w:hAnsi="Times New Roman"/>
          <w:sz w:val="24"/>
          <w:szCs w:val="24"/>
        </w:rPr>
        <w:t xml:space="preserve"> Estudios internacionales Universidad de Chile, nº 172, pág. 61- 85.</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Costales, J. </w:t>
      </w:r>
      <w:r w:rsidRPr="00552C1E">
        <w:rPr>
          <w:rFonts w:ascii="Times New Roman" w:hAnsi="Times New Roman"/>
          <w:i/>
          <w:sz w:val="24"/>
          <w:szCs w:val="24"/>
        </w:rPr>
        <w:t>“El derecho del trabajo en tiempos de crisis”</w:t>
      </w:r>
      <w:r w:rsidR="00927821" w:rsidRPr="00552C1E">
        <w:rPr>
          <w:rFonts w:ascii="Times New Roman" w:hAnsi="Times New Roman"/>
          <w:sz w:val="24"/>
          <w:szCs w:val="24"/>
        </w:rPr>
        <w:t xml:space="preserve"> Universidad de León. </w:t>
      </w:r>
    </w:p>
    <w:p w:rsidR="00500410" w:rsidRPr="00552C1E" w:rsidRDefault="00BF0835"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w:t>
      </w:r>
      <w:proofErr w:type="spellStart"/>
      <w:r w:rsidRPr="00552C1E">
        <w:rPr>
          <w:rFonts w:ascii="Times New Roman" w:hAnsi="Times New Roman"/>
          <w:sz w:val="24"/>
          <w:szCs w:val="24"/>
        </w:rPr>
        <w:t>Faura</w:t>
      </w:r>
      <w:proofErr w:type="spellEnd"/>
      <w:r w:rsidRPr="00552C1E">
        <w:rPr>
          <w:rFonts w:ascii="Times New Roman" w:hAnsi="Times New Roman"/>
          <w:sz w:val="24"/>
          <w:szCs w:val="24"/>
        </w:rPr>
        <w:t>-</w:t>
      </w:r>
      <w:r w:rsidR="00500410" w:rsidRPr="00552C1E">
        <w:rPr>
          <w:rFonts w:ascii="Times New Roman" w:hAnsi="Times New Roman"/>
          <w:sz w:val="24"/>
          <w:szCs w:val="24"/>
        </w:rPr>
        <w:t xml:space="preserve">Martínez. U, Lafuente-Lechuga. M, García-Luque. O </w:t>
      </w:r>
      <w:r w:rsidR="00500410" w:rsidRPr="00552C1E">
        <w:rPr>
          <w:rFonts w:ascii="Times New Roman" w:hAnsi="Times New Roman"/>
          <w:i/>
          <w:sz w:val="24"/>
          <w:szCs w:val="24"/>
        </w:rPr>
        <w:t>“Riesgo de pobreza y exclusión social: evolución durante la crisis y perspectiva territorial”</w:t>
      </w:r>
      <w:r w:rsidR="00500410" w:rsidRPr="00552C1E">
        <w:rPr>
          <w:rFonts w:ascii="Times New Roman" w:hAnsi="Times New Roman"/>
          <w:sz w:val="24"/>
          <w:szCs w:val="24"/>
        </w:rPr>
        <w:t xml:space="preserve"> Revista Española de Investigaciones sociológicas, nº 156, pág. 59-76.</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Francisco J. Lorenzo G, (2014) </w:t>
      </w:r>
      <w:r w:rsidRPr="00552C1E">
        <w:rPr>
          <w:rFonts w:ascii="Times New Roman" w:hAnsi="Times New Roman"/>
          <w:i/>
          <w:sz w:val="24"/>
          <w:szCs w:val="24"/>
        </w:rPr>
        <w:t>“Pobreza y exclusión social en España: consecuencias de nuestro modelo de crecimiento”</w:t>
      </w:r>
      <w:r w:rsidRPr="00552C1E">
        <w:rPr>
          <w:rFonts w:ascii="Times New Roman" w:hAnsi="Times New Roman"/>
          <w:sz w:val="24"/>
          <w:szCs w:val="24"/>
        </w:rPr>
        <w:t xml:space="preserve"> </w:t>
      </w:r>
      <w:proofErr w:type="spellStart"/>
      <w:r w:rsidRPr="00552C1E">
        <w:rPr>
          <w:rFonts w:ascii="Times New Roman" w:hAnsi="Times New Roman"/>
          <w:sz w:val="24"/>
          <w:szCs w:val="24"/>
        </w:rPr>
        <w:t>Ehquidad</w:t>
      </w:r>
      <w:proofErr w:type="spellEnd"/>
      <w:r w:rsidRPr="00552C1E">
        <w:rPr>
          <w:rFonts w:ascii="Times New Roman" w:hAnsi="Times New Roman"/>
          <w:sz w:val="24"/>
          <w:szCs w:val="24"/>
        </w:rPr>
        <w:t xml:space="preserve"> Revista internacional de políticas de Bienestar y Trabajo Social, 1, pág. 91-114.</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Fuenmayor. A, </w:t>
      </w:r>
      <w:proofErr w:type="spellStart"/>
      <w:r w:rsidRPr="00552C1E">
        <w:rPr>
          <w:rFonts w:ascii="Times New Roman" w:hAnsi="Times New Roman"/>
          <w:sz w:val="24"/>
          <w:szCs w:val="24"/>
        </w:rPr>
        <w:t>Granell</w:t>
      </w:r>
      <w:proofErr w:type="spellEnd"/>
      <w:r w:rsidRPr="00552C1E">
        <w:rPr>
          <w:rFonts w:ascii="Times New Roman" w:hAnsi="Times New Roman"/>
          <w:sz w:val="24"/>
          <w:szCs w:val="24"/>
        </w:rPr>
        <w:t xml:space="preserve">. R (2013) </w:t>
      </w:r>
      <w:r w:rsidRPr="00552C1E">
        <w:rPr>
          <w:rFonts w:ascii="Times New Roman" w:hAnsi="Times New Roman"/>
          <w:i/>
          <w:sz w:val="24"/>
          <w:szCs w:val="24"/>
        </w:rPr>
        <w:t>“Las rentas mínimas de inserción autonómicas: simulación de sus efectos sobre la pobreza”</w:t>
      </w:r>
      <w:r w:rsidRPr="00552C1E">
        <w:rPr>
          <w:rFonts w:ascii="Times New Roman" w:hAnsi="Times New Roman"/>
          <w:sz w:val="24"/>
          <w:szCs w:val="24"/>
        </w:rPr>
        <w:t xml:space="preserve"> Departamento de economía aplicada. Universidad de Valencia</w:t>
      </w:r>
      <w:r w:rsidR="0044369F" w:rsidRPr="00552C1E">
        <w:rPr>
          <w:rFonts w:ascii="Times New Roman" w:hAnsi="Times New Roman"/>
          <w:sz w:val="24"/>
          <w:szCs w:val="24"/>
        </w:rPr>
        <w:t>.</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García. N, Jorquera. G, Muños. M (2013) </w:t>
      </w:r>
      <w:r w:rsidRPr="00552C1E">
        <w:rPr>
          <w:rFonts w:ascii="Times New Roman" w:hAnsi="Times New Roman"/>
          <w:i/>
          <w:sz w:val="24"/>
          <w:szCs w:val="24"/>
        </w:rPr>
        <w:t>“la Renta mínima en la Comunidad de Madrid”</w:t>
      </w:r>
      <w:r w:rsidRPr="00552C1E">
        <w:rPr>
          <w:rFonts w:ascii="Times New Roman" w:hAnsi="Times New Roman"/>
          <w:sz w:val="24"/>
          <w:szCs w:val="24"/>
        </w:rPr>
        <w:t xml:space="preserve"> en EAPN España, PAGINA WEB.</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w:t>
      </w:r>
      <w:proofErr w:type="spellStart"/>
      <w:r w:rsidRPr="00552C1E">
        <w:rPr>
          <w:rFonts w:ascii="Times New Roman" w:hAnsi="Times New Roman"/>
          <w:sz w:val="24"/>
          <w:szCs w:val="24"/>
        </w:rPr>
        <w:t>Goerlich</w:t>
      </w:r>
      <w:proofErr w:type="spellEnd"/>
      <w:r w:rsidRPr="00552C1E">
        <w:rPr>
          <w:rFonts w:ascii="Times New Roman" w:hAnsi="Times New Roman"/>
          <w:sz w:val="24"/>
          <w:szCs w:val="24"/>
        </w:rPr>
        <w:t xml:space="preserve"> J., </w:t>
      </w:r>
      <w:r w:rsidR="0044369F" w:rsidRPr="00552C1E">
        <w:rPr>
          <w:rFonts w:ascii="Times New Roman" w:hAnsi="Times New Roman"/>
          <w:i/>
          <w:sz w:val="24"/>
          <w:szCs w:val="24"/>
        </w:rPr>
        <w:t>“</w:t>
      </w:r>
      <w:r w:rsidRPr="00552C1E">
        <w:rPr>
          <w:rFonts w:ascii="Times New Roman" w:hAnsi="Times New Roman"/>
          <w:i/>
          <w:sz w:val="24"/>
          <w:szCs w:val="24"/>
        </w:rPr>
        <w:t>Distribución de la renta, crisis económica y políticas redistributivas</w:t>
      </w:r>
      <w:r w:rsidR="0044369F" w:rsidRPr="00552C1E">
        <w:rPr>
          <w:rFonts w:ascii="Times New Roman" w:hAnsi="Times New Roman"/>
          <w:sz w:val="24"/>
          <w:szCs w:val="24"/>
        </w:rPr>
        <w:t>”</w:t>
      </w:r>
      <w:r w:rsidRPr="00552C1E">
        <w:rPr>
          <w:rFonts w:ascii="Times New Roman" w:hAnsi="Times New Roman"/>
          <w:sz w:val="24"/>
          <w:szCs w:val="24"/>
        </w:rPr>
        <w:t>, fundación BBVA, Bilbao, 2016.</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Heras. I, Sánchez. M (2011) </w:t>
      </w:r>
      <w:r w:rsidRPr="00552C1E">
        <w:rPr>
          <w:rFonts w:ascii="Times New Roman" w:hAnsi="Times New Roman"/>
          <w:i/>
          <w:sz w:val="24"/>
          <w:szCs w:val="24"/>
        </w:rPr>
        <w:t>“Rentas mínimas de inserción: salario social como último recursos del sistema público de protección social”</w:t>
      </w:r>
      <w:r w:rsidRPr="00552C1E">
        <w:rPr>
          <w:rFonts w:ascii="Times New Roman" w:hAnsi="Times New Roman"/>
          <w:sz w:val="24"/>
          <w:szCs w:val="24"/>
        </w:rPr>
        <w:t xml:space="preserve"> Revista de trabajo y acción social, nº49, pág. 74-109.</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Hernández, M. (2010)</w:t>
      </w:r>
      <w:r w:rsidRPr="00552C1E">
        <w:rPr>
          <w:rFonts w:ascii="Times New Roman" w:hAnsi="Times New Roman"/>
          <w:i/>
          <w:sz w:val="24"/>
          <w:szCs w:val="24"/>
        </w:rPr>
        <w:t xml:space="preserve"> “El estudio de la pobreza y la exclusión social. Aproximación cuantitativa y cualitativa”</w:t>
      </w:r>
      <w:r w:rsidRPr="00552C1E">
        <w:rPr>
          <w:rFonts w:ascii="Times New Roman" w:hAnsi="Times New Roman"/>
          <w:sz w:val="24"/>
          <w:szCs w:val="24"/>
        </w:rPr>
        <w:t xml:space="preserve"> Revista interuniversitaria de Formación del Profesorado, 69, pág. 25-46.</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Lorenzo, F.J. (2014) </w:t>
      </w:r>
      <w:r w:rsidRPr="00552C1E">
        <w:rPr>
          <w:rFonts w:ascii="Times New Roman" w:hAnsi="Times New Roman"/>
          <w:i/>
          <w:sz w:val="24"/>
          <w:szCs w:val="24"/>
        </w:rPr>
        <w:t>“Pobreza y exclusión social en España: consecuencias estructurales de nuestro modelo de crecimiento”,</w:t>
      </w:r>
      <w:r w:rsidRPr="00552C1E">
        <w:rPr>
          <w:rFonts w:ascii="Times New Roman" w:hAnsi="Times New Roman"/>
          <w:sz w:val="24"/>
          <w:szCs w:val="24"/>
        </w:rPr>
        <w:t xml:space="preserve"> Equidad 1, pág. 91-114 DOI: 10.15257/</w:t>
      </w:r>
      <w:proofErr w:type="spellStart"/>
      <w:r w:rsidRPr="00552C1E">
        <w:rPr>
          <w:rFonts w:ascii="Times New Roman" w:hAnsi="Times New Roman"/>
          <w:sz w:val="24"/>
          <w:szCs w:val="24"/>
        </w:rPr>
        <w:t>ehquidad</w:t>
      </w:r>
      <w:proofErr w:type="spellEnd"/>
      <w:r w:rsidRPr="00552C1E">
        <w:rPr>
          <w:rFonts w:ascii="Times New Roman" w:hAnsi="Times New Roman"/>
          <w:sz w:val="24"/>
          <w:szCs w:val="24"/>
        </w:rPr>
        <w:t xml:space="preserve"> 2014</w:t>
      </w:r>
      <w:r w:rsidR="0044369F" w:rsidRPr="00552C1E">
        <w:rPr>
          <w:rFonts w:ascii="Times New Roman" w:hAnsi="Times New Roman"/>
          <w:sz w:val="24"/>
          <w:szCs w:val="24"/>
        </w:rPr>
        <w:t>.</w:t>
      </w:r>
    </w:p>
    <w:p w:rsidR="00500410" w:rsidRPr="00552C1E" w:rsidRDefault="00500410"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w:t>
      </w:r>
      <w:proofErr w:type="spellStart"/>
      <w:r w:rsidRPr="00552C1E">
        <w:rPr>
          <w:rFonts w:ascii="Times New Roman" w:hAnsi="Times New Roman"/>
          <w:sz w:val="24"/>
          <w:szCs w:val="24"/>
        </w:rPr>
        <w:t>Malgesini</w:t>
      </w:r>
      <w:proofErr w:type="spellEnd"/>
      <w:r w:rsidRPr="00552C1E">
        <w:rPr>
          <w:rFonts w:ascii="Times New Roman" w:hAnsi="Times New Roman"/>
          <w:sz w:val="24"/>
          <w:szCs w:val="24"/>
        </w:rPr>
        <w:t xml:space="preserve">, G. </w:t>
      </w:r>
      <w:proofErr w:type="spellStart"/>
      <w:r w:rsidRPr="00552C1E">
        <w:rPr>
          <w:rFonts w:ascii="Times New Roman" w:hAnsi="Times New Roman"/>
          <w:sz w:val="24"/>
          <w:szCs w:val="24"/>
        </w:rPr>
        <w:t>Candalija</w:t>
      </w:r>
      <w:proofErr w:type="spellEnd"/>
      <w:r w:rsidRPr="00552C1E">
        <w:rPr>
          <w:rFonts w:ascii="Times New Roman" w:hAnsi="Times New Roman"/>
          <w:sz w:val="24"/>
          <w:szCs w:val="24"/>
        </w:rPr>
        <w:t xml:space="preserve">, J (2014) </w:t>
      </w:r>
      <w:r w:rsidRPr="00552C1E">
        <w:rPr>
          <w:rFonts w:ascii="Times New Roman" w:hAnsi="Times New Roman"/>
          <w:i/>
          <w:sz w:val="24"/>
          <w:szCs w:val="24"/>
        </w:rPr>
        <w:t>“Dossier Pobreza de EAPN Españ</w:t>
      </w:r>
      <w:r w:rsidRPr="00552C1E">
        <w:rPr>
          <w:rFonts w:ascii="Times New Roman" w:hAnsi="Times New Roman"/>
          <w:sz w:val="24"/>
          <w:szCs w:val="24"/>
        </w:rPr>
        <w:t>a” en EAPN España. Madrid 2014. PAGINA WEB.</w:t>
      </w:r>
    </w:p>
    <w:p w:rsidR="00F9586C" w:rsidRPr="00552C1E" w:rsidRDefault="00F9586C" w:rsidP="000A53AB">
      <w:pPr>
        <w:tabs>
          <w:tab w:val="left" w:pos="6495"/>
        </w:tabs>
        <w:spacing w:after="0" w:line="360" w:lineRule="auto"/>
        <w:jc w:val="both"/>
        <w:rPr>
          <w:rFonts w:ascii="Times New Roman" w:hAnsi="Times New Roman"/>
          <w:sz w:val="24"/>
          <w:szCs w:val="24"/>
        </w:rPr>
      </w:pPr>
      <w:r w:rsidRPr="00552C1E">
        <w:rPr>
          <w:rFonts w:ascii="Times New Roman" w:hAnsi="Times New Roman"/>
          <w:b/>
          <w:sz w:val="24"/>
          <w:szCs w:val="24"/>
        </w:rPr>
        <w:t xml:space="preserve">- </w:t>
      </w:r>
      <w:r w:rsidRPr="00552C1E">
        <w:rPr>
          <w:rFonts w:ascii="Times New Roman" w:hAnsi="Times New Roman"/>
          <w:sz w:val="24"/>
          <w:szCs w:val="24"/>
        </w:rPr>
        <w:t xml:space="preserve">Navarro P., </w:t>
      </w:r>
      <w:r w:rsidRPr="00552C1E">
        <w:rPr>
          <w:rFonts w:ascii="Times New Roman" w:hAnsi="Times New Roman"/>
          <w:i/>
          <w:sz w:val="24"/>
          <w:szCs w:val="24"/>
        </w:rPr>
        <w:t>“la crisis que nos hizo pobres”</w:t>
      </w:r>
      <w:r w:rsidRPr="00552C1E">
        <w:rPr>
          <w:rFonts w:ascii="Times New Roman" w:hAnsi="Times New Roman"/>
          <w:sz w:val="24"/>
          <w:szCs w:val="24"/>
        </w:rPr>
        <w:t xml:space="preserve"> en Revista el sigo, nº 1186, pág. 24-30. </w:t>
      </w:r>
    </w:p>
    <w:p w:rsidR="0044369F" w:rsidRPr="00552C1E" w:rsidRDefault="0044369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Ortega. M (2014) </w:t>
      </w:r>
      <w:r w:rsidRPr="00552C1E">
        <w:rPr>
          <w:rFonts w:ascii="Times New Roman" w:hAnsi="Times New Roman"/>
          <w:i/>
          <w:sz w:val="24"/>
          <w:szCs w:val="24"/>
        </w:rPr>
        <w:t>“Salud y posición socio-económica”</w:t>
      </w:r>
      <w:r w:rsidRPr="00552C1E">
        <w:rPr>
          <w:rFonts w:ascii="Times New Roman" w:hAnsi="Times New Roman"/>
          <w:sz w:val="24"/>
          <w:szCs w:val="24"/>
        </w:rPr>
        <w:t xml:space="preserve"> en Revista estudios empresariales. Segunda época, 1. Págs. 40-51.</w:t>
      </w:r>
    </w:p>
    <w:p w:rsidR="0044369F" w:rsidRPr="00552C1E" w:rsidRDefault="0044369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Palacios. A.J. </w:t>
      </w:r>
      <w:r w:rsidRPr="00552C1E">
        <w:rPr>
          <w:rFonts w:ascii="Times New Roman" w:hAnsi="Times New Roman"/>
          <w:i/>
          <w:sz w:val="24"/>
          <w:szCs w:val="24"/>
        </w:rPr>
        <w:t>“El fenómeno de las viviendas desocupadas</w:t>
      </w:r>
      <w:r w:rsidRPr="00552C1E">
        <w:rPr>
          <w:rFonts w:ascii="Times New Roman" w:hAnsi="Times New Roman"/>
          <w:sz w:val="24"/>
          <w:szCs w:val="24"/>
        </w:rPr>
        <w:t>”, fundación general de la UAM, Madrid, 2008.</w:t>
      </w:r>
    </w:p>
    <w:p w:rsidR="0044369F" w:rsidRPr="00552C1E" w:rsidRDefault="0044369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lastRenderedPageBreak/>
        <w:t xml:space="preserve">- Ramírez. M, (2016) </w:t>
      </w:r>
      <w:r w:rsidRPr="00552C1E">
        <w:rPr>
          <w:rFonts w:ascii="Times New Roman" w:hAnsi="Times New Roman"/>
          <w:i/>
          <w:sz w:val="24"/>
          <w:szCs w:val="24"/>
        </w:rPr>
        <w:t>“</w:t>
      </w:r>
      <w:proofErr w:type="spellStart"/>
      <w:r w:rsidRPr="00552C1E">
        <w:rPr>
          <w:rFonts w:ascii="Times New Roman" w:hAnsi="Times New Roman"/>
          <w:i/>
          <w:sz w:val="24"/>
          <w:szCs w:val="24"/>
        </w:rPr>
        <w:t>Poverty</w:t>
      </w:r>
      <w:proofErr w:type="spellEnd"/>
      <w:r w:rsidRPr="00552C1E">
        <w:rPr>
          <w:rFonts w:ascii="Times New Roman" w:hAnsi="Times New Roman"/>
          <w:i/>
          <w:sz w:val="24"/>
          <w:szCs w:val="24"/>
        </w:rPr>
        <w:t xml:space="preserve">, social exclusión and </w:t>
      </w:r>
      <w:proofErr w:type="spellStart"/>
      <w:r w:rsidRPr="00552C1E">
        <w:rPr>
          <w:rFonts w:ascii="Times New Roman" w:hAnsi="Times New Roman"/>
          <w:i/>
          <w:sz w:val="24"/>
          <w:szCs w:val="24"/>
        </w:rPr>
        <w:t>the</w:t>
      </w:r>
      <w:proofErr w:type="spellEnd"/>
      <w:r w:rsidRPr="00552C1E">
        <w:rPr>
          <w:rFonts w:ascii="Times New Roman" w:hAnsi="Times New Roman"/>
          <w:i/>
          <w:sz w:val="24"/>
          <w:szCs w:val="24"/>
        </w:rPr>
        <w:t xml:space="preserve"> EU mínimum </w:t>
      </w:r>
      <w:proofErr w:type="spellStart"/>
      <w:r w:rsidRPr="00552C1E">
        <w:rPr>
          <w:rFonts w:ascii="Times New Roman" w:hAnsi="Times New Roman"/>
          <w:i/>
          <w:sz w:val="24"/>
          <w:szCs w:val="24"/>
        </w:rPr>
        <w:t>income</w:t>
      </w:r>
      <w:proofErr w:type="spellEnd"/>
      <w:r w:rsidRPr="00552C1E">
        <w:rPr>
          <w:rFonts w:ascii="Times New Roman" w:hAnsi="Times New Roman"/>
          <w:i/>
          <w:sz w:val="24"/>
          <w:szCs w:val="24"/>
        </w:rPr>
        <w:t xml:space="preserve"> </w:t>
      </w:r>
      <w:proofErr w:type="spellStart"/>
      <w:r w:rsidRPr="00552C1E">
        <w:rPr>
          <w:rFonts w:ascii="Times New Roman" w:hAnsi="Times New Roman"/>
          <w:i/>
          <w:sz w:val="24"/>
          <w:szCs w:val="24"/>
        </w:rPr>
        <w:t>scheme</w:t>
      </w:r>
      <w:proofErr w:type="spellEnd"/>
      <w:r w:rsidRPr="00552C1E">
        <w:rPr>
          <w:rFonts w:ascii="Times New Roman" w:hAnsi="Times New Roman"/>
          <w:i/>
          <w:sz w:val="24"/>
          <w:szCs w:val="24"/>
        </w:rPr>
        <w:t>”</w:t>
      </w:r>
      <w:r w:rsidRPr="00552C1E">
        <w:rPr>
          <w:rFonts w:ascii="Times New Roman" w:hAnsi="Times New Roman"/>
          <w:sz w:val="24"/>
          <w:szCs w:val="24"/>
        </w:rPr>
        <w:t xml:space="preserve"> revista internacional de la protección social, nº 1, pág. 123- 133.</w:t>
      </w:r>
    </w:p>
    <w:p w:rsidR="0044369F" w:rsidRPr="00552C1E" w:rsidRDefault="0044369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Soriano, M. (2012) </w:t>
      </w:r>
      <w:r w:rsidRPr="00552C1E">
        <w:rPr>
          <w:rFonts w:ascii="Times New Roman" w:hAnsi="Times New Roman"/>
          <w:i/>
          <w:sz w:val="24"/>
          <w:szCs w:val="24"/>
        </w:rPr>
        <w:t xml:space="preserve">“la renta básica y el derecho de subsistencia en </w:t>
      </w:r>
      <w:proofErr w:type="spellStart"/>
      <w:r w:rsidRPr="00552C1E">
        <w:rPr>
          <w:rFonts w:ascii="Times New Roman" w:hAnsi="Times New Roman"/>
          <w:i/>
          <w:sz w:val="24"/>
          <w:szCs w:val="24"/>
        </w:rPr>
        <w:t>Liugi</w:t>
      </w:r>
      <w:proofErr w:type="spellEnd"/>
      <w:r w:rsidRPr="00552C1E">
        <w:rPr>
          <w:rFonts w:ascii="Times New Roman" w:hAnsi="Times New Roman"/>
          <w:i/>
          <w:sz w:val="24"/>
          <w:szCs w:val="24"/>
        </w:rPr>
        <w:t xml:space="preserve"> </w:t>
      </w:r>
      <w:proofErr w:type="spellStart"/>
      <w:r w:rsidRPr="00552C1E">
        <w:rPr>
          <w:rFonts w:ascii="Times New Roman" w:hAnsi="Times New Roman"/>
          <w:i/>
          <w:sz w:val="24"/>
          <w:szCs w:val="24"/>
        </w:rPr>
        <w:t>Ferrajoli</w:t>
      </w:r>
      <w:proofErr w:type="spellEnd"/>
      <w:r w:rsidRPr="00552C1E">
        <w:rPr>
          <w:rFonts w:ascii="Times New Roman" w:hAnsi="Times New Roman"/>
          <w:i/>
          <w:sz w:val="24"/>
          <w:szCs w:val="24"/>
        </w:rPr>
        <w:t>”</w:t>
      </w:r>
      <w:r w:rsidRPr="00552C1E">
        <w:rPr>
          <w:rFonts w:ascii="Times New Roman" w:hAnsi="Times New Roman"/>
          <w:sz w:val="24"/>
          <w:szCs w:val="24"/>
        </w:rPr>
        <w:t xml:space="preserve">  CEFD </w:t>
      </w:r>
      <w:proofErr w:type="gramStart"/>
      <w:r w:rsidRPr="00552C1E">
        <w:rPr>
          <w:rFonts w:ascii="Times New Roman" w:hAnsi="Times New Roman"/>
          <w:sz w:val="24"/>
          <w:szCs w:val="24"/>
        </w:rPr>
        <w:t>cuadernos</w:t>
      </w:r>
      <w:proofErr w:type="gramEnd"/>
      <w:r w:rsidRPr="00552C1E">
        <w:rPr>
          <w:rFonts w:ascii="Times New Roman" w:hAnsi="Times New Roman"/>
          <w:sz w:val="24"/>
          <w:szCs w:val="24"/>
        </w:rPr>
        <w:t xml:space="preserve"> electrónicos filosofía del derecho, nº 26, pág. 232- 249.</w:t>
      </w:r>
    </w:p>
    <w:p w:rsidR="0044369F" w:rsidRPr="00552C1E" w:rsidRDefault="0044369F"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Soriano. M. L. (2012) </w:t>
      </w:r>
      <w:r w:rsidRPr="00552C1E">
        <w:rPr>
          <w:rFonts w:ascii="Times New Roman" w:hAnsi="Times New Roman"/>
          <w:i/>
          <w:sz w:val="24"/>
          <w:szCs w:val="24"/>
        </w:rPr>
        <w:t xml:space="preserve">“Renta básica y el derecho de subsistencia en Luigi </w:t>
      </w:r>
      <w:proofErr w:type="spellStart"/>
      <w:r w:rsidRPr="00552C1E">
        <w:rPr>
          <w:rFonts w:ascii="Times New Roman" w:hAnsi="Times New Roman"/>
          <w:i/>
          <w:sz w:val="24"/>
          <w:szCs w:val="24"/>
        </w:rPr>
        <w:t>Ferrajoli</w:t>
      </w:r>
      <w:proofErr w:type="spellEnd"/>
      <w:r w:rsidRPr="00552C1E">
        <w:rPr>
          <w:rFonts w:ascii="Times New Roman" w:hAnsi="Times New Roman"/>
          <w:i/>
          <w:sz w:val="24"/>
          <w:szCs w:val="24"/>
        </w:rPr>
        <w:t>”</w:t>
      </w:r>
      <w:r w:rsidRPr="00552C1E">
        <w:rPr>
          <w:rFonts w:ascii="Times New Roman" w:hAnsi="Times New Roman"/>
          <w:sz w:val="24"/>
          <w:szCs w:val="24"/>
        </w:rPr>
        <w:t xml:space="preserve">, CEFD, 26, </w:t>
      </w:r>
      <w:proofErr w:type="spellStart"/>
      <w:r w:rsidRPr="00552C1E">
        <w:rPr>
          <w:rFonts w:ascii="Times New Roman" w:hAnsi="Times New Roman"/>
          <w:sz w:val="24"/>
          <w:szCs w:val="24"/>
        </w:rPr>
        <w:t>Págs</w:t>
      </w:r>
      <w:proofErr w:type="spellEnd"/>
      <w:r w:rsidRPr="00552C1E">
        <w:rPr>
          <w:rFonts w:ascii="Times New Roman" w:hAnsi="Times New Roman"/>
          <w:sz w:val="24"/>
          <w:szCs w:val="24"/>
        </w:rPr>
        <w:t xml:space="preserve"> 232- 249.</w:t>
      </w:r>
    </w:p>
    <w:p w:rsidR="00F9586C" w:rsidRPr="00552C1E" w:rsidRDefault="00F9586C" w:rsidP="000A53AB">
      <w:pPr>
        <w:tabs>
          <w:tab w:val="left" w:pos="6495"/>
        </w:tabs>
        <w:spacing w:after="0" w:line="360" w:lineRule="auto"/>
        <w:jc w:val="both"/>
        <w:rPr>
          <w:rFonts w:ascii="Times New Roman" w:hAnsi="Times New Roman"/>
          <w:sz w:val="24"/>
          <w:szCs w:val="24"/>
        </w:rPr>
      </w:pPr>
      <w:r w:rsidRPr="00552C1E">
        <w:rPr>
          <w:rFonts w:ascii="Times New Roman" w:hAnsi="Times New Roman"/>
          <w:sz w:val="24"/>
          <w:szCs w:val="24"/>
        </w:rPr>
        <w:t xml:space="preserve">- Soriano R., </w:t>
      </w:r>
      <w:r w:rsidRPr="00552C1E">
        <w:rPr>
          <w:rFonts w:ascii="Times New Roman" w:hAnsi="Times New Roman"/>
          <w:i/>
          <w:sz w:val="24"/>
          <w:szCs w:val="24"/>
        </w:rPr>
        <w:t>Por una renta básica universal, un mínimo para todos</w:t>
      </w:r>
      <w:r w:rsidRPr="00552C1E">
        <w:rPr>
          <w:rFonts w:ascii="Times New Roman" w:hAnsi="Times New Roman"/>
          <w:sz w:val="24"/>
          <w:szCs w:val="24"/>
        </w:rPr>
        <w:t xml:space="preserve">, </w:t>
      </w:r>
      <w:proofErr w:type="spellStart"/>
      <w:r w:rsidRPr="00552C1E">
        <w:rPr>
          <w:rFonts w:ascii="Times New Roman" w:hAnsi="Times New Roman"/>
          <w:sz w:val="24"/>
          <w:szCs w:val="24"/>
        </w:rPr>
        <w:t>Almuzara</w:t>
      </w:r>
      <w:proofErr w:type="spellEnd"/>
      <w:r w:rsidRPr="00552C1E">
        <w:rPr>
          <w:rFonts w:ascii="Times New Roman" w:hAnsi="Times New Roman"/>
          <w:sz w:val="24"/>
          <w:szCs w:val="24"/>
        </w:rPr>
        <w:t xml:space="preserve">, Sevilla, 2012. </w:t>
      </w:r>
    </w:p>
    <w:sectPr w:rsidR="00F9586C" w:rsidRPr="00552C1E" w:rsidSect="00AA2791">
      <w:footerReference w:type="default" r:id="rId10"/>
      <w:pgSz w:w="11906" w:h="16838"/>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4E7B" w:rsidRDefault="00AE4E7B" w:rsidP="00986C24">
      <w:pPr>
        <w:spacing w:after="0" w:line="240" w:lineRule="auto"/>
      </w:pPr>
      <w:r>
        <w:separator/>
      </w:r>
    </w:p>
  </w:endnote>
  <w:endnote w:type="continuationSeparator" w:id="0">
    <w:p w:rsidR="00AE4E7B" w:rsidRDefault="00AE4E7B" w:rsidP="00986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NewBskvll BT">
    <w:altName w:val="Times New Roman"/>
    <w:charset w:val="00"/>
    <w:family w:val="roman"/>
    <w:pitch w:val="variable"/>
    <w:sig w:usb0="00000007" w:usb1="00000000" w:usb2="00000000" w:usb3="00000000" w:csb0="000000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20D1" w:rsidRDefault="00C07242">
    <w:pPr>
      <w:pStyle w:val="Piedepgina"/>
    </w:pPr>
    <w:r w:rsidRPr="0055670D">
      <w:rPr>
        <w:rFonts w:ascii="Calibri Light" w:hAnsi="Calibri Light"/>
        <w:noProof/>
        <w:sz w:val="28"/>
        <w:szCs w:val="28"/>
        <w:lang w:eastAsia="es-ES"/>
      </w:rPr>
      <mc:AlternateContent>
        <mc:Choice Requires="wps">
          <w:drawing>
            <wp:anchor distT="0" distB="0" distL="114300" distR="114300" simplePos="0" relativeHeight="251657728" behindDoc="0" locked="0" layoutInCell="1" allowOverlap="1">
              <wp:simplePos x="0" y="0"/>
              <wp:positionH relativeFrom="page">
                <wp:posOffset>3138805</wp:posOffset>
              </wp:positionH>
              <wp:positionV relativeFrom="page">
                <wp:posOffset>10073640</wp:posOffset>
              </wp:positionV>
              <wp:extent cx="1282700" cy="343535"/>
              <wp:effectExtent l="24130" t="15240" r="2667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98A8BD"/>
                        </a:solidFill>
                        <a:round/>
                        <a:headEnd/>
                        <a:tailEnd/>
                      </a:ln>
                      <a:extLst>
                        <a:ext uri="{909E8E84-426E-40DD-AFC4-6F175D3DCCD1}">
                          <a14:hiddenFill xmlns:a14="http://schemas.microsoft.com/office/drawing/2010/main">
                            <a:solidFill>
                              <a:srgbClr val="323E4F"/>
                            </a:solidFill>
                          </a14:hiddenFill>
                        </a:ext>
                      </a:extLst>
                    </wps:spPr>
                    <wps:txbx>
                      <w:txbxContent>
                        <w:p w:rsidR="00C920D1" w:rsidRPr="00EE5325" w:rsidRDefault="00C920D1">
                          <w:pPr>
                            <w:jc w:val="center"/>
                            <w:rPr>
                              <w:color w:val="5B9BD5"/>
                            </w:rPr>
                          </w:pPr>
                          <w:r>
                            <w:fldChar w:fldCharType="begin"/>
                          </w:r>
                          <w:r>
                            <w:instrText xml:space="preserve"> PAGE    \* MERGEFORMAT </w:instrText>
                          </w:r>
                          <w:r>
                            <w:fldChar w:fldCharType="separate"/>
                          </w:r>
                          <w:r w:rsidR="006D40A8" w:rsidRPr="006D40A8">
                            <w:rPr>
                              <w:noProof/>
                              <w:color w:val="5B9BD5"/>
                            </w:rPr>
                            <w:t>19</w: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 o:spid="_x0000_s1027" type="#_x0000_t107" style="position:absolute;margin-left:247.15pt;margin-top:793.2pt;width:101pt;height:27.0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" filled="f" fillcolor="#323e4f" strokecolor="#98a8bd">
              <v:textbox>
                <w:txbxContent>
                  <w:p w:rsidR="00C920D1" w:rsidRPr="00EE5325" w:rsidRDefault="00C920D1">
                    <w:pPr>
                      <w:jc w:val="center"/>
                      <w:rPr>
                        <w:color w:val="5B9BD5"/>
                      </w:rPr>
                    </w:pPr>
                    <w:r>
                      <w:fldChar w:fldCharType="begin"/>
                    </w:r>
                    <w:r>
                      <w:instrText xml:space="preserve"> PAGE    \* MERGEFORMAT </w:instrText>
                    </w:r>
                    <w:r>
                      <w:fldChar w:fldCharType="separate"/>
                    </w:r>
                    <w:r w:rsidR="006D40A8" w:rsidRPr="006D40A8">
                      <w:rPr>
                        <w:noProof/>
                        <w:color w:val="5B9BD5"/>
                      </w:rPr>
                      <w:t>19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4E7B" w:rsidRDefault="00AE4E7B" w:rsidP="00986C24">
      <w:pPr>
        <w:spacing w:after="0" w:line="240" w:lineRule="auto"/>
      </w:pPr>
      <w:r>
        <w:separator/>
      </w:r>
    </w:p>
  </w:footnote>
  <w:footnote w:type="continuationSeparator" w:id="0">
    <w:p w:rsidR="00AE4E7B" w:rsidRDefault="00AE4E7B" w:rsidP="00986C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31646F"/>
    <w:multiLevelType w:val="hybridMultilevel"/>
    <w:tmpl w:val="1DE0860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10D56BE"/>
    <w:multiLevelType w:val="hybridMultilevel"/>
    <w:tmpl w:val="19540FAC"/>
    <w:lvl w:ilvl="0" w:tplc="A6DA8F14">
      <w:start w:val="5"/>
      <w:numFmt w:val="bullet"/>
      <w:lvlText w:val="-"/>
      <w:lvlJc w:val="left"/>
      <w:pPr>
        <w:ind w:left="1440" w:hanging="360"/>
      </w:pPr>
      <w:rPr>
        <w:rFonts w:ascii="Calibri" w:eastAsia="Calibri" w:hAnsi="Calibri"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111E641F"/>
    <w:multiLevelType w:val="hybridMultilevel"/>
    <w:tmpl w:val="83FE3214"/>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8286E62"/>
    <w:multiLevelType w:val="hybridMultilevel"/>
    <w:tmpl w:val="C468405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5361C82"/>
    <w:multiLevelType w:val="hybridMultilevel"/>
    <w:tmpl w:val="E20EDA9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B487773"/>
    <w:multiLevelType w:val="hybridMultilevel"/>
    <w:tmpl w:val="B5561642"/>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DF773CB"/>
    <w:multiLevelType w:val="hybridMultilevel"/>
    <w:tmpl w:val="FDD213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4C61860"/>
    <w:multiLevelType w:val="hybridMultilevel"/>
    <w:tmpl w:val="E000FD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7210B62"/>
    <w:multiLevelType w:val="hybridMultilevel"/>
    <w:tmpl w:val="BFB622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A9B6E0B"/>
    <w:multiLevelType w:val="hybridMultilevel"/>
    <w:tmpl w:val="FA5639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CA2230B"/>
    <w:multiLevelType w:val="hybridMultilevel"/>
    <w:tmpl w:val="1F7C4A3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37A3A1B"/>
    <w:multiLevelType w:val="hybridMultilevel"/>
    <w:tmpl w:val="A702976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47C5D81"/>
    <w:multiLevelType w:val="hybridMultilevel"/>
    <w:tmpl w:val="E03C2032"/>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7701C20"/>
    <w:multiLevelType w:val="hybridMultilevel"/>
    <w:tmpl w:val="3DC875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80D2F27"/>
    <w:multiLevelType w:val="hybridMultilevel"/>
    <w:tmpl w:val="64A0B6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C212936"/>
    <w:multiLevelType w:val="hybridMultilevel"/>
    <w:tmpl w:val="7DCC7D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1F837C4"/>
    <w:multiLevelType w:val="hybridMultilevel"/>
    <w:tmpl w:val="5D201A04"/>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4EE39BB"/>
    <w:multiLevelType w:val="hybridMultilevel"/>
    <w:tmpl w:val="7DD27E1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85718FE"/>
    <w:multiLevelType w:val="hybridMultilevel"/>
    <w:tmpl w:val="F10278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BC52F8F"/>
    <w:multiLevelType w:val="hybridMultilevel"/>
    <w:tmpl w:val="26FA8B40"/>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C5131C3"/>
    <w:multiLevelType w:val="hybridMultilevel"/>
    <w:tmpl w:val="8660B4E8"/>
    <w:lvl w:ilvl="0" w:tplc="A6DA8F14">
      <w:start w:val="5"/>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0A115FE"/>
    <w:multiLevelType w:val="hybridMultilevel"/>
    <w:tmpl w:val="A7A6F6F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2254CBE"/>
    <w:multiLevelType w:val="hybridMultilevel"/>
    <w:tmpl w:val="B1FEF4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3A960E5"/>
    <w:multiLevelType w:val="hybridMultilevel"/>
    <w:tmpl w:val="E6389A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3CD42F4"/>
    <w:multiLevelType w:val="hybridMultilevel"/>
    <w:tmpl w:val="5CC68B24"/>
    <w:lvl w:ilvl="0" w:tplc="3B72CF76">
      <w:start w:val="1"/>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7A00713"/>
    <w:multiLevelType w:val="hybridMultilevel"/>
    <w:tmpl w:val="1B2CC88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DC6621A"/>
    <w:multiLevelType w:val="hybridMultilevel"/>
    <w:tmpl w:val="8FEEFF6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3"/>
  </w:num>
  <w:num w:numId="3">
    <w:abstractNumId w:val="0"/>
  </w:num>
  <w:num w:numId="4">
    <w:abstractNumId w:val="9"/>
  </w:num>
  <w:num w:numId="5">
    <w:abstractNumId w:val="7"/>
  </w:num>
  <w:num w:numId="6">
    <w:abstractNumId w:val="19"/>
  </w:num>
  <w:num w:numId="7">
    <w:abstractNumId w:val="21"/>
  </w:num>
  <w:num w:numId="8">
    <w:abstractNumId w:val="20"/>
  </w:num>
  <w:num w:numId="9">
    <w:abstractNumId w:val="17"/>
  </w:num>
  <w:num w:numId="10">
    <w:abstractNumId w:val="6"/>
  </w:num>
  <w:num w:numId="11">
    <w:abstractNumId w:val="11"/>
  </w:num>
  <w:num w:numId="12">
    <w:abstractNumId w:val="25"/>
  </w:num>
  <w:num w:numId="13">
    <w:abstractNumId w:val="26"/>
  </w:num>
  <w:num w:numId="14">
    <w:abstractNumId w:val="10"/>
  </w:num>
  <w:num w:numId="15">
    <w:abstractNumId w:val="14"/>
  </w:num>
  <w:num w:numId="16">
    <w:abstractNumId w:val="15"/>
  </w:num>
  <w:num w:numId="17">
    <w:abstractNumId w:val="4"/>
  </w:num>
  <w:num w:numId="18">
    <w:abstractNumId w:val="22"/>
  </w:num>
  <w:num w:numId="19">
    <w:abstractNumId w:val="3"/>
  </w:num>
  <w:num w:numId="20">
    <w:abstractNumId w:val="23"/>
  </w:num>
  <w:num w:numId="21">
    <w:abstractNumId w:val="18"/>
  </w:num>
  <w:num w:numId="22">
    <w:abstractNumId w:val="16"/>
  </w:num>
  <w:num w:numId="23">
    <w:abstractNumId w:val="5"/>
  </w:num>
  <w:num w:numId="24">
    <w:abstractNumId w:val="1"/>
  </w:num>
  <w:num w:numId="25">
    <w:abstractNumId w:val="12"/>
  </w:num>
  <w:num w:numId="26">
    <w:abstractNumId w:val="8"/>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833"/>
    <w:rsid w:val="00003731"/>
    <w:rsid w:val="00006508"/>
    <w:rsid w:val="0000789A"/>
    <w:rsid w:val="00007E1F"/>
    <w:rsid w:val="0001262A"/>
    <w:rsid w:val="00012BAD"/>
    <w:rsid w:val="00013EC0"/>
    <w:rsid w:val="00020485"/>
    <w:rsid w:val="00022514"/>
    <w:rsid w:val="00023FA0"/>
    <w:rsid w:val="00030901"/>
    <w:rsid w:val="00031AD8"/>
    <w:rsid w:val="000325D8"/>
    <w:rsid w:val="00032B66"/>
    <w:rsid w:val="0003768C"/>
    <w:rsid w:val="00041F99"/>
    <w:rsid w:val="00043567"/>
    <w:rsid w:val="000436EC"/>
    <w:rsid w:val="0004556F"/>
    <w:rsid w:val="00047575"/>
    <w:rsid w:val="0005044F"/>
    <w:rsid w:val="00051E5E"/>
    <w:rsid w:val="00054ECD"/>
    <w:rsid w:val="00060D9D"/>
    <w:rsid w:val="00062EAF"/>
    <w:rsid w:val="00065587"/>
    <w:rsid w:val="00067DA0"/>
    <w:rsid w:val="00070664"/>
    <w:rsid w:val="00073A75"/>
    <w:rsid w:val="00074CDF"/>
    <w:rsid w:val="00074D38"/>
    <w:rsid w:val="00075C53"/>
    <w:rsid w:val="00081391"/>
    <w:rsid w:val="00081680"/>
    <w:rsid w:val="00082D84"/>
    <w:rsid w:val="00084A9E"/>
    <w:rsid w:val="000866CA"/>
    <w:rsid w:val="000879DC"/>
    <w:rsid w:val="0009197E"/>
    <w:rsid w:val="00096FB2"/>
    <w:rsid w:val="00097EFF"/>
    <w:rsid w:val="000A53AB"/>
    <w:rsid w:val="000A7E3D"/>
    <w:rsid w:val="000B2055"/>
    <w:rsid w:val="000B79DE"/>
    <w:rsid w:val="000B7B52"/>
    <w:rsid w:val="000C0076"/>
    <w:rsid w:val="000C56FE"/>
    <w:rsid w:val="000C7A47"/>
    <w:rsid w:val="000D3159"/>
    <w:rsid w:val="000D4E1E"/>
    <w:rsid w:val="000D72C0"/>
    <w:rsid w:val="000E114B"/>
    <w:rsid w:val="000E19D6"/>
    <w:rsid w:val="000E217D"/>
    <w:rsid w:val="000E26F7"/>
    <w:rsid w:val="000E2C06"/>
    <w:rsid w:val="000E5947"/>
    <w:rsid w:val="000F1ACE"/>
    <w:rsid w:val="000F4F79"/>
    <w:rsid w:val="000F5F42"/>
    <w:rsid w:val="000F6E65"/>
    <w:rsid w:val="000F7099"/>
    <w:rsid w:val="0010281D"/>
    <w:rsid w:val="0010483E"/>
    <w:rsid w:val="00104D96"/>
    <w:rsid w:val="00105E72"/>
    <w:rsid w:val="001068B1"/>
    <w:rsid w:val="00107B8D"/>
    <w:rsid w:val="001108DA"/>
    <w:rsid w:val="001114FE"/>
    <w:rsid w:val="00112950"/>
    <w:rsid w:val="0011345A"/>
    <w:rsid w:val="00114D71"/>
    <w:rsid w:val="00121718"/>
    <w:rsid w:val="0012656C"/>
    <w:rsid w:val="00132283"/>
    <w:rsid w:val="001353BE"/>
    <w:rsid w:val="0013771B"/>
    <w:rsid w:val="0013774A"/>
    <w:rsid w:val="001411A6"/>
    <w:rsid w:val="001422B0"/>
    <w:rsid w:val="001458F5"/>
    <w:rsid w:val="00150D5F"/>
    <w:rsid w:val="00155465"/>
    <w:rsid w:val="00160CB1"/>
    <w:rsid w:val="001628D6"/>
    <w:rsid w:val="00163BB2"/>
    <w:rsid w:val="001703D6"/>
    <w:rsid w:val="00170FAC"/>
    <w:rsid w:val="0017297E"/>
    <w:rsid w:val="00177E13"/>
    <w:rsid w:val="00182D2C"/>
    <w:rsid w:val="00183F48"/>
    <w:rsid w:val="00184AE4"/>
    <w:rsid w:val="001851C0"/>
    <w:rsid w:val="00185B33"/>
    <w:rsid w:val="00187FAE"/>
    <w:rsid w:val="001905B5"/>
    <w:rsid w:val="001914B8"/>
    <w:rsid w:val="0019499F"/>
    <w:rsid w:val="00196B99"/>
    <w:rsid w:val="001A211E"/>
    <w:rsid w:val="001A446D"/>
    <w:rsid w:val="001A4695"/>
    <w:rsid w:val="001B3870"/>
    <w:rsid w:val="001B5FF4"/>
    <w:rsid w:val="001B74EE"/>
    <w:rsid w:val="001C0D93"/>
    <w:rsid w:val="001C1E6F"/>
    <w:rsid w:val="001E33D1"/>
    <w:rsid w:val="001E39FA"/>
    <w:rsid w:val="001F3168"/>
    <w:rsid w:val="002018D5"/>
    <w:rsid w:val="002034DB"/>
    <w:rsid w:val="002146BE"/>
    <w:rsid w:val="00222971"/>
    <w:rsid w:val="002301C3"/>
    <w:rsid w:val="00231FE9"/>
    <w:rsid w:val="0023271E"/>
    <w:rsid w:val="00234E10"/>
    <w:rsid w:val="0024162A"/>
    <w:rsid w:val="002416A5"/>
    <w:rsid w:val="00241F45"/>
    <w:rsid w:val="00251457"/>
    <w:rsid w:val="002548AE"/>
    <w:rsid w:val="00255CC6"/>
    <w:rsid w:val="00257455"/>
    <w:rsid w:val="00261BC3"/>
    <w:rsid w:val="002640AA"/>
    <w:rsid w:val="002676F8"/>
    <w:rsid w:val="002712E0"/>
    <w:rsid w:val="00271B13"/>
    <w:rsid w:val="00277C57"/>
    <w:rsid w:val="00281C96"/>
    <w:rsid w:val="002850DF"/>
    <w:rsid w:val="00287307"/>
    <w:rsid w:val="002906C4"/>
    <w:rsid w:val="00291434"/>
    <w:rsid w:val="00293997"/>
    <w:rsid w:val="002A0BD4"/>
    <w:rsid w:val="002A5A21"/>
    <w:rsid w:val="002A5EE2"/>
    <w:rsid w:val="002A7016"/>
    <w:rsid w:val="002B0BFD"/>
    <w:rsid w:val="002B4548"/>
    <w:rsid w:val="002B5FC9"/>
    <w:rsid w:val="002B63F6"/>
    <w:rsid w:val="002B6DE7"/>
    <w:rsid w:val="002D1023"/>
    <w:rsid w:val="002D1917"/>
    <w:rsid w:val="002D1AD4"/>
    <w:rsid w:val="002D43AC"/>
    <w:rsid w:val="002D4462"/>
    <w:rsid w:val="002D58F7"/>
    <w:rsid w:val="002D7B48"/>
    <w:rsid w:val="002E44D1"/>
    <w:rsid w:val="002F2764"/>
    <w:rsid w:val="002F358C"/>
    <w:rsid w:val="00300D7A"/>
    <w:rsid w:val="0030267F"/>
    <w:rsid w:val="0030330F"/>
    <w:rsid w:val="00303EE4"/>
    <w:rsid w:val="00304A8B"/>
    <w:rsid w:val="00305BD9"/>
    <w:rsid w:val="003069B3"/>
    <w:rsid w:val="0031068B"/>
    <w:rsid w:val="00312869"/>
    <w:rsid w:val="0031621D"/>
    <w:rsid w:val="00321AC5"/>
    <w:rsid w:val="0032389A"/>
    <w:rsid w:val="003244A6"/>
    <w:rsid w:val="003327EB"/>
    <w:rsid w:val="0034110F"/>
    <w:rsid w:val="00341F90"/>
    <w:rsid w:val="00343CEB"/>
    <w:rsid w:val="003456D9"/>
    <w:rsid w:val="00345EE4"/>
    <w:rsid w:val="00351478"/>
    <w:rsid w:val="00353037"/>
    <w:rsid w:val="00356171"/>
    <w:rsid w:val="003640E8"/>
    <w:rsid w:val="00371F9C"/>
    <w:rsid w:val="003747AB"/>
    <w:rsid w:val="0037736F"/>
    <w:rsid w:val="00385D09"/>
    <w:rsid w:val="00387601"/>
    <w:rsid w:val="00392B52"/>
    <w:rsid w:val="00394608"/>
    <w:rsid w:val="0039539C"/>
    <w:rsid w:val="003A2B3B"/>
    <w:rsid w:val="003A5C20"/>
    <w:rsid w:val="003B4A77"/>
    <w:rsid w:val="003B6251"/>
    <w:rsid w:val="003C02C6"/>
    <w:rsid w:val="003C0E08"/>
    <w:rsid w:val="003C2631"/>
    <w:rsid w:val="003C28C3"/>
    <w:rsid w:val="003C2E60"/>
    <w:rsid w:val="003C3DD7"/>
    <w:rsid w:val="003C7F17"/>
    <w:rsid w:val="003D3FC3"/>
    <w:rsid w:val="003D594F"/>
    <w:rsid w:val="003E2455"/>
    <w:rsid w:val="003E378B"/>
    <w:rsid w:val="003E3884"/>
    <w:rsid w:val="003E4742"/>
    <w:rsid w:val="003E4F18"/>
    <w:rsid w:val="003E5E1E"/>
    <w:rsid w:val="003E6B5A"/>
    <w:rsid w:val="003F7364"/>
    <w:rsid w:val="00401422"/>
    <w:rsid w:val="00405C76"/>
    <w:rsid w:val="00410274"/>
    <w:rsid w:val="00410782"/>
    <w:rsid w:val="0041158F"/>
    <w:rsid w:val="0042149F"/>
    <w:rsid w:val="004246B3"/>
    <w:rsid w:val="004254D5"/>
    <w:rsid w:val="00426ED5"/>
    <w:rsid w:val="00427BDC"/>
    <w:rsid w:val="0043642B"/>
    <w:rsid w:val="0044369F"/>
    <w:rsid w:val="004543F5"/>
    <w:rsid w:val="004568F0"/>
    <w:rsid w:val="0045712B"/>
    <w:rsid w:val="0046223E"/>
    <w:rsid w:val="00463833"/>
    <w:rsid w:val="00472DD0"/>
    <w:rsid w:val="004806F1"/>
    <w:rsid w:val="00481685"/>
    <w:rsid w:val="00482219"/>
    <w:rsid w:val="00482E11"/>
    <w:rsid w:val="0048345B"/>
    <w:rsid w:val="00486737"/>
    <w:rsid w:val="0049028D"/>
    <w:rsid w:val="004927BE"/>
    <w:rsid w:val="004A585F"/>
    <w:rsid w:val="004A61D2"/>
    <w:rsid w:val="004B0632"/>
    <w:rsid w:val="004B2D75"/>
    <w:rsid w:val="004B34C8"/>
    <w:rsid w:val="004C2689"/>
    <w:rsid w:val="004C3918"/>
    <w:rsid w:val="004C3FC8"/>
    <w:rsid w:val="004C52D9"/>
    <w:rsid w:val="004D06AF"/>
    <w:rsid w:val="004D0F69"/>
    <w:rsid w:val="004D7DEA"/>
    <w:rsid w:val="004E6CEA"/>
    <w:rsid w:val="004F4DD7"/>
    <w:rsid w:val="00500410"/>
    <w:rsid w:val="005006E7"/>
    <w:rsid w:val="00501187"/>
    <w:rsid w:val="00502205"/>
    <w:rsid w:val="00503F1D"/>
    <w:rsid w:val="0050478D"/>
    <w:rsid w:val="005047C9"/>
    <w:rsid w:val="005075EF"/>
    <w:rsid w:val="005110F2"/>
    <w:rsid w:val="005139D5"/>
    <w:rsid w:val="00515243"/>
    <w:rsid w:val="00516189"/>
    <w:rsid w:val="005234EB"/>
    <w:rsid w:val="00523738"/>
    <w:rsid w:val="0052430F"/>
    <w:rsid w:val="0052530E"/>
    <w:rsid w:val="005260A4"/>
    <w:rsid w:val="00526F44"/>
    <w:rsid w:val="00533655"/>
    <w:rsid w:val="0053402C"/>
    <w:rsid w:val="00535EC1"/>
    <w:rsid w:val="005406DB"/>
    <w:rsid w:val="00541F08"/>
    <w:rsid w:val="00545815"/>
    <w:rsid w:val="0054660C"/>
    <w:rsid w:val="005520C3"/>
    <w:rsid w:val="00552C1E"/>
    <w:rsid w:val="0055349D"/>
    <w:rsid w:val="005605EE"/>
    <w:rsid w:val="00561656"/>
    <w:rsid w:val="00575773"/>
    <w:rsid w:val="00575960"/>
    <w:rsid w:val="00582527"/>
    <w:rsid w:val="0058331D"/>
    <w:rsid w:val="00585386"/>
    <w:rsid w:val="00592377"/>
    <w:rsid w:val="005A0B96"/>
    <w:rsid w:val="005A1952"/>
    <w:rsid w:val="005A4AB2"/>
    <w:rsid w:val="005B4212"/>
    <w:rsid w:val="005C0FF3"/>
    <w:rsid w:val="005C361B"/>
    <w:rsid w:val="005C66AB"/>
    <w:rsid w:val="005C7B45"/>
    <w:rsid w:val="005D1A69"/>
    <w:rsid w:val="005D3409"/>
    <w:rsid w:val="005D7927"/>
    <w:rsid w:val="005D7ECB"/>
    <w:rsid w:val="005E034B"/>
    <w:rsid w:val="005E03C7"/>
    <w:rsid w:val="005E6A58"/>
    <w:rsid w:val="005F2273"/>
    <w:rsid w:val="005F2EC5"/>
    <w:rsid w:val="00602D71"/>
    <w:rsid w:val="006101FD"/>
    <w:rsid w:val="006120A3"/>
    <w:rsid w:val="006129B3"/>
    <w:rsid w:val="006130EA"/>
    <w:rsid w:val="00613B7E"/>
    <w:rsid w:val="006146E7"/>
    <w:rsid w:val="00622D35"/>
    <w:rsid w:val="0062314C"/>
    <w:rsid w:val="0062513B"/>
    <w:rsid w:val="00627FE5"/>
    <w:rsid w:val="0063241A"/>
    <w:rsid w:val="006353FF"/>
    <w:rsid w:val="00635CDF"/>
    <w:rsid w:val="006360F1"/>
    <w:rsid w:val="00637612"/>
    <w:rsid w:val="00637E41"/>
    <w:rsid w:val="00644696"/>
    <w:rsid w:val="006463D5"/>
    <w:rsid w:val="00646EEE"/>
    <w:rsid w:val="006475FF"/>
    <w:rsid w:val="00652EFE"/>
    <w:rsid w:val="00653ADF"/>
    <w:rsid w:val="00654D39"/>
    <w:rsid w:val="00663A8D"/>
    <w:rsid w:val="006645D5"/>
    <w:rsid w:val="006678C3"/>
    <w:rsid w:val="00671895"/>
    <w:rsid w:val="006724FE"/>
    <w:rsid w:val="00673497"/>
    <w:rsid w:val="00674E52"/>
    <w:rsid w:val="00676213"/>
    <w:rsid w:val="0067726F"/>
    <w:rsid w:val="006805C2"/>
    <w:rsid w:val="006805FD"/>
    <w:rsid w:val="006822F4"/>
    <w:rsid w:val="0068483D"/>
    <w:rsid w:val="00690310"/>
    <w:rsid w:val="0069110A"/>
    <w:rsid w:val="00691F24"/>
    <w:rsid w:val="006933C1"/>
    <w:rsid w:val="00694AC4"/>
    <w:rsid w:val="00695B99"/>
    <w:rsid w:val="006A0408"/>
    <w:rsid w:val="006A3331"/>
    <w:rsid w:val="006A3961"/>
    <w:rsid w:val="006A5E0B"/>
    <w:rsid w:val="006B2658"/>
    <w:rsid w:val="006B606D"/>
    <w:rsid w:val="006B76E7"/>
    <w:rsid w:val="006C1F65"/>
    <w:rsid w:val="006C48BF"/>
    <w:rsid w:val="006C6642"/>
    <w:rsid w:val="006D15BB"/>
    <w:rsid w:val="006D15C4"/>
    <w:rsid w:val="006D3703"/>
    <w:rsid w:val="006D40A8"/>
    <w:rsid w:val="006D71C0"/>
    <w:rsid w:val="006E210A"/>
    <w:rsid w:val="006E2BE0"/>
    <w:rsid w:val="006F5314"/>
    <w:rsid w:val="006F7BDA"/>
    <w:rsid w:val="007065CD"/>
    <w:rsid w:val="00706F09"/>
    <w:rsid w:val="00710741"/>
    <w:rsid w:val="007110D4"/>
    <w:rsid w:val="00712454"/>
    <w:rsid w:val="0071644C"/>
    <w:rsid w:val="007175FB"/>
    <w:rsid w:val="00723F76"/>
    <w:rsid w:val="00725489"/>
    <w:rsid w:val="00726506"/>
    <w:rsid w:val="00727E24"/>
    <w:rsid w:val="00727FFC"/>
    <w:rsid w:val="00730C88"/>
    <w:rsid w:val="00733D3C"/>
    <w:rsid w:val="00746273"/>
    <w:rsid w:val="0074653B"/>
    <w:rsid w:val="0076191B"/>
    <w:rsid w:val="00761FB2"/>
    <w:rsid w:val="00767795"/>
    <w:rsid w:val="00767AF1"/>
    <w:rsid w:val="00767D47"/>
    <w:rsid w:val="007723FB"/>
    <w:rsid w:val="00772A4D"/>
    <w:rsid w:val="0077338D"/>
    <w:rsid w:val="00773BDA"/>
    <w:rsid w:val="00774142"/>
    <w:rsid w:val="00775CF4"/>
    <w:rsid w:val="00780576"/>
    <w:rsid w:val="007831C8"/>
    <w:rsid w:val="007835DF"/>
    <w:rsid w:val="00784E45"/>
    <w:rsid w:val="00785735"/>
    <w:rsid w:val="00785FD3"/>
    <w:rsid w:val="00787DCF"/>
    <w:rsid w:val="00791325"/>
    <w:rsid w:val="00792A7D"/>
    <w:rsid w:val="00793923"/>
    <w:rsid w:val="007961C7"/>
    <w:rsid w:val="0079675B"/>
    <w:rsid w:val="0079783B"/>
    <w:rsid w:val="00797BBA"/>
    <w:rsid w:val="007A4D4C"/>
    <w:rsid w:val="007A61CE"/>
    <w:rsid w:val="007A675A"/>
    <w:rsid w:val="007A6962"/>
    <w:rsid w:val="007B0EC6"/>
    <w:rsid w:val="007B19F1"/>
    <w:rsid w:val="007B23D5"/>
    <w:rsid w:val="007B53AB"/>
    <w:rsid w:val="007B5A72"/>
    <w:rsid w:val="007B5BFF"/>
    <w:rsid w:val="007B63A7"/>
    <w:rsid w:val="007B69BC"/>
    <w:rsid w:val="007C0908"/>
    <w:rsid w:val="007C337D"/>
    <w:rsid w:val="007C62DF"/>
    <w:rsid w:val="007D3A40"/>
    <w:rsid w:val="007D5C24"/>
    <w:rsid w:val="007D7E1E"/>
    <w:rsid w:val="007E1D5F"/>
    <w:rsid w:val="007E4BEE"/>
    <w:rsid w:val="007E6FCA"/>
    <w:rsid w:val="007E6FFE"/>
    <w:rsid w:val="007F07A5"/>
    <w:rsid w:val="007F3AD4"/>
    <w:rsid w:val="007F5FB0"/>
    <w:rsid w:val="008007AA"/>
    <w:rsid w:val="00807285"/>
    <w:rsid w:val="0082202D"/>
    <w:rsid w:val="00822E57"/>
    <w:rsid w:val="00825122"/>
    <w:rsid w:val="00825827"/>
    <w:rsid w:val="00826188"/>
    <w:rsid w:val="00831469"/>
    <w:rsid w:val="00836389"/>
    <w:rsid w:val="00836BFD"/>
    <w:rsid w:val="00836E58"/>
    <w:rsid w:val="00844ED3"/>
    <w:rsid w:val="00846A5A"/>
    <w:rsid w:val="0085209D"/>
    <w:rsid w:val="00853E2C"/>
    <w:rsid w:val="008563EA"/>
    <w:rsid w:val="00856BB3"/>
    <w:rsid w:val="0086155A"/>
    <w:rsid w:val="008622E9"/>
    <w:rsid w:val="00865BBB"/>
    <w:rsid w:val="008723ED"/>
    <w:rsid w:val="0087490A"/>
    <w:rsid w:val="00874A76"/>
    <w:rsid w:val="008763C6"/>
    <w:rsid w:val="00882CFA"/>
    <w:rsid w:val="00883283"/>
    <w:rsid w:val="008900D7"/>
    <w:rsid w:val="00890CDA"/>
    <w:rsid w:val="00890E16"/>
    <w:rsid w:val="00891A7F"/>
    <w:rsid w:val="0089670C"/>
    <w:rsid w:val="00896A64"/>
    <w:rsid w:val="00896B57"/>
    <w:rsid w:val="008A5206"/>
    <w:rsid w:val="008A754D"/>
    <w:rsid w:val="008B0A86"/>
    <w:rsid w:val="008B2FB9"/>
    <w:rsid w:val="008B3556"/>
    <w:rsid w:val="008B57F1"/>
    <w:rsid w:val="008B6318"/>
    <w:rsid w:val="008B7144"/>
    <w:rsid w:val="008C0E61"/>
    <w:rsid w:val="008C0EEF"/>
    <w:rsid w:val="008C171C"/>
    <w:rsid w:val="008C1B52"/>
    <w:rsid w:val="008C1DDE"/>
    <w:rsid w:val="008C2AE8"/>
    <w:rsid w:val="008C3FC4"/>
    <w:rsid w:val="008C40A0"/>
    <w:rsid w:val="008D10C4"/>
    <w:rsid w:val="008D1A52"/>
    <w:rsid w:val="008D2970"/>
    <w:rsid w:val="008D4CD4"/>
    <w:rsid w:val="008D4FC7"/>
    <w:rsid w:val="008D69B3"/>
    <w:rsid w:val="008D6DDB"/>
    <w:rsid w:val="008D713C"/>
    <w:rsid w:val="008D7EFB"/>
    <w:rsid w:val="008E1088"/>
    <w:rsid w:val="008E152F"/>
    <w:rsid w:val="008E23F7"/>
    <w:rsid w:val="008E3A29"/>
    <w:rsid w:val="008E7D56"/>
    <w:rsid w:val="008F3957"/>
    <w:rsid w:val="008F3D2E"/>
    <w:rsid w:val="008F53D0"/>
    <w:rsid w:val="009036E1"/>
    <w:rsid w:val="009054D7"/>
    <w:rsid w:val="00921798"/>
    <w:rsid w:val="00922805"/>
    <w:rsid w:val="00923118"/>
    <w:rsid w:val="0092656E"/>
    <w:rsid w:val="0092697D"/>
    <w:rsid w:val="00926FAA"/>
    <w:rsid w:val="00926FC6"/>
    <w:rsid w:val="00927821"/>
    <w:rsid w:val="00931DCB"/>
    <w:rsid w:val="0093530E"/>
    <w:rsid w:val="00935DD3"/>
    <w:rsid w:val="00935DEA"/>
    <w:rsid w:val="0093794D"/>
    <w:rsid w:val="00937B49"/>
    <w:rsid w:val="00940FDC"/>
    <w:rsid w:val="00944760"/>
    <w:rsid w:val="00947EC7"/>
    <w:rsid w:val="00953F3A"/>
    <w:rsid w:val="00953FD8"/>
    <w:rsid w:val="0095418B"/>
    <w:rsid w:val="00956750"/>
    <w:rsid w:val="00960292"/>
    <w:rsid w:val="00961C9D"/>
    <w:rsid w:val="00963910"/>
    <w:rsid w:val="00972849"/>
    <w:rsid w:val="0097329F"/>
    <w:rsid w:val="00975552"/>
    <w:rsid w:val="00976309"/>
    <w:rsid w:val="00980F22"/>
    <w:rsid w:val="00982FB7"/>
    <w:rsid w:val="00986894"/>
    <w:rsid w:val="00986C24"/>
    <w:rsid w:val="009870C7"/>
    <w:rsid w:val="00991C7F"/>
    <w:rsid w:val="00992A5D"/>
    <w:rsid w:val="00993A74"/>
    <w:rsid w:val="00994553"/>
    <w:rsid w:val="00997463"/>
    <w:rsid w:val="009A5047"/>
    <w:rsid w:val="009A52CD"/>
    <w:rsid w:val="009A79A6"/>
    <w:rsid w:val="009C0994"/>
    <w:rsid w:val="009C6290"/>
    <w:rsid w:val="009D65BA"/>
    <w:rsid w:val="009E0937"/>
    <w:rsid w:val="009E0F98"/>
    <w:rsid w:val="009E132B"/>
    <w:rsid w:val="009E145B"/>
    <w:rsid w:val="009E31C5"/>
    <w:rsid w:val="009E50F6"/>
    <w:rsid w:val="009E5E39"/>
    <w:rsid w:val="009E677E"/>
    <w:rsid w:val="009F1DF9"/>
    <w:rsid w:val="009F6720"/>
    <w:rsid w:val="009F6BAF"/>
    <w:rsid w:val="00A01B35"/>
    <w:rsid w:val="00A0313C"/>
    <w:rsid w:val="00A13A4B"/>
    <w:rsid w:val="00A14024"/>
    <w:rsid w:val="00A15B53"/>
    <w:rsid w:val="00A162D9"/>
    <w:rsid w:val="00A207D0"/>
    <w:rsid w:val="00A21877"/>
    <w:rsid w:val="00A233C9"/>
    <w:rsid w:val="00A25B4E"/>
    <w:rsid w:val="00A30969"/>
    <w:rsid w:val="00A352BD"/>
    <w:rsid w:val="00A421AA"/>
    <w:rsid w:val="00A4424E"/>
    <w:rsid w:val="00A446A9"/>
    <w:rsid w:val="00A4698D"/>
    <w:rsid w:val="00A471F5"/>
    <w:rsid w:val="00A47276"/>
    <w:rsid w:val="00A50AE1"/>
    <w:rsid w:val="00A56844"/>
    <w:rsid w:val="00A56E4D"/>
    <w:rsid w:val="00A5713D"/>
    <w:rsid w:val="00A61AA6"/>
    <w:rsid w:val="00A6679D"/>
    <w:rsid w:val="00A6772C"/>
    <w:rsid w:val="00A67E34"/>
    <w:rsid w:val="00A70338"/>
    <w:rsid w:val="00A720C2"/>
    <w:rsid w:val="00A82B38"/>
    <w:rsid w:val="00A83839"/>
    <w:rsid w:val="00A84A87"/>
    <w:rsid w:val="00A85B8B"/>
    <w:rsid w:val="00A86947"/>
    <w:rsid w:val="00A87ABF"/>
    <w:rsid w:val="00A921E0"/>
    <w:rsid w:val="00A9287E"/>
    <w:rsid w:val="00A95E0D"/>
    <w:rsid w:val="00A96789"/>
    <w:rsid w:val="00AA21A1"/>
    <w:rsid w:val="00AA2791"/>
    <w:rsid w:val="00AA66D6"/>
    <w:rsid w:val="00AA7FE5"/>
    <w:rsid w:val="00AB01F4"/>
    <w:rsid w:val="00AB588E"/>
    <w:rsid w:val="00AC110D"/>
    <w:rsid w:val="00AC2549"/>
    <w:rsid w:val="00AC28CA"/>
    <w:rsid w:val="00AC2FB1"/>
    <w:rsid w:val="00AC4188"/>
    <w:rsid w:val="00AC4F4C"/>
    <w:rsid w:val="00AD0824"/>
    <w:rsid w:val="00AD083D"/>
    <w:rsid w:val="00AD4ECD"/>
    <w:rsid w:val="00AD5CC8"/>
    <w:rsid w:val="00AD6B76"/>
    <w:rsid w:val="00AE2F3D"/>
    <w:rsid w:val="00AE4B03"/>
    <w:rsid w:val="00AE4E7B"/>
    <w:rsid w:val="00AE573C"/>
    <w:rsid w:val="00AF1C1D"/>
    <w:rsid w:val="00AF32E3"/>
    <w:rsid w:val="00AF6566"/>
    <w:rsid w:val="00B00CDB"/>
    <w:rsid w:val="00B14EF3"/>
    <w:rsid w:val="00B167E3"/>
    <w:rsid w:val="00B24A4E"/>
    <w:rsid w:val="00B253D8"/>
    <w:rsid w:val="00B25617"/>
    <w:rsid w:val="00B269D3"/>
    <w:rsid w:val="00B27E56"/>
    <w:rsid w:val="00B32A55"/>
    <w:rsid w:val="00B34559"/>
    <w:rsid w:val="00B34B31"/>
    <w:rsid w:val="00B3763E"/>
    <w:rsid w:val="00B4021C"/>
    <w:rsid w:val="00B404C4"/>
    <w:rsid w:val="00B43710"/>
    <w:rsid w:val="00B43F2D"/>
    <w:rsid w:val="00B442A8"/>
    <w:rsid w:val="00B5001D"/>
    <w:rsid w:val="00B54601"/>
    <w:rsid w:val="00B573ED"/>
    <w:rsid w:val="00B646A9"/>
    <w:rsid w:val="00B64C8F"/>
    <w:rsid w:val="00B64E0E"/>
    <w:rsid w:val="00B669A4"/>
    <w:rsid w:val="00B67112"/>
    <w:rsid w:val="00B707F3"/>
    <w:rsid w:val="00B71002"/>
    <w:rsid w:val="00B71BED"/>
    <w:rsid w:val="00B7303D"/>
    <w:rsid w:val="00B80231"/>
    <w:rsid w:val="00B8255F"/>
    <w:rsid w:val="00B842BD"/>
    <w:rsid w:val="00B8465F"/>
    <w:rsid w:val="00B9047D"/>
    <w:rsid w:val="00B91E62"/>
    <w:rsid w:val="00B95AEB"/>
    <w:rsid w:val="00B95DD4"/>
    <w:rsid w:val="00B96D48"/>
    <w:rsid w:val="00BA2026"/>
    <w:rsid w:val="00BA2263"/>
    <w:rsid w:val="00BA7AA2"/>
    <w:rsid w:val="00BB31C6"/>
    <w:rsid w:val="00BB3C34"/>
    <w:rsid w:val="00BB4219"/>
    <w:rsid w:val="00BB7367"/>
    <w:rsid w:val="00BC4689"/>
    <w:rsid w:val="00BD64EB"/>
    <w:rsid w:val="00BE40E9"/>
    <w:rsid w:val="00BE4590"/>
    <w:rsid w:val="00BE4E8E"/>
    <w:rsid w:val="00BF0835"/>
    <w:rsid w:val="00BF2BA6"/>
    <w:rsid w:val="00BF5260"/>
    <w:rsid w:val="00BF55F0"/>
    <w:rsid w:val="00BF724A"/>
    <w:rsid w:val="00C001B5"/>
    <w:rsid w:val="00C00B7C"/>
    <w:rsid w:val="00C07242"/>
    <w:rsid w:val="00C07BCD"/>
    <w:rsid w:val="00C13149"/>
    <w:rsid w:val="00C1666C"/>
    <w:rsid w:val="00C22D83"/>
    <w:rsid w:val="00C22DA8"/>
    <w:rsid w:val="00C41697"/>
    <w:rsid w:val="00C43B7B"/>
    <w:rsid w:val="00C43E94"/>
    <w:rsid w:val="00C45F54"/>
    <w:rsid w:val="00C47F89"/>
    <w:rsid w:val="00C5159A"/>
    <w:rsid w:val="00C51889"/>
    <w:rsid w:val="00C54180"/>
    <w:rsid w:val="00C54611"/>
    <w:rsid w:val="00C6147F"/>
    <w:rsid w:val="00C61F2A"/>
    <w:rsid w:val="00C6243B"/>
    <w:rsid w:val="00C705E6"/>
    <w:rsid w:val="00C711B5"/>
    <w:rsid w:val="00C752EF"/>
    <w:rsid w:val="00C7617D"/>
    <w:rsid w:val="00C82CA2"/>
    <w:rsid w:val="00C83A4F"/>
    <w:rsid w:val="00C85F01"/>
    <w:rsid w:val="00C920D1"/>
    <w:rsid w:val="00C9537B"/>
    <w:rsid w:val="00C95DCE"/>
    <w:rsid w:val="00C962F7"/>
    <w:rsid w:val="00CA5B88"/>
    <w:rsid w:val="00CA6FFC"/>
    <w:rsid w:val="00CB007F"/>
    <w:rsid w:val="00CB1F95"/>
    <w:rsid w:val="00CB29C3"/>
    <w:rsid w:val="00CB36F1"/>
    <w:rsid w:val="00CB5471"/>
    <w:rsid w:val="00CB5BF7"/>
    <w:rsid w:val="00CB7A23"/>
    <w:rsid w:val="00CC042C"/>
    <w:rsid w:val="00CC6A9D"/>
    <w:rsid w:val="00CD3386"/>
    <w:rsid w:val="00CD3ACC"/>
    <w:rsid w:val="00CD44CD"/>
    <w:rsid w:val="00CD525B"/>
    <w:rsid w:val="00CD6362"/>
    <w:rsid w:val="00CE2E7A"/>
    <w:rsid w:val="00CE301D"/>
    <w:rsid w:val="00CE40AB"/>
    <w:rsid w:val="00CE5C7B"/>
    <w:rsid w:val="00CF097C"/>
    <w:rsid w:val="00CF0D1C"/>
    <w:rsid w:val="00CF2C02"/>
    <w:rsid w:val="00CF3E6C"/>
    <w:rsid w:val="00CF4139"/>
    <w:rsid w:val="00CF477C"/>
    <w:rsid w:val="00CF7BB9"/>
    <w:rsid w:val="00D07E0C"/>
    <w:rsid w:val="00D10295"/>
    <w:rsid w:val="00D1247A"/>
    <w:rsid w:val="00D13F41"/>
    <w:rsid w:val="00D16580"/>
    <w:rsid w:val="00D20506"/>
    <w:rsid w:val="00D22F76"/>
    <w:rsid w:val="00D26480"/>
    <w:rsid w:val="00D33B15"/>
    <w:rsid w:val="00D354C8"/>
    <w:rsid w:val="00D35709"/>
    <w:rsid w:val="00D422DA"/>
    <w:rsid w:val="00D425D4"/>
    <w:rsid w:val="00D42848"/>
    <w:rsid w:val="00D4557C"/>
    <w:rsid w:val="00D46346"/>
    <w:rsid w:val="00D53056"/>
    <w:rsid w:val="00D535E6"/>
    <w:rsid w:val="00D55A0A"/>
    <w:rsid w:val="00D55BD9"/>
    <w:rsid w:val="00D571C4"/>
    <w:rsid w:val="00D57703"/>
    <w:rsid w:val="00D62E6F"/>
    <w:rsid w:val="00D635E5"/>
    <w:rsid w:val="00D63F61"/>
    <w:rsid w:val="00D64197"/>
    <w:rsid w:val="00D64A81"/>
    <w:rsid w:val="00D66638"/>
    <w:rsid w:val="00D66DF5"/>
    <w:rsid w:val="00D70F98"/>
    <w:rsid w:val="00D748B7"/>
    <w:rsid w:val="00D74C42"/>
    <w:rsid w:val="00D7654C"/>
    <w:rsid w:val="00D7762F"/>
    <w:rsid w:val="00D827B1"/>
    <w:rsid w:val="00D83960"/>
    <w:rsid w:val="00D846CA"/>
    <w:rsid w:val="00D901A3"/>
    <w:rsid w:val="00D91EBB"/>
    <w:rsid w:val="00D924F8"/>
    <w:rsid w:val="00D974E7"/>
    <w:rsid w:val="00DA0925"/>
    <w:rsid w:val="00DA0BF8"/>
    <w:rsid w:val="00DA30A9"/>
    <w:rsid w:val="00DA30EB"/>
    <w:rsid w:val="00DA761F"/>
    <w:rsid w:val="00DB445D"/>
    <w:rsid w:val="00DB565F"/>
    <w:rsid w:val="00DB7302"/>
    <w:rsid w:val="00DB76C2"/>
    <w:rsid w:val="00DC23DD"/>
    <w:rsid w:val="00DC38B0"/>
    <w:rsid w:val="00DD37BC"/>
    <w:rsid w:val="00DD5C33"/>
    <w:rsid w:val="00DD5E50"/>
    <w:rsid w:val="00DE4920"/>
    <w:rsid w:val="00DE5099"/>
    <w:rsid w:val="00DE6276"/>
    <w:rsid w:val="00DE6E9D"/>
    <w:rsid w:val="00DE7E39"/>
    <w:rsid w:val="00DF4F86"/>
    <w:rsid w:val="00E000B0"/>
    <w:rsid w:val="00E0023E"/>
    <w:rsid w:val="00E01317"/>
    <w:rsid w:val="00E014B4"/>
    <w:rsid w:val="00E01CC1"/>
    <w:rsid w:val="00E06954"/>
    <w:rsid w:val="00E17ABD"/>
    <w:rsid w:val="00E21631"/>
    <w:rsid w:val="00E24243"/>
    <w:rsid w:val="00E25A8A"/>
    <w:rsid w:val="00E305C1"/>
    <w:rsid w:val="00E31B85"/>
    <w:rsid w:val="00E320C4"/>
    <w:rsid w:val="00E32A3C"/>
    <w:rsid w:val="00E372F9"/>
    <w:rsid w:val="00E412F6"/>
    <w:rsid w:val="00E41B3A"/>
    <w:rsid w:val="00E429AA"/>
    <w:rsid w:val="00E42C6A"/>
    <w:rsid w:val="00E47C0A"/>
    <w:rsid w:val="00E521FD"/>
    <w:rsid w:val="00E54117"/>
    <w:rsid w:val="00E60851"/>
    <w:rsid w:val="00E61770"/>
    <w:rsid w:val="00E61C91"/>
    <w:rsid w:val="00E63392"/>
    <w:rsid w:val="00E67A01"/>
    <w:rsid w:val="00E700D3"/>
    <w:rsid w:val="00E711C0"/>
    <w:rsid w:val="00E72B4D"/>
    <w:rsid w:val="00E930A1"/>
    <w:rsid w:val="00E93B48"/>
    <w:rsid w:val="00E93FC5"/>
    <w:rsid w:val="00EA163F"/>
    <w:rsid w:val="00EA1E5D"/>
    <w:rsid w:val="00EA52DD"/>
    <w:rsid w:val="00EB11D4"/>
    <w:rsid w:val="00EB3106"/>
    <w:rsid w:val="00EB3DFC"/>
    <w:rsid w:val="00EB4024"/>
    <w:rsid w:val="00EB45F6"/>
    <w:rsid w:val="00EB7B6A"/>
    <w:rsid w:val="00EC131B"/>
    <w:rsid w:val="00EC1938"/>
    <w:rsid w:val="00EC25DD"/>
    <w:rsid w:val="00EC2619"/>
    <w:rsid w:val="00EC4014"/>
    <w:rsid w:val="00EC6CC7"/>
    <w:rsid w:val="00ED091C"/>
    <w:rsid w:val="00ED1787"/>
    <w:rsid w:val="00ED1C35"/>
    <w:rsid w:val="00ED4C78"/>
    <w:rsid w:val="00ED5DAB"/>
    <w:rsid w:val="00EE17F8"/>
    <w:rsid w:val="00EE45BE"/>
    <w:rsid w:val="00EE5325"/>
    <w:rsid w:val="00EE6766"/>
    <w:rsid w:val="00EE7204"/>
    <w:rsid w:val="00EE7C2F"/>
    <w:rsid w:val="00EF138A"/>
    <w:rsid w:val="00EF294E"/>
    <w:rsid w:val="00EF646E"/>
    <w:rsid w:val="00EF7684"/>
    <w:rsid w:val="00F027A5"/>
    <w:rsid w:val="00F05442"/>
    <w:rsid w:val="00F10A85"/>
    <w:rsid w:val="00F130CE"/>
    <w:rsid w:val="00F1774E"/>
    <w:rsid w:val="00F22E82"/>
    <w:rsid w:val="00F23667"/>
    <w:rsid w:val="00F30897"/>
    <w:rsid w:val="00F313E5"/>
    <w:rsid w:val="00F334C8"/>
    <w:rsid w:val="00F43A1D"/>
    <w:rsid w:val="00F502B8"/>
    <w:rsid w:val="00F51C8E"/>
    <w:rsid w:val="00F528E2"/>
    <w:rsid w:val="00F52DE6"/>
    <w:rsid w:val="00F5411D"/>
    <w:rsid w:val="00F5634E"/>
    <w:rsid w:val="00F64BFC"/>
    <w:rsid w:val="00F66BE9"/>
    <w:rsid w:val="00F71F0A"/>
    <w:rsid w:val="00F743FC"/>
    <w:rsid w:val="00F74586"/>
    <w:rsid w:val="00F80574"/>
    <w:rsid w:val="00F8309B"/>
    <w:rsid w:val="00F836A5"/>
    <w:rsid w:val="00F901F5"/>
    <w:rsid w:val="00F92707"/>
    <w:rsid w:val="00F951A6"/>
    <w:rsid w:val="00F9586C"/>
    <w:rsid w:val="00FA06EE"/>
    <w:rsid w:val="00FA0992"/>
    <w:rsid w:val="00FA0C22"/>
    <w:rsid w:val="00FA2291"/>
    <w:rsid w:val="00FA320C"/>
    <w:rsid w:val="00FA4686"/>
    <w:rsid w:val="00FA7517"/>
    <w:rsid w:val="00FA7C11"/>
    <w:rsid w:val="00FB16F2"/>
    <w:rsid w:val="00FB2E13"/>
    <w:rsid w:val="00FB3C95"/>
    <w:rsid w:val="00FB4B9B"/>
    <w:rsid w:val="00FB7998"/>
    <w:rsid w:val="00FC0874"/>
    <w:rsid w:val="00FC76C6"/>
    <w:rsid w:val="00FD0257"/>
    <w:rsid w:val="00FD2234"/>
    <w:rsid w:val="00FE090E"/>
    <w:rsid w:val="00FE25EF"/>
    <w:rsid w:val="00FE2E34"/>
    <w:rsid w:val="00FE515C"/>
    <w:rsid w:val="00FF18F5"/>
    <w:rsid w:val="00FF3855"/>
    <w:rsid w:val="00FF721D"/>
    <w:rsid w:val="00FF7A2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36AD6BF-DFA1-4896-99B5-559B6583B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5C1"/>
    <w:pPr>
      <w:spacing w:after="160" w:line="259" w:lineRule="auto"/>
    </w:pPr>
    <w:rPr>
      <w:sz w:val="22"/>
      <w:szCs w:val="22"/>
      <w:lang w:eastAsia="en-US"/>
    </w:rPr>
  </w:style>
  <w:style w:type="paragraph" w:styleId="Ttulo3">
    <w:name w:val="heading 3"/>
    <w:basedOn w:val="Normal"/>
    <w:next w:val="Normal"/>
    <w:link w:val="Ttulo3Car"/>
    <w:uiPriority w:val="9"/>
    <w:semiHidden/>
    <w:unhideWhenUsed/>
    <w:qFormat/>
    <w:rsid w:val="00FE2E34"/>
    <w:pPr>
      <w:keepNext/>
      <w:spacing w:before="240" w:after="60"/>
      <w:outlineLvl w:val="2"/>
    </w:pPr>
    <w:rPr>
      <w:rFonts w:ascii="Calibri Light" w:eastAsia="Times New Roman" w:hAnsi="Calibri Light"/>
      <w:b/>
      <w:bCs/>
      <w:sz w:val="26"/>
      <w:szCs w:val="26"/>
    </w:rPr>
  </w:style>
  <w:style w:type="paragraph" w:styleId="Ttulo4">
    <w:name w:val="heading 4"/>
    <w:basedOn w:val="Normal"/>
    <w:next w:val="Normal"/>
    <w:link w:val="Ttulo4Car"/>
    <w:uiPriority w:val="9"/>
    <w:semiHidden/>
    <w:unhideWhenUsed/>
    <w:qFormat/>
    <w:rsid w:val="00FE2E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semiHidden/>
    <w:unhideWhenUsed/>
    <w:qFormat/>
    <w:rsid w:val="00FE2E34"/>
    <w:pPr>
      <w:spacing w:before="240" w:after="60"/>
      <w:outlineLvl w:val="4"/>
    </w:pPr>
    <w:rPr>
      <w:rFonts w:eastAsia="Times New Roman"/>
      <w:b/>
      <w:bCs/>
      <w:i/>
      <w:iCs/>
      <w:sz w:val="26"/>
      <w:szCs w:val="26"/>
    </w:rPr>
  </w:style>
  <w:style w:type="paragraph" w:styleId="Ttulo6">
    <w:name w:val="heading 6"/>
    <w:basedOn w:val="Normal"/>
    <w:next w:val="Normal"/>
    <w:link w:val="Ttulo6Car"/>
    <w:uiPriority w:val="9"/>
    <w:semiHidden/>
    <w:unhideWhenUsed/>
    <w:qFormat/>
    <w:rsid w:val="00FE2E34"/>
    <w:pPr>
      <w:spacing w:before="240" w:after="60"/>
      <w:outlineLvl w:val="5"/>
    </w:pPr>
    <w:rPr>
      <w:rFonts w:eastAsia="Times New Roman"/>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E31C5"/>
    <w:pPr>
      <w:ind w:left="720"/>
      <w:contextualSpacing/>
    </w:pPr>
  </w:style>
  <w:style w:type="paragraph" w:styleId="Encabezado">
    <w:name w:val="header"/>
    <w:basedOn w:val="Normal"/>
    <w:link w:val="EncabezadoCar"/>
    <w:uiPriority w:val="99"/>
    <w:unhideWhenUsed/>
    <w:rsid w:val="00986C2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86C24"/>
  </w:style>
  <w:style w:type="paragraph" w:styleId="Piedepgina">
    <w:name w:val="footer"/>
    <w:basedOn w:val="Normal"/>
    <w:link w:val="PiedepginaCar"/>
    <w:uiPriority w:val="99"/>
    <w:unhideWhenUsed/>
    <w:rsid w:val="00986C2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86C24"/>
  </w:style>
  <w:style w:type="paragraph" w:styleId="Sinespaciado">
    <w:name w:val="No Spacing"/>
    <w:link w:val="SinespaciadoCar"/>
    <w:uiPriority w:val="1"/>
    <w:qFormat/>
    <w:rsid w:val="005139D5"/>
    <w:rPr>
      <w:rFonts w:eastAsia="Times New Roman"/>
      <w:sz w:val="22"/>
      <w:szCs w:val="22"/>
    </w:rPr>
  </w:style>
  <w:style w:type="character" w:customStyle="1" w:styleId="SinespaciadoCar">
    <w:name w:val="Sin espaciado Car"/>
    <w:link w:val="Sinespaciado"/>
    <w:uiPriority w:val="1"/>
    <w:rsid w:val="005139D5"/>
    <w:rPr>
      <w:rFonts w:eastAsia="Times New Roman"/>
      <w:sz w:val="22"/>
      <w:szCs w:val="22"/>
      <w:lang w:val="es-ES" w:eastAsia="es-ES" w:bidi="ar-SA"/>
    </w:rPr>
  </w:style>
  <w:style w:type="paragraph" w:styleId="Textodeglobo">
    <w:name w:val="Balloon Text"/>
    <w:basedOn w:val="Normal"/>
    <w:link w:val="TextodegloboCar"/>
    <w:uiPriority w:val="99"/>
    <w:semiHidden/>
    <w:unhideWhenUsed/>
    <w:rsid w:val="00D1247A"/>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D1247A"/>
    <w:rPr>
      <w:rFonts w:ascii="Tahoma" w:hAnsi="Tahoma" w:cs="Tahoma"/>
      <w:sz w:val="16"/>
      <w:szCs w:val="16"/>
    </w:rPr>
  </w:style>
  <w:style w:type="character" w:customStyle="1" w:styleId="Ttulo4Car">
    <w:name w:val="Título 4 Car"/>
    <w:link w:val="Ttulo4"/>
    <w:uiPriority w:val="9"/>
    <w:semiHidden/>
    <w:rsid w:val="00FE2E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FE2E34"/>
    <w:rPr>
      <w:rFonts w:ascii="Calibri" w:eastAsia="Times New Roman" w:hAnsi="Calibri" w:cs="Times New Roman"/>
      <w:b/>
      <w:bCs/>
      <w:i/>
      <w:iCs/>
      <w:sz w:val="26"/>
      <w:szCs w:val="26"/>
      <w:lang w:eastAsia="en-US"/>
    </w:rPr>
  </w:style>
  <w:style w:type="character" w:customStyle="1" w:styleId="Ttulo3Car">
    <w:name w:val="Título 3 Car"/>
    <w:link w:val="Ttulo3"/>
    <w:uiPriority w:val="9"/>
    <w:semiHidden/>
    <w:rsid w:val="00FE2E34"/>
    <w:rPr>
      <w:rFonts w:ascii="Calibri Light" w:eastAsia="Times New Roman" w:hAnsi="Calibri Light" w:cs="Times New Roman"/>
      <w:b/>
      <w:bCs/>
      <w:sz w:val="26"/>
      <w:szCs w:val="26"/>
      <w:lang w:eastAsia="en-US"/>
    </w:rPr>
  </w:style>
  <w:style w:type="character" w:customStyle="1" w:styleId="Ttulo6Car">
    <w:name w:val="Título 6 Car"/>
    <w:link w:val="Ttulo6"/>
    <w:uiPriority w:val="9"/>
    <w:semiHidden/>
    <w:rsid w:val="00FE2E34"/>
    <w:rPr>
      <w:rFonts w:ascii="Calibri" w:eastAsia="Times New Roman" w:hAnsi="Calibri" w:cs="Times New Roman"/>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28 de junio de 2017</PublishDate>
  <Abstract/>
  <CompanyAddress>Tutor: Alberto Anguita Susi</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13819</Words>
  <Characters>76010</Characters>
  <Application>Microsoft Office Word</Application>
  <DocSecurity>0</DocSecurity>
  <Lines>633</Lines>
  <Paragraphs>179</Paragraphs>
  <ScaleCrop>false</ScaleCrop>
  <HeadingPairs>
    <vt:vector size="2" baseType="variant">
      <vt:variant>
        <vt:lpstr>Título</vt:lpstr>
      </vt:variant>
      <vt:variant>
        <vt:i4>1</vt:i4>
      </vt:variant>
    </vt:vector>
  </HeadingPairs>
  <TitlesOfParts>
    <vt:vector size="1" baseType="lpstr">
      <vt:lpstr>la renta mínima y básica</vt:lpstr>
    </vt:vector>
  </TitlesOfParts>
  <Company>Elena Extremera Mata</Company>
  <LinksUpToDate>false</LinksUpToDate>
  <CharactersWithSpaces>89650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renta mínima y básica</dc:title>
  <dc:subject>La renta mínima o básica</dc:subject>
  <dc:creator>elena extremera mata</dc:creator>
  <cp:keywords/>
  <dc:description/>
  <cp:lastModifiedBy>elena extremera mata</cp:lastModifiedBy>
  <cp:revision>2</cp:revision>
  <dcterms:created xsi:type="dcterms:W3CDTF">2017-06-29T07:59:00Z</dcterms:created>
  <dcterms:modified xsi:type="dcterms:W3CDTF">2017-06-29T07:59:00Z</dcterms:modified>
</cp:coreProperties>
</file>