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59862E" w14:textId="77777777" w:rsidR="00E61C35" w:rsidRPr="00BD751B" w:rsidRDefault="009A5AD4" w:rsidP="00BD751B">
      <w:pPr>
        <w:spacing w:after="0"/>
        <w:jc w:val="center"/>
        <w:rPr>
          <w:rFonts w:ascii="Times New Roman" w:hAnsi="Times New Roman" w:cs="Times New Roman"/>
          <w:b/>
          <w:sz w:val="24"/>
          <w:szCs w:val="24"/>
        </w:rPr>
      </w:pPr>
      <w:r w:rsidRPr="00BD751B">
        <w:rPr>
          <w:rFonts w:ascii="Times New Roman" w:hAnsi="Times New Roman" w:cs="Times New Roman"/>
          <w:b/>
          <w:sz w:val="24"/>
          <w:szCs w:val="24"/>
        </w:rPr>
        <w:t>ANEXO IV</w:t>
      </w:r>
    </w:p>
    <w:p w14:paraId="387D7D69" w14:textId="77777777" w:rsidR="009A5AD4" w:rsidRPr="00BD751B" w:rsidRDefault="00062674" w:rsidP="00BD751B">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RESUMEN/ABSTRACT </w:t>
      </w:r>
      <w:r w:rsidR="00496FC3">
        <w:rPr>
          <w:rFonts w:ascii="Times New Roman" w:hAnsi="Times New Roman" w:cs="Times New Roman"/>
          <w:b/>
          <w:sz w:val="24"/>
          <w:szCs w:val="24"/>
        </w:rPr>
        <w:t>DEL TRABAJO FIN DE GRADO</w:t>
      </w:r>
    </w:p>
    <w:p w14:paraId="4140F1CC" w14:textId="77777777" w:rsidR="009A5AD4" w:rsidRPr="00BD751B" w:rsidRDefault="009A5AD4">
      <w:pPr>
        <w:rPr>
          <w:rFonts w:ascii="Times New Roman" w:hAnsi="Times New Roman" w:cs="Times New Roman"/>
          <w:sz w:val="24"/>
          <w:szCs w:val="24"/>
        </w:rPr>
      </w:pPr>
    </w:p>
    <w:tbl>
      <w:tblPr>
        <w:tblStyle w:val="Tablaconcuadrcula"/>
        <w:tblW w:w="0" w:type="auto"/>
        <w:tblLook w:val="04A0" w:firstRow="1" w:lastRow="0" w:firstColumn="1" w:lastColumn="0" w:noHBand="0" w:noVBand="1"/>
      </w:tblPr>
      <w:tblGrid>
        <w:gridCol w:w="2802"/>
        <w:gridCol w:w="6662"/>
      </w:tblGrid>
      <w:tr w:rsidR="00496FC3" w14:paraId="7BEAAD5B" w14:textId="77777777" w:rsidTr="00F1412B">
        <w:tc>
          <w:tcPr>
            <w:tcW w:w="2802" w:type="dxa"/>
          </w:tcPr>
          <w:p w14:paraId="7388F1FA" w14:textId="77777777" w:rsidR="00496FC3" w:rsidRDefault="00496FC3">
            <w:pPr>
              <w:rPr>
                <w:rFonts w:ascii="Times New Roman" w:hAnsi="Times New Roman" w:cs="Times New Roman"/>
                <w:sz w:val="24"/>
                <w:szCs w:val="24"/>
              </w:rPr>
            </w:pPr>
            <w:r>
              <w:rPr>
                <w:rFonts w:ascii="Times New Roman" w:hAnsi="Times New Roman" w:cs="Times New Roman"/>
                <w:sz w:val="24"/>
                <w:szCs w:val="24"/>
              </w:rPr>
              <w:t>TITULO DEL TRABAJO</w:t>
            </w:r>
            <w:r w:rsidR="00062674">
              <w:rPr>
                <w:rFonts w:ascii="Times New Roman" w:hAnsi="Times New Roman" w:cs="Times New Roman"/>
                <w:sz w:val="24"/>
                <w:szCs w:val="24"/>
              </w:rPr>
              <w:t xml:space="preserve"> FIN DE GRADO</w:t>
            </w:r>
          </w:p>
        </w:tc>
        <w:tc>
          <w:tcPr>
            <w:tcW w:w="6662" w:type="dxa"/>
          </w:tcPr>
          <w:p w14:paraId="67B7FFF9" w14:textId="09C5BA71" w:rsidR="00496FC3" w:rsidRDefault="0015158D">
            <w:pPr>
              <w:rPr>
                <w:rFonts w:ascii="Times New Roman" w:hAnsi="Times New Roman" w:cs="Times New Roman"/>
                <w:sz w:val="24"/>
                <w:szCs w:val="24"/>
              </w:rPr>
            </w:pPr>
            <w:r>
              <w:rPr>
                <w:rFonts w:ascii="Times New Roman" w:hAnsi="Times New Roman" w:cs="Times New Roman"/>
                <w:sz w:val="24"/>
                <w:szCs w:val="24"/>
              </w:rPr>
              <w:t xml:space="preserve">Análisis de Accesibilidad en los monumentos que integran la Ruta del Renacimiento del Sur. Propuestas de mejora. </w:t>
            </w:r>
          </w:p>
          <w:p w14:paraId="18E3F2EA" w14:textId="77777777" w:rsidR="00F1412B" w:rsidRDefault="00F1412B">
            <w:pPr>
              <w:rPr>
                <w:rFonts w:ascii="Times New Roman" w:hAnsi="Times New Roman" w:cs="Times New Roman"/>
                <w:sz w:val="24"/>
                <w:szCs w:val="24"/>
              </w:rPr>
            </w:pPr>
          </w:p>
        </w:tc>
      </w:tr>
      <w:tr w:rsidR="00496FC3" w14:paraId="6F7D5128" w14:textId="77777777" w:rsidTr="00F1412B">
        <w:tc>
          <w:tcPr>
            <w:tcW w:w="2802" w:type="dxa"/>
          </w:tcPr>
          <w:p w14:paraId="75097EA8" w14:textId="77777777" w:rsidR="00496FC3" w:rsidRDefault="00496FC3">
            <w:pPr>
              <w:rPr>
                <w:rFonts w:ascii="Times New Roman" w:hAnsi="Times New Roman" w:cs="Times New Roman"/>
                <w:sz w:val="24"/>
                <w:szCs w:val="24"/>
              </w:rPr>
            </w:pPr>
            <w:r>
              <w:rPr>
                <w:rFonts w:ascii="Times New Roman" w:hAnsi="Times New Roman" w:cs="Times New Roman"/>
                <w:sz w:val="24"/>
                <w:szCs w:val="24"/>
              </w:rPr>
              <w:t>AUTOR/A</w:t>
            </w:r>
          </w:p>
        </w:tc>
        <w:tc>
          <w:tcPr>
            <w:tcW w:w="6662" w:type="dxa"/>
          </w:tcPr>
          <w:p w14:paraId="084CE3F4" w14:textId="67E46D26" w:rsidR="00496FC3" w:rsidRDefault="00065B5A">
            <w:pPr>
              <w:rPr>
                <w:rFonts w:ascii="Times New Roman" w:hAnsi="Times New Roman" w:cs="Times New Roman"/>
                <w:sz w:val="24"/>
                <w:szCs w:val="24"/>
              </w:rPr>
            </w:pPr>
            <w:r>
              <w:rPr>
                <w:rFonts w:ascii="Times New Roman" w:hAnsi="Times New Roman" w:cs="Times New Roman"/>
                <w:sz w:val="24"/>
                <w:szCs w:val="24"/>
              </w:rPr>
              <w:t>J</w:t>
            </w:r>
            <w:r w:rsidR="003C64F7">
              <w:rPr>
                <w:rFonts w:ascii="Times New Roman" w:hAnsi="Times New Roman" w:cs="Times New Roman"/>
                <w:sz w:val="24"/>
                <w:szCs w:val="24"/>
              </w:rPr>
              <w:t>osé Expósito Molina</w:t>
            </w:r>
          </w:p>
          <w:p w14:paraId="08D1B0EE" w14:textId="77777777" w:rsidR="00F1412B" w:rsidRDefault="00F1412B">
            <w:pPr>
              <w:rPr>
                <w:rFonts w:ascii="Times New Roman" w:hAnsi="Times New Roman" w:cs="Times New Roman"/>
                <w:sz w:val="24"/>
                <w:szCs w:val="24"/>
              </w:rPr>
            </w:pPr>
          </w:p>
        </w:tc>
      </w:tr>
      <w:tr w:rsidR="00496FC3" w14:paraId="732799E0" w14:textId="77777777" w:rsidTr="00F1412B">
        <w:tc>
          <w:tcPr>
            <w:tcW w:w="2802" w:type="dxa"/>
          </w:tcPr>
          <w:p w14:paraId="359F5C4D" w14:textId="77777777" w:rsidR="00496FC3" w:rsidRDefault="00496FC3">
            <w:pPr>
              <w:rPr>
                <w:rFonts w:ascii="Times New Roman" w:hAnsi="Times New Roman" w:cs="Times New Roman"/>
                <w:sz w:val="24"/>
                <w:szCs w:val="24"/>
              </w:rPr>
            </w:pPr>
            <w:r>
              <w:rPr>
                <w:rFonts w:ascii="Times New Roman" w:hAnsi="Times New Roman" w:cs="Times New Roman"/>
                <w:sz w:val="24"/>
                <w:szCs w:val="24"/>
              </w:rPr>
              <w:t>GRADO</w:t>
            </w:r>
          </w:p>
        </w:tc>
        <w:tc>
          <w:tcPr>
            <w:tcW w:w="6662" w:type="dxa"/>
          </w:tcPr>
          <w:p w14:paraId="3DA4B7AF" w14:textId="0745AD91" w:rsidR="00496FC3" w:rsidRDefault="00065B5A">
            <w:pPr>
              <w:rPr>
                <w:rFonts w:ascii="Times New Roman" w:hAnsi="Times New Roman" w:cs="Times New Roman"/>
                <w:sz w:val="24"/>
                <w:szCs w:val="24"/>
              </w:rPr>
            </w:pPr>
            <w:r>
              <w:rPr>
                <w:rFonts w:ascii="Times New Roman" w:hAnsi="Times New Roman" w:cs="Times New Roman"/>
                <w:sz w:val="24"/>
                <w:szCs w:val="24"/>
              </w:rPr>
              <w:t>T</w:t>
            </w:r>
            <w:r w:rsidR="003C64F7">
              <w:rPr>
                <w:rFonts w:ascii="Times New Roman" w:hAnsi="Times New Roman" w:cs="Times New Roman"/>
                <w:sz w:val="24"/>
                <w:szCs w:val="24"/>
              </w:rPr>
              <w:t>urismo</w:t>
            </w:r>
          </w:p>
        </w:tc>
      </w:tr>
      <w:tr w:rsidR="00062674" w14:paraId="4F32A290" w14:textId="77777777" w:rsidTr="00F1412B">
        <w:tc>
          <w:tcPr>
            <w:tcW w:w="2802" w:type="dxa"/>
          </w:tcPr>
          <w:p w14:paraId="51471664" w14:textId="77777777" w:rsidR="00062674" w:rsidRDefault="00062674">
            <w:pPr>
              <w:rPr>
                <w:rFonts w:ascii="Times New Roman" w:hAnsi="Times New Roman" w:cs="Times New Roman"/>
                <w:sz w:val="24"/>
                <w:szCs w:val="24"/>
              </w:rPr>
            </w:pPr>
            <w:r>
              <w:rPr>
                <w:rFonts w:ascii="Times New Roman" w:hAnsi="Times New Roman" w:cs="Times New Roman"/>
                <w:sz w:val="24"/>
                <w:szCs w:val="24"/>
              </w:rPr>
              <w:t>TUTOR/A</w:t>
            </w:r>
          </w:p>
        </w:tc>
        <w:tc>
          <w:tcPr>
            <w:tcW w:w="6662" w:type="dxa"/>
          </w:tcPr>
          <w:p w14:paraId="2F32E973" w14:textId="4540AB57" w:rsidR="00062674" w:rsidRDefault="00065B5A">
            <w:pPr>
              <w:rPr>
                <w:rFonts w:ascii="Times New Roman" w:hAnsi="Times New Roman" w:cs="Times New Roman"/>
                <w:sz w:val="24"/>
                <w:szCs w:val="24"/>
              </w:rPr>
            </w:pPr>
            <w:r>
              <w:rPr>
                <w:rFonts w:ascii="Times New Roman" w:hAnsi="Times New Roman" w:cs="Times New Roman"/>
                <w:sz w:val="24"/>
                <w:szCs w:val="24"/>
              </w:rPr>
              <w:t>L</w:t>
            </w:r>
            <w:r w:rsidR="003C64F7">
              <w:rPr>
                <w:rFonts w:ascii="Times New Roman" w:hAnsi="Times New Roman" w:cs="Times New Roman"/>
                <w:sz w:val="24"/>
                <w:szCs w:val="24"/>
              </w:rPr>
              <w:t>aura</w:t>
            </w:r>
            <w:r w:rsidR="005A0886">
              <w:rPr>
                <w:rFonts w:ascii="Times New Roman" w:hAnsi="Times New Roman" w:cs="Times New Roman"/>
                <w:sz w:val="24"/>
                <w:szCs w:val="24"/>
              </w:rPr>
              <w:t xml:space="preserve"> Luque Rodrigo</w:t>
            </w:r>
          </w:p>
        </w:tc>
      </w:tr>
      <w:tr w:rsidR="00062674" w14:paraId="197FBF9A" w14:textId="77777777" w:rsidTr="00F1412B">
        <w:tc>
          <w:tcPr>
            <w:tcW w:w="2802" w:type="dxa"/>
          </w:tcPr>
          <w:p w14:paraId="64935A95" w14:textId="77777777" w:rsidR="00062674" w:rsidRDefault="00062674">
            <w:pPr>
              <w:rPr>
                <w:rFonts w:ascii="Times New Roman" w:hAnsi="Times New Roman" w:cs="Times New Roman"/>
                <w:sz w:val="24"/>
                <w:szCs w:val="24"/>
              </w:rPr>
            </w:pPr>
            <w:r>
              <w:rPr>
                <w:rFonts w:ascii="Times New Roman" w:hAnsi="Times New Roman" w:cs="Times New Roman"/>
                <w:sz w:val="24"/>
                <w:szCs w:val="24"/>
              </w:rPr>
              <w:t>DEPARTAMENTO</w:t>
            </w:r>
          </w:p>
        </w:tc>
        <w:tc>
          <w:tcPr>
            <w:tcW w:w="6662" w:type="dxa"/>
          </w:tcPr>
          <w:p w14:paraId="0406F208" w14:textId="7655089E" w:rsidR="00062674" w:rsidRDefault="005A0886">
            <w:pPr>
              <w:rPr>
                <w:rFonts w:ascii="Times New Roman" w:hAnsi="Times New Roman" w:cs="Times New Roman"/>
                <w:sz w:val="24"/>
                <w:szCs w:val="24"/>
              </w:rPr>
            </w:pPr>
            <w:r>
              <w:rPr>
                <w:rFonts w:ascii="Times New Roman" w:hAnsi="Times New Roman" w:cs="Times New Roman"/>
                <w:sz w:val="24"/>
                <w:szCs w:val="24"/>
              </w:rPr>
              <w:t>Historia del Arte</w:t>
            </w:r>
          </w:p>
        </w:tc>
      </w:tr>
      <w:tr w:rsidR="00496FC3" w14:paraId="2A954EA1" w14:textId="77777777" w:rsidTr="00F1412B">
        <w:tc>
          <w:tcPr>
            <w:tcW w:w="2802" w:type="dxa"/>
          </w:tcPr>
          <w:p w14:paraId="54E62E3E" w14:textId="77777777" w:rsidR="00496FC3" w:rsidRDefault="00496FC3" w:rsidP="00496FC3">
            <w:pPr>
              <w:rPr>
                <w:rFonts w:ascii="Times New Roman" w:hAnsi="Times New Roman" w:cs="Times New Roman"/>
                <w:sz w:val="24"/>
                <w:szCs w:val="24"/>
              </w:rPr>
            </w:pPr>
            <w:r>
              <w:rPr>
                <w:rFonts w:ascii="Times New Roman" w:hAnsi="Times New Roman" w:cs="Times New Roman"/>
                <w:sz w:val="24"/>
                <w:szCs w:val="24"/>
              </w:rPr>
              <w:t>Resumen en castellano (máximo 150 palabras)</w:t>
            </w:r>
          </w:p>
        </w:tc>
        <w:tc>
          <w:tcPr>
            <w:tcW w:w="6662" w:type="dxa"/>
          </w:tcPr>
          <w:p w14:paraId="0FA4EDC0" w14:textId="77777777" w:rsidR="00496FC3" w:rsidRDefault="00915E12">
            <w:pPr>
              <w:rPr>
                <w:rFonts w:ascii="Times New Roman" w:hAnsi="Times New Roman" w:cs="Times New Roman"/>
              </w:rPr>
            </w:pPr>
            <w:r w:rsidRPr="0015158D">
              <w:rPr>
                <w:rFonts w:ascii="Times New Roman" w:hAnsi="Times New Roman" w:cs="Times New Roman"/>
              </w:rPr>
              <w:t xml:space="preserve">El presente trabajo de fin de grado trata de realizar, por un lado, un análisis de las condiciones de accesibilidad de los principales elementos patrimoniales de Úbeda que forman parte de la Ruta del Renacimiento del Sur, mediante el cual, nos permita conocer en qué condiciones se encuentra, así como introducir propuestas de mejora para los mismos. Por otro lado, y una vez realizado este análisis, nos centramos en incluir nuevos elementos patrimoniales a los ya analizados en la ruta original, aportando las condiciones de accesibilidad de los mismos, y los motivos por los cuales creemos que deben ser añadidos a la ruta existente. </w:t>
            </w:r>
          </w:p>
          <w:p w14:paraId="1808F46A" w14:textId="723252F1" w:rsidR="0015158D" w:rsidRPr="0015158D" w:rsidRDefault="0015158D">
            <w:pPr>
              <w:rPr>
                <w:rFonts w:ascii="Times New Roman" w:hAnsi="Times New Roman" w:cs="Times New Roman"/>
              </w:rPr>
            </w:pPr>
          </w:p>
        </w:tc>
      </w:tr>
      <w:tr w:rsidR="00496FC3" w:rsidRPr="003348B5" w14:paraId="3ED231C7" w14:textId="77777777" w:rsidTr="00F1412B">
        <w:tc>
          <w:tcPr>
            <w:tcW w:w="2802" w:type="dxa"/>
          </w:tcPr>
          <w:p w14:paraId="3CF63697" w14:textId="77777777" w:rsidR="00496FC3" w:rsidRDefault="00496FC3" w:rsidP="008D78B1">
            <w:pPr>
              <w:rPr>
                <w:rFonts w:ascii="Times New Roman" w:hAnsi="Times New Roman" w:cs="Times New Roman"/>
                <w:sz w:val="24"/>
                <w:szCs w:val="24"/>
              </w:rPr>
            </w:pPr>
            <w:r>
              <w:rPr>
                <w:rFonts w:ascii="Times New Roman" w:hAnsi="Times New Roman" w:cs="Times New Roman"/>
                <w:sz w:val="24"/>
                <w:szCs w:val="24"/>
              </w:rPr>
              <w:t xml:space="preserve">Resumen en inglés </w:t>
            </w:r>
          </w:p>
          <w:p w14:paraId="4C99149C" w14:textId="77777777" w:rsidR="00496FC3" w:rsidRDefault="00496FC3" w:rsidP="008D78B1">
            <w:pPr>
              <w:rPr>
                <w:rFonts w:ascii="Times New Roman" w:hAnsi="Times New Roman" w:cs="Times New Roman"/>
                <w:sz w:val="24"/>
                <w:szCs w:val="24"/>
              </w:rPr>
            </w:pPr>
            <w:r>
              <w:rPr>
                <w:rFonts w:ascii="Times New Roman" w:hAnsi="Times New Roman" w:cs="Times New Roman"/>
                <w:sz w:val="24"/>
                <w:szCs w:val="24"/>
              </w:rPr>
              <w:t>(máximo 150 palabras)</w:t>
            </w:r>
          </w:p>
        </w:tc>
        <w:tc>
          <w:tcPr>
            <w:tcW w:w="6662" w:type="dxa"/>
          </w:tcPr>
          <w:p w14:paraId="05DC9C33" w14:textId="77777777" w:rsidR="00496FC3" w:rsidRDefault="003348B5">
            <w:pPr>
              <w:rPr>
                <w:rFonts w:ascii="Times New Roman" w:hAnsi="Times New Roman" w:cs="Times New Roman"/>
                <w:sz w:val="24"/>
                <w:szCs w:val="24"/>
                <w:lang w:val="en-GB"/>
              </w:rPr>
            </w:pPr>
            <w:r w:rsidRPr="003348B5">
              <w:rPr>
                <w:rFonts w:ascii="Times New Roman" w:hAnsi="Times New Roman" w:cs="Times New Roman"/>
                <w:sz w:val="24"/>
                <w:szCs w:val="24"/>
                <w:lang w:val="en-GB"/>
              </w:rPr>
              <w:t xml:space="preserve">This work is about </w:t>
            </w:r>
            <w:r w:rsidRPr="003348B5">
              <w:rPr>
                <w:rFonts w:ascii="Times New Roman" w:hAnsi="Times New Roman" w:cs="Times New Roman"/>
                <w:sz w:val="24"/>
                <w:szCs w:val="24"/>
                <w:lang w:val="en-GB"/>
              </w:rPr>
              <w:t>the accessibility situation</w:t>
            </w:r>
            <w:r>
              <w:rPr>
                <w:rFonts w:ascii="Times New Roman" w:hAnsi="Times New Roman" w:cs="Times New Roman"/>
                <w:sz w:val="24"/>
                <w:szCs w:val="24"/>
                <w:lang w:val="en-GB"/>
              </w:rPr>
              <w:t xml:space="preserve"> that we can find in the main monuments of </w:t>
            </w:r>
            <w:proofErr w:type="spellStart"/>
            <w:r>
              <w:rPr>
                <w:rFonts w:ascii="Times New Roman" w:hAnsi="Times New Roman" w:cs="Times New Roman"/>
                <w:sz w:val="24"/>
                <w:szCs w:val="24"/>
                <w:lang w:val="en-GB"/>
              </w:rPr>
              <w:t>Úbeda</w:t>
            </w:r>
            <w:proofErr w:type="spellEnd"/>
            <w:r>
              <w:rPr>
                <w:rFonts w:ascii="Times New Roman" w:hAnsi="Times New Roman" w:cs="Times New Roman"/>
                <w:sz w:val="24"/>
                <w:szCs w:val="24"/>
                <w:lang w:val="en-GB"/>
              </w:rPr>
              <w:t xml:space="preserve">. </w:t>
            </w:r>
            <w:r w:rsidR="00B34DF5">
              <w:rPr>
                <w:rFonts w:ascii="Times New Roman" w:hAnsi="Times New Roman" w:cs="Times New Roman"/>
                <w:sz w:val="24"/>
                <w:szCs w:val="24"/>
                <w:lang w:val="en-GB"/>
              </w:rPr>
              <w:t>These monuments are part of “</w:t>
            </w:r>
            <w:proofErr w:type="spellStart"/>
            <w:r w:rsidR="00B34DF5">
              <w:rPr>
                <w:rFonts w:ascii="Times New Roman" w:hAnsi="Times New Roman" w:cs="Times New Roman"/>
                <w:sz w:val="24"/>
                <w:szCs w:val="24"/>
                <w:lang w:val="en-GB"/>
              </w:rPr>
              <w:t>Ruta</w:t>
            </w:r>
            <w:proofErr w:type="spellEnd"/>
            <w:r w:rsidR="00B34DF5">
              <w:rPr>
                <w:rFonts w:ascii="Times New Roman" w:hAnsi="Times New Roman" w:cs="Times New Roman"/>
                <w:sz w:val="24"/>
                <w:szCs w:val="24"/>
                <w:lang w:val="en-GB"/>
              </w:rPr>
              <w:t xml:space="preserve"> del </w:t>
            </w:r>
            <w:proofErr w:type="spellStart"/>
            <w:r w:rsidR="00B34DF5">
              <w:rPr>
                <w:rFonts w:ascii="Times New Roman" w:hAnsi="Times New Roman" w:cs="Times New Roman"/>
                <w:sz w:val="24"/>
                <w:szCs w:val="24"/>
                <w:lang w:val="en-GB"/>
              </w:rPr>
              <w:t>Renacimiento</w:t>
            </w:r>
            <w:proofErr w:type="spellEnd"/>
            <w:r w:rsidR="00B34DF5">
              <w:rPr>
                <w:rFonts w:ascii="Times New Roman" w:hAnsi="Times New Roman" w:cs="Times New Roman"/>
                <w:sz w:val="24"/>
                <w:szCs w:val="24"/>
                <w:lang w:val="en-GB"/>
              </w:rPr>
              <w:t xml:space="preserve"> del Sur”. </w:t>
            </w:r>
            <w:r w:rsidRPr="003348B5">
              <w:rPr>
                <w:rFonts w:ascii="Times New Roman" w:hAnsi="Times New Roman" w:cs="Times New Roman"/>
                <w:sz w:val="24"/>
                <w:szCs w:val="24"/>
                <w:lang w:val="en-GB"/>
              </w:rPr>
              <w:t xml:space="preserve">We have </w:t>
            </w:r>
            <w:r w:rsidRPr="003348B5">
              <w:rPr>
                <w:rFonts w:ascii="Times New Roman" w:hAnsi="Times New Roman" w:cs="Times New Roman"/>
                <w:sz w:val="24"/>
                <w:szCs w:val="24"/>
                <w:lang w:val="en-GB"/>
              </w:rPr>
              <w:t>analysed</w:t>
            </w:r>
            <w:r w:rsidRPr="003348B5">
              <w:rPr>
                <w:rFonts w:ascii="Times New Roman" w:hAnsi="Times New Roman" w:cs="Times New Roman"/>
                <w:sz w:val="24"/>
                <w:szCs w:val="24"/>
                <w:lang w:val="en-GB"/>
              </w:rPr>
              <w:t xml:space="preserve"> the accessibility situation and proposed new </w:t>
            </w:r>
            <w:proofErr w:type="spellStart"/>
            <w:r w:rsidRPr="003348B5">
              <w:rPr>
                <w:rFonts w:ascii="Times New Roman" w:hAnsi="Times New Roman" w:cs="Times New Roman"/>
                <w:sz w:val="24"/>
                <w:szCs w:val="24"/>
                <w:lang w:val="en-GB"/>
              </w:rPr>
              <w:t>Ubeda</w:t>
            </w:r>
            <w:proofErr w:type="spellEnd"/>
            <w:r w:rsidRPr="003348B5">
              <w:rPr>
                <w:rFonts w:ascii="Times New Roman" w:hAnsi="Times New Roman" w:cs="Times New Roman"/>
                <w:sz w:val="24"/>
                <w:szCs w:val="24"/>
                <w:lang w:val="en-GB"/>
              </w:rPr>
              <w:t xml:space="preserve"> heritage elements that can be added to the existing route</w:t>
            </w:r>
            <w:r w:rsidR="00B34DF5">
              <w:rPr>
                <w:rFonts w:ascii="Times New Roman" w:hAnsi="Times New Roman" w:cs="Times New Roman"/>
                <w:sz w:val="24"/>
                <w:szCs w:val="24"/>
                <w:lang w:val="en-GB"/>
              </w:rPr>
              <w:t xml:space="preserve">; </w:t>
            </w:r>
            <w:r w:rsidR="00B34DF5" w:rsidRPr="00B34DF5">
              <w:rPr>
                <w:rFonts w:ascii="Times New Roman" w:hAnsi="Times New Roman" w:cs="Times New Roman"/>
                <w:sz w:val="24"/>
                <w:szCs w:val="24"/>
                <w:lang w:val="en-GB"/>
              </w:rPr>
              <w:t>and the reasons why they should be added</w:t>
            </w:r>
          </w:p>
          <w:p w14:paraId="27994AAA" w14:textId="27691879" w:rsidR="00B34DF5" w:rsidRPr="003348B5" w:rsidRDefault="00B34DF5">
            <w:pPr>
              <w:rPr>
                <w:rFonts w:ascii="Times New Roman" w:hAnsi="Times New Roman" w:cs="Times New Roman"/>
                <w:sz w:val="24"/>
                <w:szCs w:val="24"/>
                <w:lang w:val="en-GB"/>
              </w:rPr>
            </w:pPr>
          </w:p>
        </w:tc>
      </w:tr>
    </w:tbl>
    <w:p w14:paraId="20CC66DA" w14:textId="77777777" w:rsidR="00496FC3" w:rsidRPr="003348B5" w:rsidRDefault="00496FC3">
      <w:pPr>
        <w:rPr>
          <w:rFonts w:ascii="Times New Roman" w:hAnsi="Times New Roman" w:cs="Times New Roman"/>
          <w:sz w:val="24"/>
          <w:szCs w:val="24"/>
          <w:lang w:val="en-GB"/>
        </w:rPr>
      </w:pPr>
    </w:p>
    <w:tbl>
      <w:tblPr>
        <w:tblStyle w:val="Tablaconcuadrcula"/>
        <w:tblW w:w="0" w:type="auto"/>
        <w:tblLook w:val="04A0" w:firstRow="1" w:lastRow="0" w:firstColumn="1" w:lastColumn="0" w:noHBand="0" w:noVBand="1"/>
      </w:tblPr>
      <w:tblGrid>
        <w:gridCol w:w="2235"/>
        <w:gridCol w:w="3827"/>
        <w:gridCol w:w="3402"/>
      </w:tblGrid>
      <w:tr w:rsidR="00CE227A" w14:paraId="3FF29B6C" w14:textId="77777777" w:rsidTr="00F1412B">
        <w:tc>
          <w:tcPr>
            <w:tcW w:w="2235" w:type="dxa"/>
          </w:tcPr>
          <w:p w14:paraId="5C927E94" w14:textId="77777777" w:rsidR="00CE227A" w:rsidRDefault="00CE227A">
            <w:pPr>
              <w:rPr>
                <w:rFonts w:ascii="Times New Roman" w:hAnsi="Times New Roman" w:cs="Times New Roman"/>
                <w:sz w:val="24"/>
                <w:szCs w:val="24"/>
              </w:rPr>
            </w:pPr>
            <w:r>
              <w:rPr>
                <w:rFonts w:ascii="Times New Roman" w:hAnsi="Times New Roman" w:cs="Times New Roman"/>
                <w:sz w:val="24"/>
                <w:szCs w:val="24"/>
              </w:rPr>
              <w:t>Código UNESCO</w:t>
            </w:r>
          </w:p>
        </w:tc>
        <w:tc>
          <w:tcPr>
            <w:tcW w:w="3827" w:type="dxa"/>
          </w:tcPr>
          <w:p w14:paraId="7B0ED53E" w14:textId="77777777" w:rsidR="00CE227A" w:rsidRDefault="00CE227A">
            <w:pPr>
              <w:rPr>
                <w:rFonts w:ascii="Times New Roman" w:hAnsi="Times New Roman" w:cs="Times New Roman"/>
                <w:sz w:val="24"/>
                <w:szCs w:val="24"/>
              </w:rPr>
            </w:pPr>
            <w:r>
              <w:rPr>
                <w:rFonts w:ascii="Times New Roman" w:hAnsi="Times New Roman" w:cs="Times New Roman"/>
                <w:sz w:val="24"/>
                <w:szCs w:val="24"/>
              </w:rPr>
              <w:t>Descriptor castellano</w:t>
            </w:r>
          </w:p>
        </w:tc>
        <w:tc>
          <w:tcPr>
            <w:tcW w:w="3402" w:type="dxa"/>
          </w:tcPr>
          <w:p w14:paraId="0317B7CB" w14:textId="77777777" w:rsidR="00CE227A" w:rsidRDefault="00CE227A">
            <w:pPr>
              <w:rPr>
                <w:rFonts w:ascii="Times New Roman" w:hAnsi="Times New Roman" w:cs="Times New Roman"/>
                <w:sz w:val="24"/>
                <w:szCs w:val="24"/>
              </w:rPr>
            </w:pPr>
            <w:r>
              <w:rPr>
                <w:rFonts w:ascii="Times New Roman" w:hAnsi="Times New Roman" w:cs="Times New Roman"/>
                <w:sz w:val="24"/>
                <w:szCs w:val="24"/>
              </w:rPr>
              <w:t>Descriptor inglés</w:t>
            </w:r>
          </w:p>
        </w:tc>
      </w:tr>
      <w:tr w:rsidR="00CE227A" w14:paraId="00DCF488" w14:textId="77777777" w:rsidTr="00F1412B">
        <w:tc>
          <w:tcPr>
            <w:tcW w:w="2235" w:type="dxa"/>
          </w:tcPr>
          <w:p w14:paraId="59414C50" w14:textId="448E1EFC" w:rsidR="00CE227A" w:rsidRDefault="00FD1D22">
            <w:pPr>
              <w:rPr>
                <w:rFonts w:ascii="Times New Roman" w:hAnsi="Times New Roman" w:cs="Times New Roman"/>
                <w:sz w:val="24"/>
                <w:szCs w:val="24"/>
              </w:rPr>
            </w:pPr>
            <w:r>
              <w:rPr>
                <w:rFonts w:ascii="Times New Roman" w:hAnsi="Times New Roman" w:cs="Times New Roman"/>
                <w:sz w:val="24"/>
                <w:szCs w:val="24"/>
              </w:rPr>
              <w:t>63</w:t>
            </w:r>
          </w:p>
          <w:p w14:paraId="39196DE2" w14:textId="77777777" w:rsidR="00CE227A" w:rsidRDefault="00CE227A">
            <w:pPr>
              <w:rPr>
                <w:rFonts w:ascii="Times New Roman" w:hAnsi="Times New Roman" w:cs="Times New Roman"/>
                <w:sz w:val="24"/>
                <w:szCs w:val="24"/>
              </w:rPr>
            </w:pPr>
          </w:p>
        </w:tc>
        <w:tc>
          <w:tcPr>
            <w:tcW w:w="3827" w:type="dxa"/>
          </w:tcPr>
          <w:p w14:paraId="1F994242" w14:textId="092FD2B3" w:rsidR="00CE227A" w:rsidRDefault="00FD1D22">
            <w:pPr>
              <w:rPr>
                <w:rFonts w:ascii="Times New Roman" w:hAnsi="Times New Roman" w:cs="Times New Roman"/>
                <w:sz w:val="24"/>
                <w:szCs w:val="24"/>
              </w:rPr>
            </w:pPr>
            <w:r>
              <w:rPr>
                <w:rFonts w:ascii="Times New Roman" w:hAnsi="Times New Roman" w:cs="Times New Roman"/>
                <w:sz w:val="24"/>
                <w:szCs w:val="24"/>
              </w:rPr>
              <w:t>Sociología</w:t>
            </w:r>
          </w:p>
        </w:tc>
        <w:tc>
          <w:tcPr>
            <w:tcW w:w="3402" w:type="dxa"/>
          </w:tcPr>
          <w:p w14:paraId="558F9892" w14:textId="1E02E870" w:rsidR="00CE227A" w:rsidRDefault="00FD1D22">
            <w:pPr>
              <w:rPr>
                <w:rFonts w:ascii="Times New Roman" w:hAnsi="Times New Roman" w:cs="Times New Roman"/>
                <w:sz w:val="24"/>
                <w:szCs w:val="24"/>
              </w:rPr>
            </w:pPr>
            <w:r w:rsidRPr="00FD1D22">
              <w:rPr>
                <w:rFonts w:ascii="Times New Roman" w:hAnsi="Times New Roman" w:cs="Times New Roman"/>
                <w:sz w:val="24"/>
                <w:szCs w:val="24"/>
              </w:rPr>
              <w:t>Sociology</w:t>
            </w:r>
          </w:p>
        </w:tc>
      </w:tr>
      <w:tr w:rsidR="00CE227A" w14:paraId="431314AB" w14:textId="77777777" w:rsidTr="00F1412B">
        <w:tc>
          <w:tcPr>
            <w:tcW w:w="2235" w:type="dxa"/>
          </w:tcPr>
          <w:p w14:paraId="379DB091" w14:textId="7AA500DB" w:rsidR="00CE227A" w:rsidRDefault="00E46E3A">
            <w:pPr>
              <w:rPr>
                <w:rFonts w:ascii="Times New Roman" w:hAnsi="Times New Roman" w:cs="Times New Roman"/>
                <w:sz w:val="24"/>
                <w:szCs w:val="24"/>
              </w:rPr>
            </w:pPr>
            <w:r>
              <w:rPr>
                <w:rFonts w:ascii="Times New Roman" w:hAnsi="Times New Roman" w:cs="Times New Roman"/>
                <w:sz w:val="24"/>
                <w:szCs w:val="24"/>
              </w:rPr>
              <w:t>6310</w:t>
            </w:r>
          </w:p>
          <w:p w14:paraId="378B7621" w14:textId="77777777" w:rsidR="00CE227A" w:rsidRDefault="00CE227A">
            <w:pPr>
              <w:rPr>
                <w:rFonts w:ascii="Times New Roman" w:hAnsi="Times New Roman" w:cs="Times New Roman"/>
                <w:sz w:val="24"/>
                <w:szCs w:val="24"/>
              </w:rPr>
            </w:pPr>
          </w:p>
        </w:tc>
        <w:tc>
          <w:tcPr>
            <w:tcW w:w="3827" w:type="dxa"/>
          </w:tcPr>
          <w:p w14:paraId="7C3FB1EB" w14:textId="5ABE89AF" w:rsidR="00CE227A" w:rsidRDefault="00E46E3A">
            <w:pPr>
              <w:rPr>
                <w:rFonts w:ascii="Times New Roman" w:hAnsi="Times New Roman" w:cs="Times New Roman"/>
                <w:sz w:val="24"/>
                <w:szCs w:val="24"/>
              </w:rPr>
            </w:pPr>
            <w:r>
              <w:rPr>
                <w:rFonts w:ascii="Times New Roman" w:hAnsi="Times New Roman" w:cs="Times New Roman"/>
                <w:sz w:val="24"/>
                <w:szCs w:val="24"/>
              </w:rPr>
              <w:t>Problemas Sociales</w:t>
            </w:r>
          </w:p>
        </w:tc>
        <w:tc>
          <w:tcPr>
            <w:tcW w:w="3402" w:type="dxa"/>
          </w:tcPr>
          <w:p w14:paraId="32996DB9" w14:textId="5A1AED20" w:rsidR="00CE227A" w:rsidRDefault="00FD1D22">
            <w:pPr>
              <w:rPr>
                <w:rFonts w:ascii="Times New Roman" w:hAnsi="Times New Roman" w:cs="Times New Roman"/>
                <w:sz w:val="24"/>
                <w:szCs w:val="24"/>
              </w:rPr>
            </w:pPr>
            <w:r w:rsidRPr="00FD1D22">
              <w:rPr>
                <w:rFonts w:ascii="Times New Roman" w:hAnsi="Times New Roman" w:cs="Times New Roman"/>
                <w:sz w:val="24"/>
                <w:szCs w:val="24"/>
              </w:rPr>
              <w:t>Social problems</w:t>
            </w:r>
          </w:p>
        </w:tc>
      </w:tr>
      <w:tr w:rsidR="00CE227A" w14:paraId="49FB0161" w14:textId="77777777" w:rsidTr="00F1412B">
        <w:tc>
          <w:tcPr>
            <w:tcW w:w="2235" w:type="dxa"/>
          </w:tcPr>
          <w:p w14:paraId="4E0CC261" w14:textId="1CE5BAA0" w:rsidR="00CE227A" w:rsidRDefault="00E46E3A">
            <w:pPr>
              <w:rPr>
                <w:rFonts w:ascii="Times New Roman" w:hAnsi="Times New Roman" w:cs="Times New Roman"/>
                <w:sz w:val="24"/>
                <w:szCs w:val="24"/>
              </w:rPr>
            </w:pPr>
            <w:r>
              <w:rPr>
                <w:rFonts w:ascii="Times New Roman" w:hAnsi="Times New Roman" w:cs="Times New Roman"/>
                <w:sz w:val="24"/>
                <w:szCs w:val="24"/>
              </w:rPr>
              <w:t>6310.05</w:t>
            </w:r>
          </w:p>
          <w:p w14:paraId="5A89F068" w14:textId="77777777" w:rsidR="00CE227A" w:rsidRDefault="00CE227A">
            <w:pPr>
              <w:rPr>
                <w:rFonts w:ascii="Times New Roman" w:hAnsi="Times New Roman" w:cs="Times New Roman"/>
                <w:sz w:val="24"/>
                <w:szCs w:val="24"/>
              </w:rPr>
            </w:pPr>
          </w:p>
        </w:tc>
        <w:tc>
          <w:tcPr>
            <w:tcW w:w="3827" w:type="dxa"/>
          </w:tcPr>
          <w:p w14:paraId="78D8B891" w14:textId="0836E417" w:rsidR="00CE227A" w:rsidRDefault="00E46E3A">
            <w:pPr>
              <w:rPr>
                <w:rFonts w:ascii="Times New Roman" w:hAnsi="Times New Roman" w:cs="Times New Roman"/>
                <w:sz w:val="24"/>
                <w:szCs w:val="24"/>
              </w:rPr>
            </w:pPr>
            <w:r>
              <w:rPr>
                <w:rFonts w:ascii="Times New Roman" w:hAnsi="Times New Roman" w:cs="Times New Roman"/>
                <w:sz w:val="24"/>
                <w:szCs w:val="24"/>
              </w:rPr>
              <w:t>Minusválidos</w:t>
            </w:r>
          </w:p>
        </w:tc>
        <w:tc>
          <w:tcPr>
            <w:tcW w:w="3402" w:type="dxa"/>
          </w:tcPr>
          <w:p w14:paraId="2D2D9D5F" w14:textId="0E732F8D" w:rsidR="00CE227A" w:rsidRDefault="00E46E3A">
            <w:pPr>
              <w:rPr>
                <w:rFonts w:ascii="Times New Roman" w:hAnsi="Times New Roman" w:cs="Times New Roman"/>
                <w:sz w:val="24"/>
                <w:szCs w:val="24"/>
              </w:rPr>
            </w:pPr>
            <w:r w:rsidRPr="00E46E3A">
              <w:rPr>
                <w:rFonts w:ascii="Times New Roman" w:hAnsi="Times New Roman" w:cs="Times New Roman"/>
                <w:sz w:val="24"/>
                <w:szCs w:val="24"/>
              </w:rPr>
              <w:t>Handicapped</w:t>
            </w:r>
          </w:p>
        </w:tc>
      </w:tr>
    </w:tbl>
    <w:p w14:paraId="3D70C519" w14:textId="77777777" w:rsidR="00CE227A" w:rsidRDefault="00CE227A">
      <w:pPr>
        <w:rPr>
          <w:rFonts w:ascii="Times New Roman" w:hAnsi="Times New Roman" w:cs="Times New Roman"/>
          <w:sz w:val="24"/>
          <w:szCs w:val="24"/>
        </w:rPr>
      </w:pPr>
      <w:r>
        <w:rPr>
          <w:rFonts w:ascii="Times New Roman" w:hAnsi="Times New Roman" w:cs="Times New Roman"/>
          <w:sz w:val="24"/>
          <w:szCs w:val="24"/>
        </w:rPr>
        <w:t xml:space="preserve">Nomenclatura Internacional de UNESCO para Ciencia y Tecnología: </w:t>
      </w:r>
      <w:hyperlink r:id="rId6" w:history="1">
        <w:r w:rsidRPr="00EA2A24">
          <w:rPr>
            <w:rStyle w:val="Hipervnculo"/>
            <w:rFonts w:ascii="Times New Roman" w:hAnsi="Times New Roman" w:cs="Times New Roman"/>
            <w:sz w:val="24"/>
            <w:szCs w:val="24"/>
          </w:rPr>
          <w:t>http://skos.um.es/unesco6/</w:t>
        </w:r>
      </w:hyperlink>
    </w:p>
    <w:p w14:paraId="2A462846" w14:textId="1CF5CCE8" w:rsidR="00BD751B" w:rsidRPr="000B5718" w:rsidRDefault="00BD751B" w:rsidP="00BD751B">
      <w:pPr>
        <w:ind w:left="-851" w:right="-1"/>
        <w:jc w:val="center"/>
        <w:rPr>
          <w:rFonts w:ascii="Times New Roman" w:hAnsi="Times New Roman" w:cs="Times New Roman"/>
          <w:sz w:val="24"/>
          <w:szCs w:val="24"/>
        </w:rPr>
      </w:pPr>
      <w:r w:rsidRPr="000B5718">
        <w:rPr>
          <w:rFonts w:ascii="Times New Roman" w:hAnsi="Times New Roman" w:cs="Times New Roman"/>
          <w:sz w:val="24"/>
          <w:szCs w:val="24"/>
        </w:rPr>
        <w:t>Jaén</w:t>
      </w:r>
      <w:r>
        <w:rPr>
          <w:rFonts w:ascii="Times New Roman" w:hAnsi="Times New Roman" w:cs="Times New Roman"/>
          <w:sz w:val="24"/>
          <w:szCs w:val="24"/>
        </w:rPr>
        <w:t>,</w:t>
      </w:r>
      <w:r w:rsidR="00065B5A">
        <w:rPr>
          <w:rFonts w:ascii="Times New Roman" w:hAnsi="Times New Roman" w:cs="Times New Roman"/>
          <w:sz w:val="24"/>
          <w:szCs w:val="24"/>
        </w:rPr>
        <w:t xml:space="preserve"> 5</w:t>
      </w:r>
      <w:r w:rsidRPr="000B5718">
        <w:rPr>
          <w:rFonts w:ascii="Times New Roman" w:hAnsi="Times New Roman" w:cs="Times New Roman"/>
          <w:sz w:val="24"/>
          <w:szCs w:val="24"/>
        </w:rPr>
        <w:t xml:space="preserve"> de</w:t>
      </w:r>
      <w:r w:rsidR="00065B5A">
        <w:rPr>
          <w:rFonts w:ascii="Times New Roman" w:hAnsi="Times New Roman" w:cs="Times New Roman"/>
          <w:sz w:val="24"/>
          <w:szCs w:val="24"/>
        </w:rPr>
        <w:t xml:space="preserve"> junio</w:t>
      </w:r>
      <w:r w:rsidRPr="000B5718">
        <w:rPr>
          <w:rFonts w:ascii="Times New Roman" w:hAnsi="Times New Roman" w:cs="Times New Roman"/>
          <w:sz w:val="24"/>
          <w:szCs w:val="24"/>
        </w:rPr>
        <w:t xml:space="preserve"> de 20</w:t>
      </w:r>
      <w:r w:rsidR="00065B5A">
        <w:rPr>
          <w:rFonts w:ascii="Times New Roman" w:hAnsi="Times New Roman" w:cs="Times New Roman"/>
          <w:sz w:val="24"/>
          <w:szCs w:val="24"/>
        </w:rPr>
        <w:t>21</w:t>
      </w:r>
    </w:p>
    <w:p w14:paraId="6083D740" w14:textId="77777777" w:rsidR="00201F70" w:rsidRDefault="00201F70" w:rsidP="00807D2F">
      <w:pPr>
        <w:spacing w:line="365" w:lineRule="auto"/>
        <w:ind w:left="-284" w:right="-369"/>
        <w:jc w:val="center"/>
        <w:rPr>
          <w:rFonts w:ascii="Times New Roman" w:hAnsi="Times New Roman" w:cs="Times New Roman"/>
          <w:b/>
          <w:sz w:val="24"/>
          <w:szCs w:val="24"/>
        </w:rPr>
      </w:pPr>
    </w:p>
    <w:p w14:paraId="3CE59994" w14:textId="77777777" w:rsidR="00201F70" w:rsidRDefault="00201F70" w:rsidP="00807D2F">
      <w:pPr>
        <w:spacing w:line="365" w:lineRule="auto"/>
        <w:ind w:left="-284" w:right="-369"/>
        <w:jc w:val="center"/>
        <w:rPr>
          <w:rFonts w:ascii="Times New Roman" w:hAnsi="Times New Roman" w:cs="Times New Roman"/>
          <w:b/>
          <w:sz w:val="24"/>
          <w:szCs w:val="24"/>
        </w:rPr>
      </w:pPr>
    </w:p>
    <w:p w14:paraId="4F4188BF" w14:textId="77777777" w:rsidR="00201F70" w:rsidRDefault="00201F70" w:rsidP="00807D2F">
      <w:pPr>
        <w:spacing w:line="365" w:lineRule="auto"/>
        <w:ind w:left="-284" w:right="-369"/>
        <w:jc w:val="center"/>
        <w:rPr>
          <w:rFonts w:ascii="Times New Roman" w:hAnsi="Times New Roman" w:cs="Times New Roman"/>
          <w:b/>
          <w:sz w:val="24"/>
          <w:szCs w:val="24"/>
        </w:rPr>
      </w:pPr>
    </w:p>
    <w:p w14:paraId="2027FA41" w14:textId="77777777" w:rsidR="009A5AD4" w:rsidRDefault="00BD751B" w:rsidP="00807D2F">
      <w:pPr>
        <w:spacing w:line="365" w:lineRule="auto"/>
        <w:ind w:left="-284" w:right="-369"/>
        <w:jc w:val="center"/>
        <w:rPr>
          <w:rFonts w:ascii="Times New Roman" w:hAnsi="Times New Roman" w:cs="Times New Roman"/>
          <w:b/>
          <w:sz w:val="24"/>
          <w:szCs w:val="24"/>
        </w:rPr>
      </w:pPr>
      <w:r>
        <w:rPr>
          <w:rFonts w:ascii="Times New Roman" w:hAnsi="Times New Roman" w:cs="Times New Roman"/>
          <w:b/>
          <w:sz w:val="24"/>
          <w:szCs w:val="24"/>
        </w:rPr>
        <w:lastRenderedPageBreak/>
        <w:t>A/A SRA.</w:t>
      </w:r>
      <w:r w:rsidRPr="000B5718">
        <w:rPr>
          <w:rFonts w:ascii="Times New Roman" w:hAnsi="Times New Roman" w:cs="Times New Roman"/>
          <w:b/>
          <w:sz w:val="24"/>
          <w:szCs w:val="24"/>
        </w:rPr>
        <w:t xml:space="preserve"> </w:t>
      </w:r>
      <w:r w:rsidRPr="00807D2F">
        <w:rPr>
          <w:rFonts w:ascii="Times New Roman" w:eastAsia="Times New Roman" w:hAnsi="Times New Roman" w:cs="Times New Roman"/>
          <w:b/>
          <w:bCs/>
          <w:sz w:val="24"/>
          <w:szCs w:val="24"/>
        </w:rPr>
        <w:t>PRESIDENT</w:t>
      </w:r>
      <w:r w:rsidR="00B444EF" w:rsidRPr="00807D2F">
        <w:rPr>
          <w:rFonts w:ascii="Times New Roman" w:eastAsia="Times New Roman" w:hAnsi="Times New Roman" w:cs="Times New Roman"/>
          <w:b/>
          <w:bCs/>
          <w:sz w:val="24"/>
          <w:szCs w:val="24"/>
        </w:rPr>
        <w:t>E</w:t>
      </w:r>
      <w:r w:rsidRPr="00807D2F">
        <w:rPr>
          <w:rFonts w:ascii="Times New Roman" w:eastAsia="Times New Roman" w:hAnsi="Times New Roman" w:cs="Times New Roman"/>
          <w:b/>
          <w:bCs/>
          <w:sz w:val="24"/>
          <w:szCs w:val="24"/>
        </w:rPr>
        <w:t xml:space="preserve"> DE LA COMISIÓN DE TRABAJO FIN DE GRADO DE LA FACULTAD DE CIENCIAS SOCIALES </w:t>
      </w:r>
      <w:r w:rsidRPr="000B5718">
        <w:rPr>
          <w:rFonts w:ascii="Times New Roman" w:hAnsi="Times New Roman" w:cs="Times New Roman"/>
          <w:b/>
          <w:sz w:val="24"/>
          <w:szCs w:val="24"/>
        </w:rPr>
        <w:t>Y JURIDICAS DE LA UNIVERSIDAD DE JAÉN</w:t>
      </w:r>
    </w:p>
    <w:sectPr w:rsidR="009A5AD4" w:rsidSect="00CE227A">
      <w:headerReference w:type="default" r:id="rId7"/>
      <w:pgSz w:w="11906" w:h="16838"/>
      <w:pgMar w:top="1247" w:right="1247" w:bottom="1247" w:left="124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6C307E" w14:textId="77777777" w:rsidR="00181D82" w:rsidRDefault="00181D82" w:rsidP="00BD751B">
      <w:pPr>
        <w:spacing w:after="0" w:line="240" w:lineRule="auto"/>
      </w:pPr>
      <w:r>
        <w:separator/>
      </w:r>
    </w:p>
  </w:endnote>
  <w:endnote w:type="continuationSeparator" w:id="0">
    <w:p w14:paraId="0450A8E9" w14:textId="77777777" w:rsidR="00181D82" w:rsidRDefault="00181D82" w:rsidP="00BD75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7EC91A" w14:textId="77777777" w:rsidR="00181D82" w:rsidRDefault="00181D82" w:rsidP="00BD751B">
      <w:pPr>
        <w:spacing w:after="0" w:line="240" w:lineRule="auto"/>
      </w:pPr>
      <w:r>
        <w:separator/>
      </w:r>
    </w:p>
  </w:footnote>
  <w:footnote w:type="continuationSeparator" w:id="0">
    <w:p w14:paraId="6B1C25D6" w14:textId="77777777" w:rsidR="00181D82" w:rsidRDefault="00181D82" w:rsidP="00BD751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1484C8" w14:textId="77777777" w:rsidR="00783F17" w:rsidRDefault="00783F17" w:rsidP="00BD751B">
    <w:pPr>
      <w:pStyle w:val="Encabezado"/>
      <w:jc w:val="center"/>
    </w:pPr>
    <w:r>
      <w:rPr>
        <w:noProof/>
        <w:lang w:eastAsia="es-ES"/>
      </w:rPr>
      <w:drawing>
        <wp:anchor distT="0" distB="0" distL="114300" distR="114300" simplePos="0" relativeHeight="251658752" behindDoc="1" locked="0" layoutInCell="1" allowOverlap="1" wp14:anchorId="2D6BD173" wp14:editId="1C4EE28D">
          <wp:simplePos x="0" y="0"/>
          <wp:positionH relativeFrom="column">
            <wp:posOffset>2208530</wp:posOffset>
          </wp:positionH>
          <wp:positionV relativeFrom="paragraph">
            <wp:posOffset>-320675</wp:posOffset>
          </wp:positionV>
          <wp:extent cx="1552575" cy="1552575"/>
          <wp:effectExtent l="0" t="0" r="0" b="0"/>
          <wp:wrapNone/>
          <wp:docPr id="2" name="Imagen 2" descr="C:\Users\UJA\Desktop\K84Tc4n2 (1).jpg"/>
          <wp:cNvGraphicFramePr/>
          <a:graphic xmlns:a="http://schemas.openxmlformats.org/drawingml/2006/main">
            <a:graphicData uri="http://schemas.openxmlformats.org/drawingml/2006/picture">
              <pic:pic xmlns:pic="http://schemas.openxmlformats.org/drawingml/2006/picture">
                <pic:nvPicPr>
                  <pic:cNvPr id="2" name="Imagen 2" descr="C:\Users\UJA\Desktop\K84Tc4n2 (1).jp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52575" cy="1552575"/>
                  </a:xfrm>
                  <a:prstGeom prst="rect">
                    <a:avLst/>
                  </a:prstGeom>
                  <a:noFill/>
                  <a:ln>
                    <a:noFill/>
                  </a:ln>
                </pic:spPr>
              </pic:pic>
            </a:graphicData>
          </a:graphic>
        </wp:anchor>
      </w:drawing>
    </w:r>
  </w:p>
  <w:p w14:paraId="3D36D9AD" w14:textId="77777777" w:rsidR="00783F17" w:rsidRDefault="00783F17" w:rsidP="00BD751B">
    <w:pPr>
      <w:pStyle w:val="Encabezado"/>
      <w:jc w:val="center"/>
    </w:pPr>
  </w:p>
  <w:p w14:paraId="7C49A6B3" w14:textId="77777777" w:rsidR="00783F17" w:rsidRDefault="00783F17" w:rsidP="00BD751B">
    <w:pPr>
      <w:pStyle w:val="Encabezado"/>
      <w:jc w:val="center"/>
    </w:pPr>
  </w:p>
  <w:p w14:paraId="308D0D9A" w14:textId="77777777" w:rsidR="00783F17" w:rsidRDefault="00783F17" w:rsidP="00BD751B">
    <w:pPr>
      <w:pStyle w:val="Encabezado"/>
      <w:jc w:val="center"/>
    </w:pPr>
  </w:p>
  <w:p w14:paraId="2E4F8811" w14:textId="77777777" w:rsidR="00783F17" w:rsidRDefault="00783F17" w:rsidP="00BD751B">
    <w:pPr>
      <w:pStyle w:val="Encabezado"/>
      <w:jc w:val="center"/>
    </w:pPr>
  </w:p>
  <w:p w14:paraId="3C23B3B7" w14:textId="77777777" w:rsidR="00783F17" w:rsidRDefault="00783F17" w:rsidP="00BD751B">
    <w:pPr>
      <w:pStyle w:val="Encabezado"/>
      <w:jc w:val="center"/>
    </w:pPr>
  </w:p>
  <w:p w14:paraId="40B24E85" w14:textId="77777777" w:rsidR="00BD751B" w:rsidRDefault="00BD751B" w:rsidP="00BD751B">
    <w:pPr>
      <w:pStyle w:val="Encabezado"/>
      <w:jc w:val="cen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9A5AD4"/>
    <w:rsid w:val="0002146A"/>
    <w:rsid w:val="00062674"/>
    <w:rsid w:val="00065B5A"/>
    <w:rsid w:val="00096E81"/>
    <w:rsid w:val="0015158D"/>
    <w:rsid w:val="00181D82"/>
    <w:rsid w:val="00201F70"/>
    <w:rsid w:val="003348B5"/>
    <w:rsid w:val="00367B6E"/>
    <w:rsid w:val="003C64F7"/>
    <w:rsid w:val="00496FC3"/>
    <w:rsid w:val="004E07C9"/>
    <w:rsid w:val="005A0886"/>
    <w:rsid w:val="00783F17"/>
    <w:rsid w:val="00807D2F"/>
    <w:rsid w:val="00841A84"/>
    <w:rsid w:val="00915E12"/>
    <w:rsid w:val="009A5AD4"/>
    <w:rsid w:val="00B34DF5"/>
    <w:rsid w:val="00B444EF"/>
    <w:rsid w:val="00B87E91"/>
    <w:rsid w:val="00BC1E5E"/>
    <w:rsid w:val="00BD751B"/>
    <w:rsid w:val="00CB5EA9"/>
    <w:rsid w:val="00CE227A"/>
    <w:rsid w:val="00D90921"/>
    <w:rsid w:val="00DF45AB"/>
    <w:rsid w:val="00E46E3A"/>
    <w:rsid w:val="00E61C35"/>
    <w:rsid w:val="00F1412B"/>
    <w:rsid w:val="00F41B7D"/>
    <w:rsid w:val="00FC5EAB"/>
    <w:rsid w:val="00FD1D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F537BA"/>
  <w15:docId w15:val="{A2B31804-F02E-48B4-8C49-4EDA1EEBF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C1E5E"/>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D751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D751B"/>
  </w:style>
  <w:style w:type="paragraph" w:styleId="Piedepgina">
    <w:name w:val="footer"/>
    <w:basedOn w:val="Normal"/>
    <w:link w:val="PiedepginaCar"/>
    <w:uiPriority w:val="99"/>
    <w:unhideWhenUsed/>
    <w:rsid w:val="00BD751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D751B"/>
  </w:style>
  <w:style w:type="paragraph" w:styleId="Textodeglobo">
    <w:name w:val="Balloon Text"/>
    <w:basedOn w:val="Normal"/>
    <w:link w:val="TextodegloboCar"/>
    <w:uiPriority w:val="99"/>
    <w:semiHidden/>
    <w:unhideWhenUsed/>
    <w:rsid w:val="00BD751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D751B"/>
    <w:rPr>
      <w:rFonts w:ascii="Tahoma" w:hAnsi="Tahoma" w:cs="Tahoma"/>
      <w:sz w:val="16"/>
      <w:szCs w:val="16"/>
    </w:rPr>
  </w:style>
  <w:style w:type="table" w:styleId="Tablaconcuadrcula">
    <w:name w:val="Table Grid"/>
    <w:basedOn w:val="Tablanormal"/>
    <w:uiPriority w:val="59"/>
    <w:rsid w:val="00496F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CE227A"/>
    <w:rPr>
      <w:color w:val="0000FF" w:themeColor="hyperlink"/>
      <w:u w:val="single"/>
    </w:rPr>
  </w:style>
  <w:style w:type="character" w:styleId="Hipervnculovisitado">
    <w:name w:val="FollowedHyperlink"/>
    <w:basedOn w:val="Fuentedeprrafopredeter"/>
    <w:uiPriority w:val="99"/>
    <w:semiHidden/>
    <w:unhideWhenUsed/>
    <w:rsid w:val="00CE227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257882">
      <w:bodyDiv w:val="1"/>
      <w:marLeft w:val="0"/>
      <w:marRight w:val="0"/>
      <w:marTop w:val="0"/>
      <w:marBottom w:val="0"/>
      <w:divBdr>
        <w:top w:val="none" w:sz="0" w:space="0" w:color="auto"/>
        <w:left w:val="none" w:sz="0" w:space="0" w:color="auto"/>
        <w:bottom w:val="none" w:sz="0" w:space="0" w:color="auto"/>
        <w:right w:val="none" w:sz="0" w:space="0" w:color="auto"/>
      </w:divBdr>
    </w:div>
    <w:div w:id="1516191850">
      <w:bodyDiv w:val="1"/>
      <w:marLeft w:val="0"/>
      <w:marRight w:val="0"/>
      <w:marTop w:val="0"/>
      <w:marBottom w:val="0"/>
      <w:divBdr>
        <w:top w:val="none" w:sz="0" w:space="0" w:color="auto"/>
        <w:left w:val="none" w:sz="0" w:space="0" w:color="auto"/>
        <w:bottom w:val="none" w:sz="0" w:space="0" w:color="auto"/>
        <w:right w:val="none" w:sz="0" w:space="0" w:color="auto"/>
      </w:divBdr>
    </w:div>
    <w:div w:id="1942832165">
      <w:bodyDiv w:val="1"/>
      <w:marLeft w:val="0"/>
      <w:marRight w:val="0"/>
      <w:marTop w:val="0"/>
      <w:marBottom w:val="0"/>
      <w:divBdr>
        <w:top w:val="none" w:sz="0" w:space="0" w:color="auto"/>
        <w:left w:val="none" w:sz="0" w:space="0" w:color="auto"/>
        <w:bottom w:val="none" w:sz="0" w:space="0" w:color="auto"/>
        <w:right w:val="none" w:sz="0" w:space="0" w:color="auto"/>
      </w:divBdr>
    </w:div>
    <w:div w:id="1999651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kos.um.es/unesco6/"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78</TotalTime>
  <Pages>2</Pages>
  <Words>288</Words>
  <Characters>1525</Characters>
  <Application>Microsoft Office Word</Application>
  <DocSecurity>0</DocSecurity>
  <Lines>50</Lines>
  <Paragraphs>31</Paragraphs>
  <ScaleCrop>false</ScaleCrop>
  <HeadingPairs>
    <vt:vector size="2" baseType="variant">
      <vt:variant>
        <vt:lpstr>Título</vt:lpstr>
      </vt:variant>
      <vt:variant>
        <vt:i4>1</vt:i4>
      </vt:variant>
    </vt:vector>
  </HeadingPairs>
  <TitlesOfParts>
    <vt:vector size="1" baseType="lpstr">
      <vt:lpstr/>
    </vt:vector>
  </TitlesOfParts>
  <Company>Universidad de Jaén</Company>
  <LinksUpToDate>false</LinksUpToDate>
  <CharactersWithSpaces>1782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Servicio de Informática</dc:creator>
  <cp:lastModifiedBy>Pedro Expósito Molina</cp:lastModifiedBy>
  <cp:revision>15</cp:revision>
  <dcterms:created xsi:type="dcterms:W3CDTF">2013-06-17T09:06:00Z</dcterms:created>
  <dcterms:modified xsi:type="dcterms:W3CDTF">2021-07-05T23:19:00Z</dcterms:modified>
</cp:coreProperties>
</file>