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7EF492" w14:textId="66E04408" w:rsidR="00E275B7" w:rsidRDefault="009E1BE6" w:rsidP="005C65C4">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7456" behindDoc="0" locked="0" layoutInCell="1" allowOverlap="1" wp14:anchorId="36940427" wp14:editId="47A625FD">
            <wp:simplePos x="0" y="0"/>
            <wp:positionH relativeFrom="column">
              <wp:posOffset>-1080135</wp:posOffset>
            </wp:positionH>
            <wp:positionV relativeFrom="paragraph">
              <wp:posOffset>0</wp:posOffset>
            </wp:positionV>
            <wp:extent cx="7551420" cy="9570720"/>
            <wp:effectExtent l="0" t="0" r="0" b="0"/>
            <wp:wrapTopAndBottom/>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
                    <pic:cNvPicPr/>
                  </pic:nvPicPr>
                  <pic:blipFill>
                    <a:blip r:embed="rId7">
                      <a:extLst>
                        <a:ext uri="{28A0092B-C50C-407E-A947-70E740481C1C}">
                          <a14:useLocalDpi xmlns:a14="http://schemas.microsoft.com/office/drawing/2010/main" val="0"/>
                        </a:ext>
                      </a:extLst>
                    </a:blip>
                    <a:stretch>
                      <a:fillRect/>
                    </a:stretch>
                  </pic:blipFill>
                  <pic:spPr>
                    <a:xfrm>
                      <a:off x="0" y="0"/>
                      <a:ext cx="7551420" cy="9570720"/>
                    </a:xfrm>
                    <a:prstGeom prst="rect">
                      <a:avLst/>
                    </a:prstGeom>
                  </pic:spPr>
                </pic:pic>
              </a:graphicData>
            </a:graphic>
            <wp14:sizeRelH relativeFrom="margin">
              <wp14:pctWidth>0</wp14:pctWidth>
            </wp14:sizeRelH>
            <wp14:sizeRelV relativeFrom="margin">
              <wp14:pctHeight>0</wp14:pctHeight>
            </wp14:sizeRelV>
          </wp:anchor>
        </w:drawing>
      </w:r>
    </w:p>
    <w:p w14:paraId="33EBEED4" w14:textId="3C45AAD5" w:rsidR="00CE4053" w:rsidRDefault="00076E15"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ÍNDICE</w:t>
      </w:r>
      <w:r w:rsidR="009810A0">
        <w:rPr>
          <w:rFonts w:ascii="Times New Roman" w:hAnsi="Times New Roman" w:cs="Times New Roman"/>
          <w:sz w:val="24"/>
          <w:szCs w:val="24"/>
        </w:rPr>
        <w:t>:</w:t>
      </w:r>
    </w:p>
    <w:p w14:paraId="11ADF574" w14:textId="0844849B" w:rsidR="00AF35DF" w:rsidRPr="00C21133" w:rsidRDefault="009F4DD2" w:rsidP="00C21133">
      <w:pPr>
        <w:pStyle w:val="Prrafodelista"/>
        <w:numPr>
          <w:ilvl w:val="0"/>
          <w:numId w:val="12"/>
        </w:numPr>
        <w:spacing w:line="360" w:lineRule="auto"/>
        <w:jc w:val="both"/>
        <w:rPr>
          <w:rFonts w:ascii="Times New Roman" w:hAnsi="Times New Roman" w:cs="Times New Roman"/>
          <w:sz w:val="24"/>
          <w:szCs w:val="24"/>
        </w:rPr>
      </w:pPr>
      <w:r w:rsidRPr="00AF35DF">
        <w:rPr>
          <w:rFonts w:ascii="Times New Roman" w:hAnsi="Times New Roman" w:cs="Times New Roman"/>
          <w:sz w:val="24"/>
          <w:szCs w:val="24"/>
        </w:rPr>
        <w:t>INTRODUCCIÓN</w:t>
      </w:r>
      <w:r w:rsidR="00D21EA1" w:rsidRPr="00AF35DF">
        <w:rPr>
          <w:rFonts w:ascii="Times New Roman" w:hAnsi="Times New Roman" w:cs="Times New Roman"/>
          <w:sz w:val="24"/>
          <w:szCs w:val="24"/>
        </w:rPr>
        <w:t>.</w:t>
      </w:r>
      <w:r w:rsidR="00DE227E" w:rsidRPr="00AF35DF">
        <w:rPr>
          <w:rFonts w:ascii="Times New Roman" w:hAnsi="Times New Roman" w:cs="Times New Roman"/>
          <w:sz w:val="24"/>
          <w:szCs w:val="24"/>
        </w:rPr>
        <w:t xml:space="preserve"> </w:t>
      </w:r>
      <w:r w:rsidR="00AF35DF" w:rsidRPr="00AF35DF">
        <w:rPr>
          <w:rFonts w:ascii="Times New Roman" w:hAnsi="Times New Roman" w:cs="Times New Roman"/>
          <w:sz w:val="24"/>
          <w:szCs w:val="24"/>
        </w:rPr>
        <w:t>………………………..........................</w:t>
      </w:r>
      <w:r w:rsidR="00C21133">
        <w:rPr>
          <w:rFonts w:ascii="Times New Roman" w:hAnsi="Times New Roman" w:cs="Times New Roman"/>
          <w:sz w:val="24"/>
          <w:szCs w:val="24"/>
        </w:rPr>
        <w:t>4</w:t>
      </w:r>
    </w:p>
    <w:p w14:paraId="470333BF" w14:textId="713934E8" w:rsidR="009810A0" w:rsidRPr="002176A4" w:rsidRDefault="00D21EA1" w:rsidP="002176A4">
      <w:pPr>
        <w:spacing w:line="360" w:lineRule="auto"/>
        <w:jc w:val="both"/>
        <w:rPr>
          <w:rFonts w:ascii="Times New Roman" w:hAnsi="Times New Roman" w:cs="Times New Roman"/>
          <w:sz w:val="24"/>
          <w:szCs w:val="24"/>
        </w:rPr>
      </w:pPr>
      <w:r w:rsidRPr="002176A4">
        <w:rPr>
          <w:rFonts w:ascii="Times New Roman" w:hAnsi="Times New Roman" w:cs="Times New Roman"/>
          <w:sz w:val="24"/>
          <w:szCs w:val="24"/>
        </w:rPr>
        <w:t>2</w:t>
      </w:r>
      <w:r w:rsidR="00807932" w:rsidRPr="002176A4">
        <w:rPr>
          <w:rFonts w:ascii="Times New Roman" w:hAnsi="Times New Roman" w:cs="Times New Roman"/>
          <w:sz w:val="24"/>
          <w:szCs w:val="24"/>
        </w:rPr>
        <w:t>.</w:t>
      </w:r>
      <w:r w:rsidR="007E00BC" w:rsidRPr="002176A4">
        <w:rPr>
          <w:rFonts w:ascii="Times New Roman" w:hAnsi="Times New Roman" w:cs="Times New Roman"/>
          <w:sz w:val="24"/>
          <w:szCs w:val="24"/>
        </w:rPr>
        <w:t xml:space="preserve"> </w:t>
      </w:r>
      <w:r w:rsidR="00807932" w:rsidRPr="002176A4">
        <w:rPr>
          <w:rFonts w:ascii="Times New Roman" w:hAnsi="Times New Roman" w:cs="Times New Roman"/>
          <w:sz w:val="24"/>
          <w:szCs w:val="24"/>
        </w:rPr>
        <w:t>ESCUELA DE PENSAMIENTO CLÁSICO.</w:t>
      </w:r>
      <w:r w:rsidR="001303F9" w:rsidRPr="002176A4">
        <w:rPr>
          <w:rFonts w:ascii="Times New Roman" w:hAnsi="Times New Roman" w:cs="Times New Roman"/>
          <w:sz w:val="24"/>
          <w:szCs w:val="24"/>
        </w:rPr>
        <w:t xml:space="preserve"> </w:t>
      </w:r>
      <w:r w:rsidR="001903BE">
        <w:rPr>
          <w:rFonts w:ascii="Times New Roman" w:hAnsi="Times New Roman" w:cs="Times New Roman"/>
          <w:sz w:val="24"/>
          <w:szCs w:val="24"/>
        </w:rPr>
        <w:t>………………….5-11</w:t>
      </w:r>
    </w:p>
    <w:p w14:paraId="2E7D7A27" w14:textId="4A2D57EB" w:rsidR="00807932" w:rsidRPr="001D15F8" w:rsidRDefault="00807932" w:rsidP="001D15F8">
      <w:pPr>
        <w:spacing w:line="360" w:lineRule="auto"/>
        <w:jc w:val="both"/>
        <w:rPr>
          <w:rFonts w:ascii="Times New Roman" w:hAnsi="Times New Roman" w:cs="Times New Roman"/>
          <w:sz w:val="24"/>
          <w:szCs w:val="24"/>
        </w:rPr>
      </w:pPr>
      <w:r w:rsidRPr="001D15F8">
        <w:rPr>
          <w:rFonts w:ascii="Times New Roman" w:hAnsi="Times New Roman" w:cs="Times New Roman"/>
          <w:sz w:val="24"/>
          <w:szCs w:val="24"/>
        </w:rPr>
        <w:t xml:space="preserve">    </w:t>
      </w:r>
      <w:r w:rsidR="000F6023" w:rsidRPr="001D15F8">
        <w:rPr>
          <w:rFonts w:ascii="Times New Roman" w:hAnsi="Times New Roman" w:cs="Times New Roman"/>
          <w:sz w:val="24"/>
          <w:szCs w:val="24"/>
        </w:rPr>
        <w:t>2</w:t>
      </w:r>
      <w:r w:rsidR="00BE0021" w:rsidRPr="001D15F8">
        <w:rPr>
          <w:rFonts w:ascii="Times New Roman" w:hAnsi="Times New Roman" w:cs="Times New Roman"/>
          <w:sz w:val="24"/>
          <w:szCs w:val="24"/>
        </w:rPr>
        <w:t>.1 Adam Smith.</w:t>
      </w:r>
      <w:r w:rsidR="00DE227E" w:rsidRPr="001D15F8">
        <w:rPr>
          <w:rFonts w:ascii="Times New Roman" w:hAnsi="Times New Roman" w:cs="Times New Roman"/>
          <w:sz w:val="24"/>
          <w:szCs w:val="24"/>
        </w:rPr>
        <w:t xml:space="preserve"> </w:t>
      </w:r>
      <w:r w:rsidR="00423DE7">
        <w:rPr>
          <w:rFonts w:ascii="Times New Roman" w:hAnsi="Times New Roman" w:cs="Times New Roman"/>
          <w:sz w:val="24"/>
          <w:szCs w:val="24"/>
        </w:rPr>
        <w:t>………………………………………………...5-8</w:t>
      </w:r>
    </w:p>
    <w:p w14:paraId="4840D3D9" w14:textId="4A6B29F1" w:rsidR="00BE0021" w:rsidRPr="001D15F8" w:rsidRDefault="00BE0021" w:rsidP="001D15F8">
      <w:pPr>
        <w:spacing w:line="360" w:lineRule="auto"/>
        <w:jc w:val="both"/>
        <w:rPr>
          <w:rFonts w:ascii="Times New Roman" w:hAnsi="Times New Roman" w:cs="Times New Roman"/>
          <w:sz w:val="24"/>
          <w:szCs w:val="24"/>
        </w:rPr>
      </w:pPr>
      <w:r w:rsidRPr="001D15F8">
        <w:rPr>
          <w:rFonts w:ascii="Times New Roman" w:hAnsi="Times New Roman" w:cs="Times New Roman"/>
          <w:sz w:val="24"/>
          <w:szCs w:val="24"/>
        </w:rPr>
        <w:t xml:space="preserve">    </w:t>
      </w:r>
      <w:r w:rsidR="000F6023" w:rsidRPr="001D15F8">
        <w:rPr>
          <w:rFonts w:ascii="Times New Roman" w:hAnsi="Times New Roman" w:cs="Times New Roman"/>
          <w:sz w:val="24"/>
          <w:szCs w:val="24"/>
        </w:rPr>
        <w:t>2.</w:t>
      </w:r>
      <w:r w:rsidRPr="001D15F8">
        <w:rPr>
          <w:rFonts w:ascii="Times New Roman" w:hAnsi="Times New Roman" w:cs="Times New Roman"/>
          <w:sz w:val="24"/>
          <w:szCs w:val="24"/>
        </w:rPr>
        <w:t>2 David Ricardo</w:t>
      </w:r>
      <w:r w:rsidR="00423DE7">
        <w:rPr>
          <w:rFonts w:ascii="Times New Roman" w:hAnsi="Times New Roman" w:cs="Times New Roman"/>
          <w:sz w:val="24"/>
          <w:szCs w:val="24"/>
        </w:rPr>
        <w:t>………………………………………………...9-11</w:t>
      </w:r>
    </w:p>
    <w:p w14:paraId="36E2A177" w14:textId="0C9ABA2A" w:rsidR="003A45A2" w:rsidRPr="001D15F8" w:rsidRDefault="000F6023" w:rsidP="001D15F8">
      <w:pPr>
        <w:spacing w:line="360" w:lineRule="auto"/>
        <w:jc w:val="both"/>
        <w:rPr>
          <w:rFonts w:ascii="Times New Roman" w:hAnsi="Times New Roman" w:cs="Times New Roman"/>
          <w:sz w:val="24"/>
          <w:szCs w:val="24"/>
        </w:rPr>
      </w:pPr>
      <w:r w:rsidRPr="001D15F8">
        <w:rPr>
          <w:rFonts w:ascii="Times New Roman" w:hAnsi="Times New Roman" w:cs="Times New Roman"/>
          <w:sz w:val="24"/>
          <w:szCs w:val="24"/>
        </w:rPr>
        <w:t>3.</w:t>
      </w:r>
      <w:r w:rsidR="007E00BC" w:rsidRPr="001D15F8">
        <w:rPr>
          <w:rFonts w:ascii="Times New Roman" w:hAnsi="Times New Roman" w:cs="Times New Roman"/>
          <w:sz w:val="24"/>
          <w:szCs w:val="24"/>
        </w:rPr>
        <w:t xml:space="preserve"> </w:t>
      </w:r>
      <w:r w:rsidR="003A45A2" w:rsidRPr="001D15F8">
        <w:rPr>
          <w:rFonts w:ascii="Times New Roman" w:hAnsi="Times New Roman" w:cs="Times New Roman"/>
          <w:sz w:val="24"/>
          <w:szCs w:val="24"/>
        </w:rPr>
        <w:t>NEOCLÁSICOS</w:t>
      </w:r>
      <w:r w:rsidR="00423DE7">
        <w:rPr>
          <w:rFonts w:ascii="Times New Roman" w:hAnsi="Times New Roman" w:cs="Times New Roman"/>
          <w:sz w:val="24"/>
          <w:szCs w:val="24"/>
        </w:rPr>
        <w:t>………………………………………………….11-14</w:t>
      </w:r>
    </w:p>
    <w:p w14:paraId="71ADA7BA" w14:textId="6BE00660" w:rsidR="003A45A2" w:rsidRPr="001D15F8" w:rsidRDefault="00EC79B2" w:rsidP="001D15F8">
      <w:pPr>
        <w:spacing w:line="360" w:lineRule="auto"/>
        <w:jc w:val="both"/>
        <w:rPr>
          <w:rFonts w:ascii="Times New Roman" w:hAnsi="Times New Roman" w:cs="Times New Roman"/>
          <w:sz w:val="24"/>
          <w:szCs w:val="24"/>
        </w:rPr>
      </w:pPr>
      <w:r w:rsidRPr="001D15F8">
        <w:rPr>
          <w:rFonts w:ascii="Times New Roman" w:hAnsi="Times New Roman" w:cs="Times New Roman"/>
          <w:sz w:val="24"/>
          <w:szCs w:val="24"/>
        </w:rPr>
        <w:t>4.</w:t>
      </w:r>
      <w:r w:rsidR="00126007" w:rsidRPr="001D15F8">
        <w:rPr>
          <w:rFonts w:ascii="Times New Roman" w:hAnsi="Times New Roman" w:cs="Times New Roman"/>
          <w:sz w:val="24"/>
          <w:szCs w:val="24"/>
        </w:rPr>
        <w:t xml:space="preserve"> KEYNESIANISMO</w:t>
      </w:r>
      <w:r w:rsidR="00423DE7">
        <w:rPr>
          <w:rFonts w:ascii="Times New Roman" w:hAnsi="Times New Roman" w:cs="Times New Roman"/>
          <w:sz w:val="24"/>
          <w:szCs w:val="24"/>
        </w:rPr>
        <w:t>………………………………………………14-17</w:t>
      </w:r>
    </w:p>
    <w:p w14:paraId="390C8667" w14:textId="0B8CB9EA" w:rsidR="00126007" w:rsidRPr="0012050C" w:rsidRDefault="00126007" w:rsidP="0012050C">
      <w:pPr>
        <w:spacing w:line="360" w:lineRule="auto"/>
        <w:jc w:val="both"/>
        <w:rPr>
          <w:rFonts w:ascii="Times New Roman" w:hAnsi="Times New Roman" w:cs="Times New Roman"/>
          <w:sz w:val="24"/>
          <w:szCs w:val="24"/>
        </w:rPr>
      </w:pPr>
      <w:r w:rsidRPr="0012050C">
        <w:rPr>
          <w:rFonts w:ascii="Times New Roman" w:hAnsi="Times New Roman" w:cs="Times New Roman"/>
          <w:sz w:val="24"/>
          <w:szCs w:val="24"/>
        </w:rPr>
        <w:t xml:space="preserve">  </w:t>
      </w:r>
      <w:r w:rsidR="00EC79B2" w:rsidRPr="0012050C">
        <w:rPr>
          <w:rFonts w:ascii="Times New Roman" w:hAnsi="Times New Roman" w:cs="Times New Roman"/>
          <w:sz w:val="24"/>
          <w:szCs w:val="24"/>
        </w:rPr>
        <w:t>4.</w:t>
      </w:r>
      <w:r w:rsidRPr="0012050C">
        <w:rPr>
          <w:rFonts w:ascii="Times New Roman" w:hAnsi="Times New Roman" w:cs="Times New Roman"/>
          <w:sz w:val="24"/>
          <w:szCs w:val="24"/>
        </w:rPr>
        <w:t>1 Tipos de keynesianismo</w:t>
      </w:r>
      <w:r w:rsidR="00423DE7">
        <w:rPr>
          <w:rFonts w:ascii="Times New Roman" w:hAnsi="Times New Roman" w:cs="Times New Roman"/>
          <w:sz w:val="24"/>
          <w:szCs w:val="24"/>
        </w:rPr>
        <w:t>………………………………………</w:t>
      </w:r>
      <w:r w:rsidR="004865A3">
        <w:rPr>
          <w:rFonts w:ascii="Times New Roman" w:hAnsi="Times New Roman" w:cs="Times New Roman"/>
          <w:sz w:val="24"/>
          <w:szCs w:val="24"/>
        </w:rPr>
        <w:t>...14-15</w:t>
      </w:r>
    </w:p>
    <w:p w14:paraId="5487B995" w14:textId="77777777" w:rsidR="0059104F" w:rsidRDefault="00126007" w:rsidP="0012050C">
      <w:pPr>
        <w:spacing w:line="360" w:lineRule="auto"/>
        <w:jc w:val="both"/>
        <w:rPr>
          <w:rFonts w:ascii="Times New Roman" w:hAnsi="Times New Roman" w:cs="Times New Roman"/>
          <w:sz w:val="24"/>
          <w:szCs w:val="24"/>
        </w:rPr>
      </w:pPr>
      <w:r w:rsidRPr="0012050C">
        <w:rPr>
          <w:rFonts w:ascii="Times New Roman" w:hAnsi="Times New Roman" w:cs="Times New Roman"/>
          <w:sz w:val="24"/>
          <w:szCs w:val="24"/>
        </w:rPr>
        <w:t xml:space="preserve">  </w:t>
      </w:r>
      <w:r w:rsidR="00EC79B2" w:rsidRPr="0012050C">
        <w:rPr>
          <w:rFonts w:ascii="Times New Roman" w:hAnsi="Times New Roman" w:cs="Times New Roman"/>
          <w:sz w:val="24"/>
          <w:szCs w:val="24"/>
        </w:rPr>
        <w:t>4</w:t>
      </w:r>
      <w:r w:rsidRPr="0012050C">
        <w:rPr>
          <w:rFonts w:ascii="Times New Roman" w:hAnsi="Times New Roman" w:cs="Times New Roman"/>
          <w:sz w:val="24"/>
          <w:szCs w:val="24"/>
        </w:rPr>
        <w:t>.</w:t>
      </w:r>
      <w:r w:rsidR="00BB4898" w:rsidRPr="0012050C">
        <w:rPr>
          <w:rFonts w:ascii="Times New Roman" w:hAnsi="Times New Roman" w:cs="Times New Roman"/>
          <w:sz w:val="24"/>
          <w:szCs w:val="24"/>
        </w:rPr>
        <w:t>2 Características generales</w:t>
      </w:r>
      <w:r w:rsidR="004865A3">
        <w:rPr>
          <w:rFonts w:ascii="Times New Roman" w:hAnsi="Times New Roman" w:cs="Times New Roman"/>
          <w:sz w:val="24"/>
          <w:szCs w:val="24"/>
        </w:rPr>
        <w:t>………………………………………</w:t>
      </w:r>
      <w:r w:rsidR="0059104F">
        <w:rPr>
          <w:rFonts w:ascii="Times New Roman" w:hAnsi="Times New Roman" w:cs="Times New Roman"/>
          <w:sz w:val="24"/>
          <w:szCs w:val="24"/>
        </w:rPr>
        <w:t>...15</w:t>
      </w:r>
    </w:p>
    <w:p w14:paraId="32B332A8" w14:textId="17BD675E" w:rsidR="00DD536A" w:rsidRPr="0012050C" w:rsidRDefault="00BB4898" w:rsidP="0012050C">
      <w:pPr>
        <w:spacing w:line="360" w:lineRule="auto"/>
        <w:jc w:val="both"/>
        <w:rPr>
          <w:rFonts w:ascii="Times New Roman" w:hAnsi="Times New Roman" w:cs="Times New Roman"/>
          <w:sz w:val="24"/>
          <w:szCs w:val="24"/>
        </w:rPr>
      </w:pPr>
      <w:r w:rsidRPr="0012050C">
        <w:rPr>
          <w:rFonts w:ascii="Times New Roman" w:hAnsi="Times New Roman" w:cs="Times New Roman"/>
          <w:sz w:val="24"/>
          <w:szCs w:val="24"/>
        </w:rPr>
        <w:t xml:space="preserve">  </w:t>
      </w:r>
      <w:r w:rsidR="00EC79B2" w:rsidRPr="0012050C">
        <w:rPr>
          <w:rFonts w:ascii="Times New Roman" w:hAnsi="Times New Roman" w:cs="Times New Roman"/>
          <w:sz w:val="24"/>
          <w:szCs w:val="24"/>
        </w:rPr>
        <w:t>4</w:t>
      </w:r>
      <w:r w:rsidRPr="0012050C">
        <w:rPr>
          <w:rFonts w:ascii="Times New Roman" w:hAnsi="Times New Roman" w:cs="Times New Roman"/>
          <w:sz w:val="24"/>
          <w:szCs w:val="24"/>
        </w:rPr>
        <w:t>.3 El modelo IS-LM</w:t>
      </w:r>
      <w:r w:rsidR="00DD536A" w:rsidRPr="0012050C">
        <w:rPr>
          <w:rFonts w:ascii="Times New Roman" w:hAnsi="Times New Roman" w:cs="Times New Roman"/>
          <w:sz w:val="24"/>
          <w:szCs w:val="24"/>
        </w:rPr>
        <w:t xml:space="preserve"> y la curva de Philips</w:t>
      </w:r>
      <w:r w:rsidR="0059104F">
        <w:rPr>
          <w:rFonts w:ascii="Times New Roman" w:hAnsi="Times New Roman" w:cs="Times New Roman"/>
          <w:sz w:val="24"/>
          <w:szCs w:val="24"/>
        </w:rPr>
        <w:t>…….................................15-17</w:t>
      </w:r>
    </w:p>
    <w:p w14:paraId="45328E7A" w14:textId="6D278308" w:rsidR="00035641" w:rsidRPr="0012050C" w:rsidRDefault="00EC79B2" w:rsidP="0012050C">
      <w:pPr>
        <w:spacing w:line="360" w:lineRule="auto"/>
        <w:jc w:val="both"/>
        <w:rPr>
          <w:rFonts w:ascii="Times New Roman" w:hAnsi="Times New Roman" w:cs="Times New Roman"/>
          <w:sz w:val="24"/>
          <w:szCs w:val="24"/>
        </w:rPr>
      </w:pPr>
      <w:r w:rsidRPr="0012050C">
        <w:rPr>
          <w:rFonts w:ascii="Times New Roman" w:hAnsi="Times New Roman" w:cs="Times New Roman"/>
          <w:sz w:val="24"/>
          <w:szCs w:val="24"/>
        </w:rPr>
        <w:t>5</w:t>
      </w:r>
      <w:r w:rsidR="00035641" w:rsidRPr="0012050C">
        <w:rPr>
          <w:rFonts w:ascii="Times New Roman" w:hAnsi="Times New Roman" w:cs="Times New Roman"/>
          <w:sz w:val="24"/>
          <w:szCs w:val="24"/>
        </w:rPr>
        <w:t>. ECONOMÍA POSTKEYMESIANA</w:t>
      </w:r>
      <w:r w:rsidR="009A7D88">
        <w:rPr>
          <w:rFonts w:ascii="Times New Roman" w:hAnsi="Times New Roman" w:cs="Times New Roman"/>
          <w:sz w:val="24"/>
          <w:szCs w:val="24"/>
        </w:rPr>
        <w:t>……………………………….18-46</w:t>
      </w:r>
    </w:p>
    <w:p w14:paraId="027A5A22" w14:textId="00290316" w:rsidR="00F04B25" w:rsidRPr="0012050C" w:rsidRDefault="00F04B25" w:rsidP="0012050C">
      <w:pPr>
        <w:spacing w:line="360" w:lineRule="auto"/>
        <w:jc w:val="both"/>
        <w:rPr>
          <w:rFonts w:ascii="Times New Roman" w:hAnsi="Times New Roman" w:cs="Times New Roman"/>
          <w:sz w:val="24"/>
          <w:szCs w:val="24"/>
        </w:rPr>
      </w:pPr>
      <w:r w:rsidRPr="0012050C">
        <w:rPr>
          <w:rFonts w:ascii="Times New Roman" w:hAnsi="Times New Roman" w:cs="Times New Roman"/>
          <w:sz w:val="24"/>
          <w:szCs w:val="24"/>
        </w:rPr>
        <w:t xml:space="preserve">   </w:t>
      </w:r>
      <w:r w:rsidR="00EC79B2" w:rsidRPr="0012050C">
        <w:rPr>
          <w:rFonts w:ascii="Times New Roman" w:hAnsi="Times New Roman" w:cs="Times New Roman"/>
          <w:sz w:val="24"/>
          <w:szCs w:val="24"/>
        </w:rPr>
        <w:t>5.</w:t>
      </w:r>
      <w:r w:rsidRPr="0012050C">
        <w:rPr>
          <w:rFonts w:ascii="Times New Roman" w:hAnsi="Times New Roman" w:cs="Times New Roman"/>
          <w:sz w:val="24"/>
          <w:szCs w:val="24"/>
        </w:rPr>
        <w:t>1 Introducción a la teoría postkeynesiana</w:t>
      </w:r>
      <w:r w:rsidR="009A7D88">
        <w:rPr>
          <w:rFonts w:ascii="Times New Roman" w:hAnsi="Times New Roman" w:cs="Times New Roman"/>
          <w:sz w:val="24"/>
          <w:szCs w:val="24"/>
        </w:rPr>
        <w:t>…………………………</w:t>
      </w:r>
      <w:r w:rsidR="00F56679">
        <w:rPr>
          <w:rFonts w:ascii="Times New Roman" w:hAnsi="Times New Roman" w:cs="Times New Roman"/>
          <w:sz w:val="24"/>
          <w:szCs w:val="24"/>
        </w:rPr>
        <w:t>.18-19</w:t>
      </w:r>
    </w:p>
    <w:p w14:paraId="3EF4FED7" w14:textId="69EA7EB1" w:rsidR="00F04B25" w:rsidRPr="0012050C" w:rsidRDefault="00193CA2" w:rsidP="0012050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04B25" w:rsidRPr="0012050C">
        <w:rPr>
          <w:rFonts w:ascii="Times New Roman" w:hAnsi="Times New Roman" w:cs="Times New Roman"/>
          <w:sz w:val="24"/>
          <w:szCs w:val="24"/>
        </w:rPr>
        <w:t xml:space="preserve">  </w:t>
      </w:r>
      <w:r w:rsidR="00EC79B2" w:rsidRPr="0012050C">
        <w:rPr>
          <w:rFonts w:ascii="Times New Roman" w:hAnsi="Times New Roman" w:cs="Times New Roman"/>
          <w:sz w:val="24"/>
          <w:szCs w:val="24"/>
        </w:rPr>
        <w:t>5</w:t>
      </w:r>
      <w:r w:rsidR="00611018" w:rsidRPr="0012050C">
        <w:rPr>
          <w:rFonts w:ascii="Times New Roman" w:hAnsi="Times New Roman" w:cs="Times New Roman"/>
          <w:sz w:val="24"/>
          <w:szCs w:val="24"/>
        </w:rPr>
        <w:t>.2 La heterodoxia postkeynesiana</w:t>
      </w:r>
      <w:r w:rsidR="00F56679">
        <w:rPr>
          <w:rFonts w:ascii="Times New Roman" w:hAnsi="Times New Roman" w:cs="Times New Roman"/>
          <w:sz w:val="24"/>
          <w:szCs w:val="24"/>
        </w:rPr>
        <w:t>…………………………………...19-25</w:t>
      </w:r>
    </w:p>
    <w:p w14:paraId="07A823EE" w14:textId="1CE58490" w:rsidR="00807932" w:rsidRPr="0012050C" w:rsidRDefault="00611018" w:rsidP="0012050C">
      <w:pPr>
        <w:spacing w:line="360" w:lineRule="auto"/>
        <w:jc w:val="both"/>
        <w:rPr>
          <w:rFonts w:ascii="Times New Roman" w:hAnsi="Times New Roman" w:cs="Times New Roman"/>
          <w:sz w:val="24"/>
          <w:szCs w:val="24"/>
        </w:rPr>
      </w:pPr>
      <w:r w:rsidRPr="0012050C">
        <w:rPr>
          <w:rFonts w:ascii="Times New Roman" w:hAnsi="Times New Roman" w:cs="Times New Roman"/>
          <w:sz w:val="24"/>
          <w:szCs w:val="24"/>
        </w:rPr>
        <w:t xml:space="preserve">  </w:t>
      </w:r>
      <w:r w:rsidR="00193CA2">
        <w:rPr>
          <w:rFonts w:ascii="Times New Roman" w:hAnsi="Times New Roman" w:cs="Times New Roman"/>
          <w:sz w:val="24"/>
          <w:szCs w:val="24"/>
        </w:rPr>
        <w:t xml:space="preserve">   </w:t>
      </w:r>
      <w:r w:rsidRPr="0012050C">
        <w:rPr>
          <w:rFonts w:ascii="Times New Roman" w:hAnsi="Times New Roman" w:cs="Times New Roman"/>
          <w:sz w:val="24"/>
          <w:szCs w:val="24"/>
        </w:rPr>
        <w:t xml:space="preserve">  </w:t>
      </w:r>
      <w:r w:rsidR="00EC79B2" w:rsidRPr="0012050C">
        <w:rPr>
          <w:rFonts w:ascii="Times New Roman" w:hAnsi="Times New Roman" w:cs="Times New Roman"/>
          <w:sz w:val="24"/>
          <w:szCs w:val="24"/>
        </w:rPr>
        <w:t>5.</w:t>
      </w:r>
      <w:r w:rsidRPr="0012050C">
        <w:rPr>
          <w:rFonts w:ascii="Times New Roman" w:hAnsi="Times New Roman" w:cs="Times New Roman"/>
          <w:sz w:val="24"/>
          <w:szCs w:val="24"/>
        </w:rPr>
        <w:t xml:space="preserve">2.1 ¿ </w:t>
      </w:r>
      <w:r w:rsidR="00F008BA" w:rsidRPr="0012050C">
        <w:rPr>
          <w:rFonts w:ascii="Times New Roman" w:hAnsi="Times New Roman" w:cs="Times New Roman"/>
          <w:sz w:val="24"/>
          <w:szCs w:val="24"/>
        </w:rPr>
        <w:t>Quiénes son los Postkeynesianos?</w:t>
      </w:r>
      <w:r w:rsidR="00C37B0E">
        <w:rPr>
          <w:rFonts w:ascii="Times New Roman" w:hAnsi="Times New Roman" w:cs="Times New Roman"/>
          <w:sz w:val="24"/>
          <w:szCs w:val="24"/>
        </w:rPr>
        <w:t>........................................19</w:t>
      </w:r>
    </w:p>
    <w:p w14:paraId="7532D7A5" w14:textId="09CC98CC" w:rsidR="00F008BA" w:rsidRPr="00985B5E" w:rsidRDefault="00655EE2" w:rsidP="00985B5E">
      <w:pPr>
        <w:pStyle w:val="Prrafodelista"/>
        <w:numPr>
          <w:ilvl w:val="2"/>
          <w:numId w:val="14"/>
        </w:numPr>
        <w:spacing w:line="360" w:lineRule="auto"/>
        <w:jc w:val="both"/>
        <w:rPr>
          <w:rFonts w:ascii="Times New Roman" w:hAnsi="Times New Roman" w:cs="Times New Roman"/>
          <w:sz w:val="24"/>
          <w:szCs w:val="24"/>
        </w:rPr>
      </w:pPr>
      <w:r w:rsidRPr="00985B5E">
        <w:rPr>
          <w:rFonts w:ascii="Times New Roman" w:hAnsi="Times New Roman" w:cs="Times New Roman"/>
          <w:sz w:val="24"/>
          <w:szCs w:val="24"/>
        </w:rPr>
        <w:t>Las características de la economía heterodox</w:t>
      </w:r>
      <w:r w:rsidR="00C37B0E">
        <w:rPr>
          <w:rFonts w:ascii="Times New Roman" w:hAnsi="Times New Roman" w:cs="Times New Roman"/>
          <w:sz w:val="24"/>
          <w:szCs w:val="24"/>
        </w:rPr>
        <w:t>a…………….19-20</w:t>
      </w:r>
    </w:p>
    <w:p w14:paraId="630B52F9" w14:textId="4A80D56A" w:rsidR="00F9769B" w:rsidRPr="00985B5E" w:rsidRDefault="00985B5E" w:rsidP="00985B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5.2.3 </w:t>
      </w:r>
      <w:r w:rsidR="004B0924" w:rsidRPr="00985B5E">
        <w:rPr>
          <w:rFonts w:ascii="Times New Roman" w:hAnsi="Times New Roman" w:cs="Times New Roman"/>
          <w:sz w:val="24"/>
          <w:szCs w:val="24"/>
        </w:rPr>
        <w:t>Los</w:t>
      </w:r>
      <w:r w:rsidR="002176A4" w:rsidRPr="00985B5E">
        <w:rPr>
          <w:rFonts w:ascii="Times New Roman" w:hAnsi="Times New Roman" w:cs="Times New Roman"/>
          <w:sz w:val="24"/>
          <w:szCs w:val="24"/>
        </w:rPr>
        <w:t xml:space="preserve"> presupuestos </w:t>
      </w:r>
      <w:r w:rsidR="00AF0CC6" w:rsidRPr="00985B5E">
        <w:rPr>
          <w:rFonts w:ascii="Times New Roman" w:hAnsi="Times New Roman" w:cs="Times New Roman"/>
          <w:sz w:val="24"/>
          <w:szCs w:val="24"/>
        </w:rPr>
        <w:t>metodológicos</w:t>
      </w:r>
      <w:r w:rsidR="00C37B0E">
        <w:rPr>
          <w:rFonts w:ascii="Times New Roman" w:hAnsi="Times New Roman" w:cs="Times New Roman"/>
          <w:sz w:val="24"/>
          <w:szCs w:val="24"/>
        </w:rPr>
        <w:t>……………………………..20-22</w:t>
      </w:r>
    </w:p>
    <w:p w14:paraId="2E6DAE98" w14:textId="32C1A672" w:rsidR="00B32D95" w:rsidRPr="0012050C" w:rsidRDefault="00921D8E" w:rsidP="0012050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85B5E">
        <w:rPr>
          <w:rFonts w:ascii="Times New Roman" w:hAnsi="Times New Roman" w:cs="Times New Roman"/>
          <w:sz w:val="24"/>
          <w:szCs w:val="24"/>
        </w:rPr>
        <w:t xml:space="preserve">   5.2.4 </w:t>
      </w:r>
      <w:r w:rsidR="00587873" w:rsidRPr="00921D8E">
        <w:rPr>
          <w:rFonts w:ascii="Times New Roman" w:hAnsi="Times New Roman" w:cs="Times New Roman"/>
          <w:sz w:val="24"/>
          <w:szCs w:val="24"/>
        </w:rPr>
        <w:t xml:space="preserve">Los elementos </w:t>
      </w:r>
      <w:r w:rsidR="00114AEC" w:rsidRPr="00921D8E">
        <w:rPr>
          <w:rFonts w:ascii="Times New Roman" w:hAnsi="Times New Roman" w:cs="Times New Roman"/>
          <w:sz w:val="24"/>
          <w:szCs w:val="24"/>
        </w:rPr>
        <w:t>postkeynesianos esenciales</w:t>
      </w:r>
      <w:r w:rsidR="00C37B0E">
        <w:rPr>
          <w:rFonts w:ascii="Times New Roman" w:hAnsi="Times New Roman" w:cs="Times New Roman"/>
          <w:sz w:val="24"/>
          <w:szCs w:val="24"/>
        </w:rPr>
        <w:t>…………………</w:t>
      </w:r>
      <w:r w:rsidR="00A6357F">
        <w:rPr>
          <w:rFonts w:ascii="Times New Roman" w:hAnsi="Times New Roman" w:cs="Times New Roman"/>
          <w:sz w:val="24"/>
          <w:szCs w:val="24"/>
        </w:rPr>
        <w:t>...22</w:t>
      </w:r>
    </w:p>
    <w:p w14:paraId="41319217" w14:textId="4C253814" w:rsidR="00827D4A" w:rsidRPr="005E5B09" w:rsidRDefault="00B32D95" w:rsidP="005E5B09">
      <w:pPr>
        <w:spacing w:line="360" w:lineRule="auto"/>
        <w:jc w:val="both"/>
        <w:rPr>
          <w:rFonts w:ascii="Times New Roman" w:hAnsi="Times New Roman" w:cs="Times New Roman"/>
          <w:sz w:val="24"/>
          <w:szCs w:val="24"/>
        </w:rPr>
      </w:pPr>
      <w:r w:rsidRPr="005E5B09">
        <w:rPr>
          <w:rFonts w:ascii="Times New Roman" w:hAnsi="Times New Roman" w:cs="Times New Roman"/>
          <w:sz w:val="24"/>
          <w:szCs w:val="24"/>
        </w:rPr>
        <w:t xml:space="preserve"> </w:t>
      </w:r>
      <w:r w:rsidR="00CF2B0B">
        <w:rPr>
          <w:rFonts w:ascii="Times New Roman" w:hAnsi="Times New Roman" w:cs="Times New Roman"/>
          <w:sz w:val="24"/>
          <w:szCs w:val="24"/>
        </w:rPr>
        <w:t xml:space="preserve">    </w:t>
      </w:r>
      <w:r w:rsidRPr="005E5B09">
        <w:rPr>
          <w:rFonts w:ascii="Times New Roman" w:hAnsi="Times New Roman" w:cs="Times New Roman"/>
          <w:sz w:val="24"/>
          <w:szCs w:val="24"/>
        </w:rPr>
        <w:t xml:space="preserve">   </w:t>
      </w:r>
      <w:r w:rsidR="00A24CC8" w:rsidRPr="005E5B09">
        <w:rPr>
          <w:rFonts w:ascii="Times New Roman" w:hAnsi="Times New Roman" w:cs="Times New Roman"/>
          <w:sz w:val="24"/>
          <w:szCs w:val="24"/>
        </w:rPr>
        <w:t>5.</w:t>
      </w:r>
      <w:r w:rsidRPr="005E5B09">
        <w:rPr>
          <w:rFonts w:ascii="Times New Roman" w:hAnsi="Times New Roman" w:cs="Times New Roman"/>
          <w:sz w:val="24"/>
          <w:szCs w:val="24"/>
        </w:rPr>
        <w:t xml:space="preserve">2.5 </w:t>
      </w:r>
      <w:r w:rsidR="00827D4A" w:rsidRPr="005E5B09">
        <w:rPr>
          <w:rFonts w:ascii="Times New Roman" w:hAnsi="Times New Roman" w:cs="Times New Roman"/>
          <w:sz w:val="24"/>
          <w:szCs w:val="24"/>
        </w:rPr>
        <w:t>Elementos postkeynesianos auxiliares</w:t>
      </w:r>
      <w:r w:rsidR="00A6357F">
        <w:rPr>
          <w:rFonts w:ascii="Times New Roman" w:hAnsi="Times New Roman" w:cs="Times New Roman"/>
          <w:sz w:val="24"/>
          <w:szCs w:val="24"/>
        </w:rPr>
        <w:t>……………………….22-24</w:t>
      </w:r>
    </w:p>
    <w:p w14:paraId="23D63289" w14:textId="1643B3F4" w:rsidR="00872948" w:rsidRPr="005E5B09" w:rsidRDefault="00827D4A" w:rsidP="005E5B09">
      <w:pPr>
        <w:spacing w:line="360" w:lineRule="auto"/>
        <w:jc w:val="both"/>
        <w:rPr>
          <w:rFonts w:ascii="Times New Roman" w:hAnsi="Times New Roman" w:cs="Times New Roman"/>
          <w:sz w:val="24"/>
          <w:szCs w:val="24"/>
        </w:rPr>
      </w:pPr>
      <w:r w:rsidRPr="005E5B09">
        <w:rPr>
          <w:rFonts w:ascii="Times New Roman" w:hAnsi="Times New Roman" w:cs="Times New Roman"/>
          <w:sz w:val="24"/>
          <w:szCs w:val="24"/>
        </w:rPr>
        <w:t xml:space="preserve">        </w:t>
      </w:r>
      <w:r w:rsidR="00A24CC8" w:rsidRPr="005E5B09">
        <w:rPr>
          <w:rFonts w:ascii="Times New Roman" w:hAnsi="Times New Roman" w:cs="Times New Roman"/>
          <w:sz w:val="24"/>
          <w:szCs w:val="24"/>
        </w:rPr>
        <w:t>5.</w:t>
      </w:r>
      <w:r w:rsidRPr="005E5B09">
        <w:rPr>
          <w:rFonts w:ascii="Times New Roman" w:hAnsi="Times New Roman" w:cs="Times New Roman"/>
          <w:sz w:val="24"/>
          <w:szCs w:val="24"/>
        </w:rPr>
        <w:t xml:space="preserve">2.6 </w:t>
      </w:r>
      <w:r w:rsidR="00776F52" w:rsidRPr="005E5B09">
        <w:rPr>
          <w:rFonts w:ascii="Times New Roman" w:hAnsi="Times New Roman" w:cs="Times New Roman"/>
          <w:sz w:val="24"/>
          <w:szCs w:val="24"/>
        </w:rPr>
        <w:t>El pluralismo de las ideas y de los métodos</w:t>
      </w:r>
      <w:r w:rsidR="00A6357F">
        <w:rPr>
          <w:rFonts w:ascii="Times New Roman" w:hAnsi="Times New Roman" w:cs="Times New Roman"/>
          <w:sz w:val="24"/>
          <w:szCs w:val="24"/>
        </w:rPr>
        <w:t>………………….24-25</w:t>
      </w:r>
    </w:p>
    <w:p w14:paraId="2F0D3005" w14:textId="155E6B72" w:rsidR="00F17AFC" w:rsidRPr="005E5B09" w:rsidRDefault="00116068" w:rsidP="005E5B09">
      <w:pPr>
        <w:spacing w:line="360" w:lineRule="auto"/>
        <w:jc w:val="both"/>
        <w:rPr>
          <w:rFonts w:ascii="Times New Roman" w:hAnsi="Times New Roman" w:cs="Times New Roman"/>
          <w:sz w:val="24"/>
          <w:szCs w:val="24"/>
        </w:rPr>
      </w:pPr>
      <w:r w:rsidRPr="005E5B09">
        <w:rPr>
          <w:rFonts w:ascii="Times New Roman" w:hAnsi="Times New Roman" w:cs="Times New Roman"/>
          <w:sz w:val="24"/>
          <w:szCs w:val="24"/>
        </w:rPr>
        <w:t xml:space="preserve">     </w:t>
      </w:r>
      <w:r w:rsidR="00A24CC8" w:rsidRPr="005E5B09">
        <w:rPr>
          <w:rFonts w:ascii="Times New Roman" w:hAnsi="Times New Roman" w:cs="Times New Roman"/>
          <w:sz w:val="24"/>
          <w:szCs w:val="24"/>
        </w:rPr>
        <w:t>5</w:t>
      </w:r>
      <w:r w:rsidRPr="005E5B09">
        <w:rPr>
          <w:rFonts w:ascii="Times New Roman" w:hAnsi="Times New Roman" w:cs="Times New Roman"/>
          <w:sz w:val="24"/>
          <w:szCs w:val="24"/>
        </w:rPr>
        <w:t xml:space="preserve">.3 Una microeconomía </w:t>
      </w:r>
      <w:r w:rsidR="00291514" w:rsidRPr="005E5B09">
        <w:rPr>
          <w:rFonts w:ascii="Times New Roman" w:hAnsi="Times New Roman" w:cs="Times New Roman"/>
          <w:sz w:val="24"/>
          <w:szCs w:val="24"/>
        </w:rPr>
        <w:t>heterodoxa</w:t>
      </w:r>
      <w:r w:rsidR="00F17AFC">
        <w:rPr>
          <w:rFonts w:ascii="Times New Roman" w:hAnsi="Times New Roman" w:cs="Times New Roman"/>
          <w:sz w:val="24"/>
          <w:szCs w:val="24"/>
        </w:rPr>
        <w:t>…………………………………</w:t>
      </w:r>
      <w:r w:rsidR="0028435F">
        <w:rPr>
          <w:rFonts w:ascii="Times New Roman" w:hAnsi="Times New Roman" w:cs="Times New Roman"/>
          <w:sz w:val="24"/>
          <w:szCs w:val="24"/>
        </w:rPr>
        <w:t>.25-33</w:t>
      </w:r>
    </w:p>
    <w:p w14:paraId="3159DB81" w14:textId="2133FA16" w:rsidR="00291514" w:rsidRPr="005E5B09" w:rsidRDefault="00895337" w:rsidP="005E5B09">
      <w:pPr>
        <w:spacing w:line="360" w:lineRule="auto"/>
        <w:jc w:val="both"/>
        <w:rPr>
          <w:rFonts w:ascii="Times New Roman" w:hAnsi="Times New Roman" w:cs="Times New Roman"/>
          <w:sz w:val="24"/>
          <w:szCs w:val="24"/>
        </w:rPr>
      </w:pPr>
      <w:r w:rsidRPr="005E5B09">
        <w:rPr>
          <w:rFonts w:ascii="Times New Roman" w:hAnsi="Times New Roman" w:cs="Times New Roman"/>
          <w:sz w:val="24"/>
          <w:szCs w:val="24"/>
        </w:rPr>
        <w:t xml:space="preserve">          </w:t>
      </w:r>
      <w:r w:rsidR="00A24CC8" w:rsidRPr="005E5B09">
        <w:rPr>
          <w:rFonts w:ascii="Times New Roman" w:hAnsi="Times New Roman" w:cs="Times New Roman"/>
          <w:sz w:val="24"/>
          <w:szCs w:val="24"/>
        </w:rPr>
        <w:t>5</w:t>
      </w:r>
      <w:r w:rsidRPr="005E5B09">
        <w:rPr>
          <w:rFonts w:ascii="Times New Roman" w:hAnsi="Times New Roman" w:cs="Times New Roman"/>
          <w:sz w:val="24"/>
          <w:szCs w:val="24"/>
        </w:rPr>
        <w:t xml:space="preserve">.3.1 </w:t>
      </w:r>
      <w:r w:rsidR="000205EE" w:rsidRPr="005E5B09">
        <w:rPr>
          <w:rFonts w:ascii="Times New Roman" w:hAnsi="Times New Roman" w:cs="Times New Roman"/>
          <w:sz w:val="24"/>
          <w:szCs w:val="24"/>
        </w:rPr>
        <w:t>La teoría de la elección del consumidor</w:t>
      </w:r>
      <w:r w:rsidR="0028435F">
        <w:rPr>
          <w:rFonts w:ascii="Times New Roman" w:hAnsi="Times New Roman" w:cs="Times New Roman"/>
          <w:sz w:val="24"/>
          <w:szCs w:val="24"/>
        </w:rPr>
        <w:t>…………………….25-27</w:t>
      </w:r>
    </w:p>
    <w:p w14:paraId="16114624" w14:textId="157ECAD7" w:rsidR="000205EE" w:rsidRPr="005E5B09" w:rsidRDefault="000205EE" w:rsidP="005E5B09">
      <w:pPr>
        <w:spacing w:line="360" w:lineRule="auto"/>
        <w:jc w:val="both"/>
        <w:rPr>
          <w:rFonts w:ascii="Times New Roman" w:hAnsi="Times New Roman" w:cs="Times New Roman"/>
          <w:sz w:val="24"/>
          <w:szCs w:val="24"/>
        </w:rPr>
      </w:pPr>
      <w:r w:rsidRPr="005E5B09">
        <w:rPr>
          <w:rFonts w:ascii="Times New Roman" w:hAnsi="Times New Roman" w:cs="Times New Roman"/>
          <w:sz w:val="24"/>
          <w:szCs w:val="24"/>
        </w:rPr>
        <w:t xml:space="preserve">   </w:t>
      </w:r>
      <w:r w:rsidR="00EE583E">
        <w:rPr>
          <w:rFonts w:ascii="Times New Roman" w:hAnsi="Times New Roman" w:cs="Times New Roman"/>
          <w:sz w:val="24"/>
          <w:szCs w:val="24"/>
        </w:rPr>
        <w:t xml:space="preserve">   </w:t>
      </w:r>
      <w:r w:rsidRPr="005E5B09">
        <w:rPr>
          <w:rFonts w:ascii="Times New Roman" w:hAnsi="Times New Roman" w:cs="Times New Roman"/>
          <w:sz w:val="24"/>
          <w:szCs w:val="24"/>
        </w:rPr>
        <w:t xml:space="preserve">    </w:t>
      </w:r>
      <w:r w:rsidR="00A24CC8" w:rsidRPr="005E5B09">
        <w:rPr>
          <w:rFonts w:ascii="Times New Roman" w:hAnsi="Times New Roman" w:cs="Times New Roman"/>
          <w:sz w:val="24"/>
          <w:szCs w:val="24"/>
        </w:rPr>
        <w:t>5</w:t>
      </w:r>
      <w:r w:rsidRPr="005E5B09">
        <w:rPr>
          <w:rFonts w:ascii="Times New Roman" w:hAnsi="Times New Roman" w:cs="Times New Roman"/>
          <w:sz w:val="24"/>
          <w:szCs w:val="24"/>
        </w:rPr>
        <w:t xml:space="preserve">.3.2 </w:t>
      </w:r>
      <w:r w:rsidR="00EF1C1A" w:rsidRPr="005E5B09">
        <w:rPr>
          <w:rFonts w:ascii="Times New Roman" w:hAnsi="Times New Roman" w:cs="Times New Roman"/>
          <w:sz w:val="24"/>
          <w:szCs w:val="24"/>
        </w:rPr>
        <w:t>Mercados oligopolistas y objetivos de la empresa</w:t>
      </w:r>
      <w:r w:rsidR="0028435F">
        <w:rPr>
          <w:rFonts w:ascii="Times New Roman" w:hAnsi="Times New Roman" w:cs="Times New Roman"/>
          <w:sz w:val="24"/>
          <w:szCs w:val="24"/>
        </w:rPr>
        <w:t>…………</w:t>
      </w:r>
      <w:r w:rsidR="00C943AD">
        <w:rPr>
          <w:rFonts w:ascii="Times New Roman" w:hAnsi="Times New Roman" w:cs="Times New Roman"/>
          <w:sz w:val="24"/>
          <w:szCs w:val="24"/>
        </w:rPr>
        <w:t>.27-33</w:t>
      </w:r>
    </w:p>
    <w:p w14:paraId="7966F75E" w14:textId="65EA6FB9" w:rsidR="00C943AD" w:rsidRPr="00582319" w:rsidRDefault="00E60083" w:rsidP="00582319">
      <w:pPr>
        <w:pStyle w:val="Prrafodelista"/>
        <w:numPr>
          <w:ilvl w:val="3"/>
          <w:numId w:val="15"/>
        </w:numPr>
        <w:spacing w:line="360" w:lineRule="auto"/>
        <w:jc w:val="both"/>
        <w:rPr>
          <w:rFonts w:ascii="Times New Roman" w:hAnsi="Times New Roman" w:cs="Times New Roman"/>
          <w:sz w:val="24"/>
          <w:szCs w:val="24"/>
        </w:rPr>
      </w:pPr>
      <w:r w:rsidRPr="00582319">
        <w:rPr>
          <w:rFonts w:ascii="Times New Roman" w:hAnsi="Times New Roman" w:cs="Times New Roman"/>
          <w:sz w:val="24"/>
          <w:szCs w:val="24"/>
        </w:rPr>
        <w:t>Características de la empresa postkeynesiana</w:t>
      </w:r>
      <w:r w:rsidR="00C943AD" w:rsidRPr="00582319">
        <w:rPr>
          <w:rFonts w:ascii="Times New Roman" w:hAnsi="Times New Roman" w:cs="Times New Roman"/>
          <w:sz w:val="24"/>
          <w:szCs w:val="24"/>
        </w:rPr>
        <w:t>………..27-28</w:t>
      </w:r>
    </w:p>
    <w:p w14:paraId="2CD584F4" w14:textId="446761F0" w:rsidR="00582319" w:rsidRDefault="00666212" w:rsidP="00D62F50">
      <w:pPr>
        <w:pStyle w:val="Prrafodelista"/>
        <w:numPr>
          <w:ilvl w:val="3"/>
          <w:numId w:val="15"/>
        </w:numPr>
        <w:spacing w:line="360" w:lineRule="auto"/>
        <w:jc w:val="both"/>
        <w:rPr>
          <w:rFonts w:ascii="Times New Roman" w:hAnsi="Times New Roman" w:cs="Times New Roman"/>
          <w:sz w:val="24"/>
          <w:szCs w:val="24"/>
        </w:rPr>
      </w:pPr>
      <w:r w:rsidRPr="00C943AD">
        <w:rPr>
          <w:rFonts w:ascii="Times New Roman" w:hAnsi="Times New Roman" w:cs="Times New Roman"/>
          <w:sz w:val="24"/>
          <w:szCs w:val="24"/>
        </w:rPr>
        <w:t>La confrontación de las dos fronteras</w:t>
      </w:r>
      <w:r w:rsidR="00C943AD" w:rsidRPr="00C943AD">
        <w:rPr>
          <w:rFonts w:ascii="Times New Roman" w:hAnsi="Times New Roman" w:cs="Times New Roman"/>
          <w:sz w:val="24"/>
          <w:szCs w:val="24"/>
        </w:rPr>
        <w:t>………………</w:t>
      </w:r>
      <w:r w:rsidR="00355385">
        <w:rPr>
          <w:rFonts w:ascii="Times New Roman" w:hAnsi="Times New Roman" w:cs="Times New Roman"/>
          <w:sz w:val="24"/>
          <w:szCs w:val="24"/>
        </w:rPr>
        <w:t>...28-30</w:t>
      </w:r>
      <w:r w:rsidR="00D62F50" w:rsidRPr="00C943AD">
        <w:rPr>
          <w:rFonts w:ascii="Times New Roman" w:hAnsi="Times New Roman" w:cs="Times New Roman"/>
          <w:sz w:val="24"/>
          <w:szCs w:val="24"/>
        </w:rPr>
        <w:t xml:space="preserve">               </w:t>
      </w:r>
    </w:p>
    <w:p w14:paraId="56D9E5E7" w14:textId="02BFBCF5" w:rsidR="00666212" w:rsidRPr="00582319" w:rsidRDefault="00582319" w:rsidP="0058231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62F50" w:rsidRPr="00582319">
        <w:rPr>
          <w:rFonts w:ascii="Times New Roman" w:hAnsi="Times New Roman" w:cs="Times New Roman"/>
          <w:sz w:val="24"/>
          <w:szCs w:val="24"/>
        </w:rPr>
        <w:t>5.3.2.3 Hechos</w:t>
      </w:r>
      <w:r w:rsidR="005C15EC" w:rsidRPr="00582319">
        <w:rPr>
          <w:rFonts w:ascii="Times New Roman" w:hAnsi="Times New Roman" w:cs="Times New Roman"/>
          <w:sz w:val="24"/>
          <w:szCs w:val="24"/>
        </w:rPr>
        <w:t xml:space="preserve"> estilizados</w:t>
      </w:r>
      <w:r w:rsidR="00355385">
        <w:rPr>
          <w:rFonts w:ascii="Times New Roman" w:hAnsi="Times New Roman" w:cs="Times New Roman"/>
          <w:sz w:val="24"/>
          <w:szCs w:val="24"/>
        </w:rPr>
        <w:t>…………………………………….30</w:t>
      </w:r>
    </w:p>
    <w:p w14:paraId="34B3DF92" w14:textId="000EA5E1" w:rsidR="00EA524B" w:rsidRDefault="005C15EC" w:rsidP="00EA524B">
      <w:pPr>
        <w:spacing w:line="360" w:lineRule="auto"/>
        <w:jc w:val="both"/>
        <w:rPr>
          <w:rFonts w:ascii="Times New Roman" w:hAnsi="Times New Roman" w:cs="Times New Roman"/>
          <w:sz w:val="24"/>
          <w:szCs w:val="24"/>
        </w:rPr>
      </w:pPr>
      <w:r w:rsidRPr="00EA524B">
        <w:rPr>
          <w:rFonts w:ascii="Times New Roman" w:hAnsi="Times New Roman" w:cs="Times New Roman"/>
          <w:sz w:val="24"/>
          <w:szCs w:val="24"/>
        </w:rPr>
        <w:lastRenderedPageBreak/>
        <w:t xml:space="preserve">          </w:t>
      </w:r>
      <w:r w:rsidR="00EE583E">
        <w:rPr>
          <w:rFonts w:ascii="Times New Roman" w:hAnsi="Times New Roman" w:cs="Times New Roman"/>
          <w:sz w:val="24"/>
          <w:szCs w:val="24"/>
        </w:rPr>
        <w:t xml:space="preserve">   </w:t>
      </w:r>
      <w:r w:rsidRPr="00EA524B">
        <w:rPr>
          <w:rFonts w:ascii="Times New Roman" w:hAnsi="Times New Roman" w:cs="Times New Roman"/>
          <w:sz w:val="24"/>
          <w:szCs w:val="24"/>
        </w:rPr>
        <w:t xml:space="preserve">    </w:t>
      </w:r>
      <w:r w:rsidR="00A24CC8" w:rsidRPr="00EA524B">
        <w:rPr>
          <w:rFonts w:ascii="Times New Roman" w:hAnsi="Times New Roman" w:cs="Times New Roman"/>
          <w:sz w:val="24"/>
          <w:szCs w:val="24"/>
        </w:rPr>
        <w:t>5.</w:t>
      </w:r>
      <w:r w:rsidRPr="00EA524B">
        <w:rPr>
          <w:rFonts w:ascii="Times New Roman" w:hAnsi="Times New Roman" w:cs="Times New Roman"/>
          <w:sz w:val="24"/>
          <w:szCs w:val="24"/>
        </w:rPr>
        <w:t>3.2.4 Las reservas de capacidad</w:t>
      </w:r>
      <w:r w:rsidR="00355385">
        <w:rPr>
          <w:rFonts w:ascii="Times New Roman" w:hAnsi="Times New Roman" w:cs="Times New Roman"/>
          <w:sz w:val="24"/>
          <w:szCs w:val="24"/>
        </w:rPr>
        <w:t>…………………………….30-32</w:t>
      </w:r>
    </w:p>
    <w:p w14:paraId="05FCDEED" w14:textId="6C5C03A2" w:rsidR="005C15EC" w:rsidRPr="00EA524B" w:rsidRDefault="005C15EC" w:rsidP="00EA524B">
      <w:pPr>
        <w:spacing w:line="360" w:lineRule="auto"/>
        <w:jc w:val="both"/>
        <w:rPr>
          <w:rFonts w:ascii="Times New Roman" w:hAnsi="Times New Roman" w:cs="Times New Roman"/>
          <w:sz w:val="24"/>
          <w:szCs w:val="24"/>
        </w:rPr>
      </w:pPr>
      <w:r w:rsidRPr="00EA524B">
        <w:rPr>
          <w:rFonts w:ascii="Times New Roman" w:hAnsi="Times New Roman" w:cs="Times New Roman"/>
          <w:sz w:val="24"/>
          <w:szCs w:val="24"/>
        </w:rPr>
        <w:t xml:space="preserve">       </w:t>
      </w:r>
      <w:r w:rsidR="00C10261" w:rsidRPr="00EA524B">
        <w:rPr>
          <w:rFonts w:ascii="Times New Roman" w:hAnsi="Times New Roman" w:cs="Times New Roman"/>
          <w:sz w:val="24"/>
          <w:szCs w:val="24"/>
        </w:rPr>
        <w:t xml:space="preserve">      </w:t>
      </w:r>
      <w:r w:rsidR="00EE583E">
        <w:rPr>
          <w:rFonts w:ascii="Times New Roman" w:hAnsi="Times New Roman" w:cs="Times New Roman"/>
          <w:sz w:val="24"/>
          <w:szCs w:val="24"/>
        </w:rPr>
        <w:t xml:space="preserve"> </w:t>
      </w:r>
      <w:r w:rsidR="00C10261" w:rsidRPr="00EA524B">
        <w:rPr>
          <w:rFonts w:ascii="Times New Roman" w:hAnsi="Times New Roman" w:cs="Times New Roman"/>
          <w:sz w:val="24"/>
          <w:szCs w:val="24"/>
        </w:rPr>
        <w:t xml:space="preserve">   </w:t>
      </w:r>
      <w:r w:rsidR="00A24CC8" w:rsidRPr="00EA524B">
        <w:rPr>
          <w:rFonts w:ascii="Times New Roman" w:hAnsi="Times New Roman" w:cs="Times New Roman"/>
          <w:sz w:val="24"/>
          <w:szCs w:val="24"/>
        </w:rPr>
        <w:t>5</w:t>
      </w:r>
      <w:r w:rsidR="00C10261" w:rsidRPr="00EA524B">
        <w:rPr>
          <w:rFonts w:ascii="Times New Roman" w:hAnsi="Times New Roman" w:cs="Times New Roman"/>
          <w:sz w:val="24"/>
          <w:szCs w:val="24"/>
        </w:rPr>
        <w:t>.3.2.5 Los procedimientos de fijación de precio</w:t>
      </w:r>
      <w:r w:rsidR="00355385">
        <w:rPr>
          <w:rFonts w:ascii="Times New Roman" w:hAnsi="Times New Roman" w:cs="Times New Roman"/>
          <w:sz w:val="24"/>
          <w:szCs w:val="24"/>
        </w:rPr>
        <w:t>s……………32-33</w:t>
      </w:r>
    </w:p>
    <w:p w14:paraId="7EA8B7EC" w14:textId="2D207D4F" w:rsidR="00B06EC7" w:rsidRPr="00EA524B" w:rsidRDefault="00675432" w:rsidP="00EA524B">
      <w:pPr>
        <w:spacing w:line="360" w:lineRule="auto"/>
        <w:jc w:val="both"/>
        <w:rPr>
          <w:rFonts w:ascii="Times New Roman" w:hAnsi="Times New Roman" w:cs="Times New Roman"/>
          <w:sz w:val="24"/>
          <w:szCs w:val="24"/>
        </w:rPr>
      </w:pPr>
      <w:r w:rsidRPr="00EA524B">
        <w:rPr>
          <w:rFonts w:ascii="Times New Roman" w:hAnsi="Times New Roman" w:cs="Times New Roman"/>
          <w:sz w:val="24"/>
          <w:szCs w:val="24"/>
        </w:rPr>
        <w:t xml:space="preserve">  </w:t>
      </w:r>
      <w:r w:rsidR="00A24CC8" w:rsidRPr="00EA524B">
        <w:rPr>
          <w:rFonts w:ascii="Times New Roman" w:hAnsi="Times New Roman" w:cs="Times New Roman"/>
          <w:sz w:val="24"/>
          <w:szCs w:val="24"/>
        </w:rPr>
        <w:t>5</w:t>
      </w:r>
      <w:r w:rsidRPr="00EA524B">
        <w:rPr>
          <w:rFonts w:ascii="Times New Roman" w:hAnsi="Times New Roman" w:cs="Times New Roman"/>
          <w:sz w:val="24"/>
          <w:szCs w:val="24"/>
        </w:rPr>
        <w:t xml:space="preserve">.4 </w:t>
      </w:r>
      <w:r w:rsidR="00486A6D" w:rsidRPr="00EA524B">
        <w:rPr>
          <w:rFonts w:ascii="Times New Roman" w:hAnsi="Times New Roman" w:cs="Times New Roman"/>
          <w:sz w:val="24"/>
          <w:szCs w:val="24"/>
        </w:rPr>
        <w:t>Una macroeconomía del circuito monetario</w:t>
      </w:r>
      <w:r w:rsidR="004C110B">
        <w:rPr>
          <w:rFonts w:ascii="Times New Roman" w:hAnsi="Times New Roman" w:cs="Times New Roman"/>
          <w:sz w:val="24"/>
          <w:szCs w:val="24"/>
        </w:rPr>
        <w:t>………………………...33-38</w:t>
      </w:r>
    </w:p>
    <w:p w14:paraId="5F42F233" w14:textId="77ECC700" w:rsidR="00486A6D" w:rsidRPr="00EA524B" w:rsidRDefault="005C4558" w:rsidP="00EA524B">
      <w:pPr>
        <w:pStyle w:val="Prrafodelista"/>
        <w:numPr>
          <w:ilvl w:val="2"/>
          <w:numId w:val="11"/>
        </w:numPr>
        <w:spacing w:line="360" w:lineRule="auto"/>
        <w:jc w:val="both"/>
        <w:rPr>
          <w:rFonts w:ascii="Times New Roman" w:hAnsi="Times New Roman" w:cs="Times New Roman"/>
          <w:sz w:val="24"/>
          <w:szCs w:val="24"/>
        </w:rPr>
      </w:pPr>
      <w:r w:rsidRPr="00EA524B">
        <w:rPr>
          <w:rFonts w:ascii="Times New Roman" w:hAnsi="Times New Roman" w:cs="Times New Roman"/>
          <w:sz w:val="24"/>
          <w:szCs w:val="24"/>
        </w:rPr>
        <w:t>Principales características del análisis Monetario</w:t>
      </w:r>
      <w:r w:rsidR="004C110B">
        <w:rPr>
          <w:rFonts w:ascii="Times New Roman" w:hAnsi="Times New Roman" w:cs="Times New Roman"/>
          <w:sz w:val="24"/>
          <w:szCs w:val="24"/>
        </w:rPr>
        <w:t>…………</w:t>
      </w:r>
      <w:r w:rsidR="00E515E8">
        <w:rPr>
          <w:rFonts w:ascii="Times New Roman" w:hAnsi="Times New Roman" w:cs="Times New Roman"/>
          <w:sz w:val="24"/>
          <w:szCs w:val="24"/>
        </w:rPr>
        <w:t>..33-36</w:t>
      </w:r>
    </w:p>
    <w:p w14:paraId="2D2F5A90" w14:textId="2F398693" w:rsidR="00EA524B" w:rsidRPr="00EA524B" w:rsidRDefault="008421B5" w:rsidP="00EA524B">
      <w:pPr>
        <w:pStyle w:val="Prrafodelista"/>
        <w:numPr>
          <w:ilvl w:val="3"/>
          <w:numId w:val="11"/>
        </w:numPr>
        <w:spacing w:line="360" w:lineRule="auto"/>
        <w:jc w:val="both"/>
        <w:rPr>
          <w:rFonts w:ascii="Times New Roman" w:hAnsi="Times New Roman" w:cs="Times New Roman"/>
          <w:sz w:val="24"/>
          <w:szCs w:val="24"/>
        </w:rPr>
      </w:pPr>
      <w:r w:rsidRPr="00EA524B">
        <w:rPr>
          <w:rFonts w:ascii="Times New Roman" w:hAnsi="Times New Roman" w:cs="Times New Roman"/>
          <w:sz w:val="24"/>
          <w:szCs w:val="24"/>
        </w:rPr>
        <w:t>Las casualidades invertidas</w:t>
      </w:r>
      <w:r w:rsidR="00E515E8">
        <w:rPr>
          <w:rFonts w:ascii="Times New Roman" w:hAnsi="Times New Roman" w:cs="Times New Roman"/>
          <w:sz w:val="24"/>
          <w:szCs w:val="24"/>
        </w:rPr>
        <w:t>………………………………33-34</w:t>
      </w:r>
    </w:p>
    <w:p w14:paraId="478199F9" w14:textId="1317BD92" w:rsidR="00EA524B" w:rsidRDefault="008421B5" w:rsidP="00EA524B">
      <w:pPr>
        <w:spacing w:line="360" w:lineRule="auto"/>
        <w:jc w:val="both"/>
        <w:rPr>
          <w:rFonts w:ascii="Times New Roman" w:hAnsi="Times New Roman" w:cs="Times New Roman"/>
          <w:sz w:val="24"/>
          <w:szCs w:val="24"/>
        </w:rPr>
      </w:pPr>
      <w:r w:rsidRPr="00EA524B">
        <w:rPr>
          <w:rFonts w:ascii="Times New Roman" w:hAnsi="Times New Roman" w:cs="Times New Roman"/>
          <w:sz w:val="24"/>
          <w:szCs w:val="24"/>
        </w:rPr>
        <w:t xml:space="preserve">             </w:t>
      </w:r>
      <w:r w:rsidR="00D62F50">
        <w:rPr>
          <w:rFonts w:ascii="Times New Roman" w:hAnsi="Times New Roman" w:cs="Times New Roman"/>
          <w:sz w:val="24"/>
          <w:szCs w:val="24"/>
        </w:rPr>
        <w:t xml:space="preserve"> </w:t>
      </w:r>
      <w:r w:rsidR="00A24CC8" w:rsidRPr="00EA524B">
        <w:rPr>
          <w:rFonts w:ascii="Times New Roman" w:hAnsi="Times New Roman" w:cs="Times New Roman"/>
          <w:sz w:val="24"/>
          <w:szCs w:val="24"/>
        </w:rPr>
        <w:t>5.</w:t>
      </w:r>
      <w:r w:rsidRPr="00EA524B">
        <w:rPr>
          <w:rFonts w:ascii="Times New Roman" w:hAnsi="Times New Roman" w:cs="Times New Roman"/>
          <w:sz w:val="24"/>
          <w:szCs w:val="24"/>
        </w:rPr>
        <w:t xml:space="preserve">4.1.2 </w:t>
      </w:r>
      <w:r w:rsidR="00616EBF" w:rsidRPr="00EA524B">
        <w:rPr>
          <w:rFonts w:ascii="Times New Roman" w:hAnsi="Times New Roman" w:cs="Times New Roman"/>
          <w:sz w:val="24"/>
          <w:szCs w:val="24"/>
        </w:rPr>
        <w:t xml:space="preserve">Economías de endeudamiento y </w:t>
      </w:r>
      <w:r w:rsidR="00C80937" w:rsidRPr="00EA524B">
        <w:rPr>
          <w:rFonts w:ascii="Times New Roman" w:hAnsi="Times New Roman" w:cs="Times New Roman"/>
          <w:sz w:val="24"/>
          <w:szCs w:val="24"/>
        </w:rPr>
        <w:t>activos</w:t>
      </w:r>
      <w:r w:rsidR="00E515E8">
        <w:rPr>
          <w:rFonts w:ascii="Times New Roman" w:hAnsi="Times New Roman" w:cs="Times New Roman"/>
          <w:sz w:val="24"/>
          <w:szCs w:val="24"/>
        </w:rPr>
        <w:t>………………….34-36</w:t>
      </w:r>
    </w:p>
    <w:p w14:paraId="7E41095F" w14:textId="2BEAC01F" w:rsidR="00596981" w:rsidRDefault="00616EBF" w:rsidP="00596981">
      <w:pPr>
        <w:spacing w:line="360" w:lineRule="auto"/>
        <w:jc w:val="both"/>
        <w:rPr>
          <w:rFonts w:ascii="Times New Roman" w:hAnsi="Times New Roman" w:cs="Times New Roman"/>
          <w:sz w:val="24"/>
          <w:szCs w:val="24"/>
        </w:rPr>
      </w:pPr>
      <w:r w:rsidRPr="00EA524B">
        <w:rPr>
          <w:rFonts w:ascii="Times New Roman" w:hAnsi="Times New Roman" w:cs="Times New Roman"/>
          <w:sz w:val="24"/>
          <w:szCs w:val="24"/>
        </w:rPr>
        <w:t xml:space="preserve">    </w:t>
      </w:r>
      <w:r w:rsidR="00D62F50">
        <w:rPr>
          <w:rFonts w:ascii="Times New Roman" w:hAnsi="Times New Roman" w:cs="Times New Roman"/>
          <w:sz w:val="24"/>
          <w:szCs w:val="24"/>
        </w:rPr>
        <w:t xml:space="preserve">  </w:t>
      </w:r>
      <w:r w:rsidRPr="00EA524B">
        <w:rPr>
          <w:rFonts w:ascii="Times New Roman" w:hAnsi="Times New Roman" w:cs="Times New Roman"/>
          <w:sz w:val="24"/>
          <w:szCs w:val="24"/>
        </w:rPr>
        <w:t xml:space="preserve">   </w:t>
      </w:r>
      <w:r w:rsidR="00A24CC8" w:rsidRPr="00EA524B">
        <w:rPr>
          <w:rFonts w:ascii="Times New Roman" w:hAnsi="Times New Roman" w:cs="Times New Roman"/>
          <w:sz w:val="24"/>
          <w:szCs w:val="24"/>
        </w:rPr>
        <w:t>5.</w:t>
      </w:r>
      <w:r w:rsidRPr="00EA524B">
        <w:rPr>
          <w:rFonts w:ascii="Times New Roman" w:hAnsi="Times New Roman" w:cs="Times New Roman"/>
          <w:sz w:val="24"/>
          <w:szCs w:val="24"/>
        </w:rPr>
        <w:t xml:space="preserve">4.2 </w:t>
      </w:r>
      <w:r w:rsidR="002A2285" w:rsidRPr="00EA524B">
        <w:rPr>
          <w:rFonts w:ascii="Times New Roman" w:hAnsi="Times New Roman" w:cs="Times New Roman"/>
          <w:sz w:val="24"/>
          <w:szCs w:val="24"/>
        </w:rPr>
        <w:t>Relaciones entre los bancos y las empresas</w:t>
      </w:r>
      <w:r w:rsidR="00E515E8">
        <w:rPr>
          <w:rFonts w:ascii="Times New Roman" w:hAnsi="Times New Roman" w:cs="Times New Roman"/>
          <w:sz w:val="24"/>
          <w:szCs w:val="24"/>
        </w:rPr>
        <w:t>……………………</w:t>
      </w:r>
      <w:r w:rsidR="006A1A96">
        <w:rPr>
          <w:rFonts w:ascii="Times New Roman" w:hAnsi="Times New Roman" w:cs="Times New Roman"/>
          <w:sz w:val="24"/>
          <w:szCs w:val="24"/>
        </w:rPr>
        <w:t>37-38</w:t>
      </w:r>
    </w:p>
    <w:p w14:paraId="4883AD6E" w14:textId="27EDB599" w:rsidR="00596981" w:rsidRDefault="002A2285" w:rsidP="00596981">
      <w:pPr>
        <w:spacing w:line="360" w:lineRule="auto"/>
        <w:jc w:val="both"/>
        <w:rPr>
          <w:rFonts w:ascii="Times New Roman" w:hAnsi="Times New Roman" w:cs="Times New Roman"/>
          <w:sz w:val="24"/>
          <w:szCs w:val="24"/>
        </w:rPr>
      </w:pPr>
      <w:r w:rsidRPr="00EA524B">
        <w:rPr>
          <w:rFonts w:ascii="Times New Roman" w:hAnsi="Times New Roman" w:cs="Times New Roman"/>
          <w:sz w:val="24"/>
          <w:szCs w:val="24"/>
        </w:rPr>
        <w:t xml:space="preserve">  </w:t>
      </w:r>
      <w:r w:rsidR="00A24CC8" w:rsidRPr="00EA524B">
        <w:rPr>
          <w:rFonts w:ascii="Times New Roman" w:hAnsi="Times New Roman" w:cs="Times New Roman"/>
          <w:sz w:val="24"/>
          <w:szCs w:val="24"/>
        </w:rPr>
        <w:t>5</w:t>
      </w:r>
      <w:r w:rsidRPr="00EA524B">
        <w:rPr>
          <w:rFonts w:ascii="Times New Roman" w:hAnsi="Times New Roman" w:cs="Times New Roman"/>
          <w:sz w:val="24"/>
          <w:szCs w:val="24"/>
        </w:rPr>
        <w:t xml:space="preserve">.5 El corto plazo: </w:t>
      </w:r>
      <w:r w:rsidR="00556D4C" w:rsidRPr="00EA524B">
        <w:rPr>
          <w:rFonts w:ascii="Times New Roman" w:hAnsi="Times New Roman" w:cs="Times New Roman"/>
          <w:sz w:val="24"/>
          <w:szCs w:val="24"/>
        </w:rPr>
        <w:t>demanda efectiva y mercado de trabajo</w:t>
      </w:r>
      <w:r w:rsidR="006A1A96">
        <w:rPr>
          <w:rFonts w:ascii="Times New Roman" w:hAnsi="Times New Roman" w:cs="Times New Roman"/>
          <w:sz w:val="24"/>
          <w:szCs w:val="24"/>
        </w:rPr>
        <w:t>………………38-42</w:t>
      </w:r>
    </w:p>
    <w:p w14:paraId="3F47ABF3" w14:textId="0D8145C7" w:rsidR="00023185" w:rsidRPr="00EA524B" w:rsidRDefault="00023185" w:rsidP="00596981">
      <w:pPr>
        <w:spacing w:line="360" w:lineRule="auto"/>
        <w:jc w:val="both"/>
        <w:rPr>
          <w:rFonts w:ascii="Times New Roman" w:hAnsi="Times New Roman" w:cs="Times New Roman"/>
          <w:sz w:val="24"/>
          <w:szCs w:val="24"/>
        </w:rPr>
      </w:pPr>
      <w:r w:rsidRPr="00EA524B">
        <w:rPr>
          <w:rFonts w:ascii="Times New Roman" w:hAnsi="Times New Roman" w:cs="Times New Roman"/>
          <w:sz w:val="24"/>
          <w:szCs w:val="24"/>
        </w:rPr>
        <w:t xml:space="preserve">  </w:t>
      </w:r>
      <w:r w:rsidR="00A24CC8" w:rsidRPr="00EA524B">
        <w:rPr>
          <w:rFonts w:ascii="Times New Roman" w:hAnsi="Times New Roman" w:cs="Times New Roman"/>
          <w:sz w:val="24"/>
          <w:szCs w:val="24"/>
        </w:rPr>
        <w:t>5</w:t>
      </w:r>
      <w:r w:rsidRPr="00EA524B">
        <w:rPr>
          <w:rFonts w:ascii="Times New Roman" w:hAnsi="Times New Roman" w:cs="Times New Roman"/>
          <w:sz w:val="24"/>
          <w:szCs w:val="24"/>
        </w:rPr>
        <w:t xml:space="preserve">.6 El largo plazo : </w:t>
      </w:r>
      <w:r w:rsidR="00CA45C5" w:rsidRPr="00EA524B">
        <w:rPr>
          <w:rFonts w:ascii="Times New Roman" w:hAnsi="Times New Roman" w:cs="Times New Roman"/>
          <w:sz w:val="24"/>
          <w:szCs w:val="24"/>
        </w:rPr>
        <w:t>viejos y nuevos ,modelos de crecimiento</w:t>
      </w:r>
      <w:r w:rsidR="006A1A96">
        <w:rPr>
          <w:rFonts w:ascii="Times New Roman" w:hAnsi="Times New Roman" w:cs="Times New Roman"/>
          <w:sz w:val="24"/>
          <w:szCs w:val="24"/>
        </w:rPr>
        <w:t>……………</w:t>
      </w:r>
      <w:r w:rsidR="005C5AA0">
        <w:rPr>
          <w:rFonts w:ascii="Times New Roman" w:hAnsi="Times New Roman" w:cs="Times New Roman"/>
          <w:sz w:val="24"/>
          <w:szCs w:val="24"/>
        </w:rPr>
        <w:t>.42-46</w:t>
      </w:r>
    </w:p>
    <w:p w14:paraId="34E982CF" w14:textId="2A62D10B" w:rsidR="00CA45C5" w:rsidRPr="00EA524B" w:rsidRDefault="00CA45C5" w:rsidP="00EA524B">
      <w:pPr>
        <w:spacing w:line="360" w:lineRule="auto"/>
        <w:jc w:val="both"/>
        <w:rPr>
          <w:rFonts w:ascii="Times New Roman" w:hAnsi="Times New Roman" w:cs="Times New Roman"/>
          <w:sz w:val="24"/>
          <w:szCs w:val="24"/>
        </w:rPr>
      </w:pPr>
      <w:r w:rsidRPr="00EA524B">
        <w:rPr>
          <w:rFonts w:ascii="Times New Roman" w:hAnsi="Times New Roman" w:cs="Times New Roman"/>
          <w:sz w:val="24"/>
          <w:szCs w:val="24"/>
        </w:rPr>
        <w:t xml:space="preserve">       </w:t>
      </w:r>
      <w:r w:rsidR="00A24CC8" w:rsidRPr="00EA524B">
        <w:rPr>
          <w:rFonts w:ascii="Times New Roman" w:hAnsi="Times New Roman" w:cs="Times New Roman"/>
          <w:sz w:val="24"/>
          <w:szCs w:val="24"/>
        </w:rPr>
        <w:t>5.6</w:t>
      </w:r>
      <w:r w:rsidRPr="00EA524B">
        <w:rPr>
          <w:rFonts w:ascii="Times New Roman" w:hAnsi="Times New Roman" w:cs="Times New Roman"/>
          <w:sz w:val="24"/>
          <w:szCs w:val="24"/>
        </w:rPr>
        <w:t xml:space="preserve">.1 </w:t>
      </w:r>
      <w:r w:rsidR="00861191" w:rsidRPr="00EA524B">
        <w:rPr>
          <w:rFonts w:ascii="Times New Roman" w:hAnsi="Times New Roman" w:cs="Times New Roman"/>
          <w:sz w:val="24"/>
          <w:szCs w:val="24"/>
        </w:rPr>
        <w:t>Los viejos modelos postkeynesianos</w:t>
      </w:r>
      <w:r w:rsidR="005C5AA0">
        <w:rPr>
          <w:rFonts w:ascii="Times New Roman" w:hAnsi="Times New Roman" w:cs="Times New Roman"/>
          <w:sz w:val="24"/>
          <w:szCs w:val="24"/>
        </w:rPr>
        <w:t>…………………………….42-44</w:t>
      </w:r>
    </w:p>
    <w:p w14:paraId="14C7707A" w14:textId="081E6E7A" w:rsidR="00596981" w:rsidRDefault="00861191" w:rsidP="00596981">
      <w:pPr>
        <w:spacing w:line="360" w:lineRule="auto"/>
        <w:ind w:left="360"/>
        <w:jc w:val="both"/>
        <w:rPr>
          <w:rFonts w:ascii="Times New Roman" w:hAnsi="Times New Roman" w:cs="Times New Roman"/>
          <w:sz w:val="24"/>
          <w:szCs w:val="24"/>
        </w:rPr>
      </w:pPr>
      <w:r w:rsidRPr="00EA524B">
        <w:rPr>
          <w:rFonts w:ascii="Times New Roman" w:hAnsi="Times New Roman" w:cs="Times New Roman"/>
          <w:sz w:val="24"/>
          <w:szCs w:val="24"/>
        </w:rPr>
        <w:t xml:space="preserve"> </w:t>
      </w:r>
      <w:r w:rsidR="00A24CC8" w:rsidRPr="00EA524B">
        <w:rPr>
          <w:rFonts w:ascii="Times New Roman" w:hAnsi="Times New Roman" w:cs="Times New Roman"/>
          <w:sz w:val="24"/>
          <w:szCs w:val="24"/>
        </w:rPr>
        <w:t>5.</w:t>
      </w:r>
      <w:r w:rsidRPr="00EA524B">
        <w:rPr>
          <w:rFonts w:ascii="Times New Roman" w:hAnsi="Times New Roman" w:cs="Times New Roman"/>
          <w:sz w:val="24"/>
          <w:szCs w:val="24"/>
        </w:rPr>
        <w:t>6.2 Los nuevos modelos postkeynesianos</w:t>
      </w:r>
      <w:r w:rsidR="005C5AA0">
        <w:rPr>
          <w:rFonts w:ascii="Times New Roman" w:hAnsi="Times New Roman" w:cs="Times New Roman"/>
          <w:sz w:val="24"/>
          <w:szCs w:val="24"/>
        </w:rPr>
        <w:t>……………………………44-46</w:t>
      </w:r>
    </w:p>
    <w:p w14:paraId="1C1E9D9A" w14:textId="430A8AA1" w:rsidR="00A24CC8" w:rsidRPr="00EA524B" w:rsidRDefault="00EA524B" w:rsidP="0059698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F09E9" w:rsidRPr="00EA524B">
        <w:rPr>
          <w:rFonts w:ascii="Times New Roman" w:hAnsi="Times New Roman" w:cs="Times New Roman"/>
          <w:sz w:val="24"/>
          <w:szCs w:val="24"/>
        </w:rPr>
        <w:t xml:space="preserve"> </w:t>
      </w:r>
      <w:r w:rsidR="00A24CC8" w:rsidRPr="00EA524B">
        <w:rPr>
          <w:rFonts w:ascii="Times New Roman" w:hAnsi="Times New Roman" w:cs="Times New Roman"/>
          <w:sz w:val="24"/>
          <w:szCs w:val="24"/>
        </w:rPr>
        <w:t>6</w:t>
      </w:r>
      <w:r w:rsidR="008C155B" w:rsidRPr="00EA524B">
        <w:rPr>
          <w:rFonts w:ascii="Times New Roman" w:hAnsi="Times New Roman" w:cs="Times New Roman"/>
          <w:sz w:val="24"/>
          <w:szCs w:val="24"/>
        </w:rPr>
        <w:t>.</w:t>
      </w:r>
      <w:r w:rsidR="002F09E9" w:rsidRPr="00EA524B">
        <w:rPr>
          <w:rFonts w:ascii="Times New Roman" w:hAnsi="Times New Roman" w:cs="Times New Roman"/>
          <w:sz w:val="24"/>
          <w:szCs w:val="24"/>
        </w:rPr>
        <w:t xml:space="preserve"> CONCLUSIONES</w:t>
      </w:r>
      <w:r w:rsidR="005C5AA0">
        <w:rPr>
          <w:rFonts w:ascii="Times New Roman" w:hAnsi="Times New Roman" w:cs="Times New Roman"/>
          <w:sz w:val="24"/>
          <w:szCs w:val="24"/>
        </w:rPr>
        <w:t>……………………………………………………</w:t>
      </w:r>
      <w:r w:rsidR="00CA2752">
        <w:rPr>
          <w:rFonts w:ascii="Times New Roman" w:hAnsi="Times New Roman" w:cs="Times New Roman"/>
          <w:sz w:val="24"/>
          <w:szCs w:val="24"/>
        </w:rPr>
        <w:t>..47-48</w:t>
      </w:r>
    </w:p>
    <w:p w14:paraId="21529C76" w14:textId="77777777" w:rsidR="00136BF7" w:rsidRDefault="00136BF7" w:rsidP="005C65C4">
      <w:pPr>
        <w:spacing w:line="360" w:lineRule="auto"/>
        <w:jc w:val="both"/>
        <w:rPr>
          <w:rFonts w:ascii="Times New Roman" w:hAnsi="Times New Roman" w:cs="Times New Roman"/>
          <w:sz w:val="24"/>
          <w:szCs w:val="24"/>
        </w:rPr>
      </w:pPr>
    </w:p>
    <w:p w14:paraId="06360F6D" w14:textId="77777777" w:rsidR="00136BF7" w:rsidRDefault="00136BF7" w:rsidP="005C65C4">
      <w:pPr>
        <w:spacing w:line="360" w:lineRule="auto"/>
        <w:jc w:val="both"/>
        <w:rPr>
          <w:rFonts w:ascii="Times New Roman" w:hAnsi="Times New Roman" w:cs="Times New Roman"/>
          <w:sz w:val="24"/>
          <w:szCs w:val="24"/>
        </w:rPr>
      </w:pPr>
    </w:p>
    <w:p w14:paraId="6859AD4A" w14:textId="77777777" w:rsidR="00F35265" w:rsidRDefault="00F35265" w:rsidP="005C65C4">
      <w:pPr>
        <w:spacing w:line="360" w:lineRule="auto"/>
        <w:jc w:val="both"/>
        <w:rPr>
          <w:rFonts w:ascii="Times New Roman" w:hAnsi="Times New Roman" w:cs="Times New Roman"/>
          <w:sz w:val="24"/>
          <w:szCs w:val="24"/>
        </w:rPr>
      </w:pPr>
    </w:p>
    <w:p w14:paraId="38123F11" w14:textId="77777777" w:rsidR="00F35265" w:rsidRDefault="00F35265" w:rsidP="005C65C4">
      <w:pPr>
        <w:spacing w:line="360" w:lineRule="auto"/>
        <w:jc w:val="both"/>
        <w:rPr>
          <w:rFonts w:ascii="Times New Roman" w:hAnsi="Times New Roman" w:cs="Times New Roman"/>
          <w:sz w:val="24"/>
          <w:szCs w:val="24"/>
        </w:rPr>
      </w:pPr>
    </w:p>
    <w:p w14:paraId="38C26E93" w14:textId="77777777" w:rsidR="00F35265" w:rsidRDefault="00F35265" w:rsidP="005C65C4">
      <w:pPr>
        <w:spacing w:line="360" w:lineRule="auto"/>
        <w:jc w:val="both"/>
        <w:rPr>
          <w:rFonts w:ascii="Times New Roman" w:hAnsi="Times New Roman" w:cs="Times New Roman"/>
          <w:sz w:val="24"/>
          <w:szCs w:val="24"/>
        </w:rPr>
      </w:pPr>
    </w:p>
    <w:p w14:paraId="504B8B1C" w14:textId="77777777" w:rsidR="00F35265" w:rsidRDefault="00F35265" w:rsidP="005C65C4">
      <w:pPr>
        <w:spacing w:line="360" w:lineRule="auto"/>
        <w:jc w:val="both"/>
        <w:rPr>
          <w:rFonts w:ascii="Times New Roman" w:hAnsi="Times New Roman" w:cs="Times New Roman"/>
          <w:sz w:val="24"/>
          <w:szCs w:val="24"/>
        </w:rPr>
      </w:pPr>
    </w:p>
    <w:p w14:paraId="0103A097" w14:textId="77777777" w:rsidR="00F35265" w:rsidRDefault="00F35265" w:rsidP="005C65C4">
      <w:pPr>
        <w:spacing w:line="360" w:lineRule="auto"/>
        <w:jc w:val="both"/>
        <w:rPr>
          <w:rFonts w:ascii="Times New Roman" w:hAnsi="Times New Roman" w:cs="Times New Roman"/>
          <w:sz w:val="24"/>
          <w:szCs w:val="24"/>
        </w:rPr>
      </w:pPr>
    </w:p>
    <w:p w14:paraId="0D12418F" w14:textId="77777777" w:rsidR="00F35265" w:rsidRDefault="00F35265" w:rsidP="005C65C4">
      <w:pPr>
        <w:spacing w:line="360" w:lineRule="auto"/>
        <w:jc w:val="both"/>
        <w:rPr>
          <w:rFonts w:ascii="Times New Roman" w:hAnsi="Times New Roman" w:cs="Times New Roman"/>
          <w:sz w:val="24"/>
          <w:szCs w:val="24"/>
        </w:rPr>
      </w:pPr>
    </w:p>
    <w:p w14:paraId="4249B6E5" w14:textId="77777777" w:rsidR="00F35265" w:rsidRDefault="00F35265" w:rsidP="005C65C4">
      <w:pPr>
        <w:spacing w:line="360" w:lineRule="auto"/>
        <w:jc w:val="both"/>
        <w:rPr>
          <w:rFonts w:ascii="Times New Roman" w:hAnsi="Times New Roman" w:cs="Times New Roman"/>
          <w:sz w:val="24"/>
          <w:szCs w:val="24"/>
        </w:rPr>
      </w:pPr>
    </w:p>
    <w:p w14:paraId="3C634E7E" w14:textId="77777777" w:rsidR="00F35265" w:rsidRDefault="00F35265" w:rsidP="005C65C4">
      <w:pPr>
        <w:spacing w:line="360" w:lineRule="auto"/>
        <w:jc w:val="both"/>
        <w:rPr>
          <w:rFonts w:ascii="Times New Roman" w:hAnsi="Times New Roman" w:cs="Times New Roman"/>
          <w:sz w:val="24"/>
          <w:szCs w:val="24"/>
        </w:rPr>
      </w:pPr>
    </w:p>
    <w:p w14:paraId="363776FD" w14:textId="77777777" w:rsidR="00F35265" w:rsidRDefault="00F35265" w:rsidP="005C65C4">
      <w:pPr>
        <w:spacing w:line="360" w:lineRule="auto"/>
        <w:jc w:val="both"/>
        <w:rPr>
          <w:rFonts w:ascii="Times New Roman" w:hAnsi="Times New Roman" w:cs="Times New Roman"/>
          <w:sz w:val="24"/>
          <w:szCs w:val="24"/>
        </w:rPr>
      </w:pPr>
    </w:p>
    <w:p w14:paraId="008070DA" w14:textId="373B5B3A" w:rsidR="00F35265" w:rsidRDefault="00F35265" w:rsidP="005C65C4">
      <w:pPr>
        <w:spacing w:line="360" w:lineRule="auto"/>
        <w:jc w:val="both"/>
        <w:rPr>
          <w:rFonts w:ascii="Times New Roman" w:hAnsi="Times New Roman" w:cs="Times New Roman"/>
          <w:sz w:val="24"/>
          <w:szCs w:val="24"/>
        </w:rPr>
      </w:pPr>
    </w:p>
    <w:p w14:paraId="7B27902A" w14:textId="77777777" w:rsidR="00AF0CC6" w:rsidRDefault="00AF0CC6" w:rsidP="005C65C4">
      <w:pPr>
        <w:spacing w:line="360" w:lineRule="auto"/>
        <w:jc w:val="both"/>
        <w:rPr>
          <w:rFonts w:ascii="Times New Roman" w:hAnsi="Times New Roman" w:cs="Times New Roman"/>
          <w:sz w:val="24"/>
          <w:szCs w:val="24"/>
        </w:rPr>
      </w:pPr>
    </w:p>
    <w:p w14:paraId="574F7D63" w14:textId="6DE025FD" w:rsidR="002D7F07" w:rsidRPr="00404E4F" w:rsidRDefault="00404E4F" w:rsidP="00404E4F">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1.</w:t>
      </w:r>
      <w:r w:rsidR="002D7F07" w:rsidRPr="00404E4F">
        <w:rPr>
          <w:rFonts w:ascii="Times New Roman" w:hAnsi="Times New Roman" w:cs="Times New Roman"/>
          <w:b/>
          <w:sz w:val="24"/>
          <w:szCs w:val="24"/>
        </w:rPr>
        <w:t>INTRODUCCIÓN</w:t>
      </w:r>
    </w:p>
    <w:p w14:paraId="1383129B" w14:textId="4A45E044" w:rsidR="00475B86" w:rsidRDefault="00EC0DB9"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siguiente trabajo se va a realizar un repaso a las principales teorías del pensamiento </w:t>
      </w:r>
      <w:r w:rsidR="005D753B">
        <w:rPr>
          <w:rFonts w:ascii="Times New Roman" w:hAnsi="Times New Roman" w:cs="Times New Roman"/>
          <w:sz w:val="24"/>
          <w:szCs w:val="24"/>
        </w:rPr>
        <w:t>económico</w:t>
      </w:r>
      <w:r w:rsidR="00682714">
        <w:rPr>
          <w:rFonts w:ascii="Times New Roman" w:hAnsi="Times New Roman" w:cs="Times New Roman"/>
          <w:sz w:val="24"/>
          <w:szCs w:val="24"/>
        </w:rPr>
        <w:t xml:space="preserve"> y estará formado </w:t>
      </w:r>
      <w:r w:rsidR="001F6513">
        <w:rPr>
          <w:rFonts w:ascii="Times New Roman" w:hAnsi="Times New Roman" w:cs="Times New Roman"/>
          <w:sz w:val="24"/>
          <w:szCs w:val="24"/>
        </w:rPr>
        <w:t xml:space="preserve">por </w:t>
      </w:r>
      <w:r w:rsidR="00682714">
        <w:rPr>
          <w:rFonts w:ascii="Times New Roman" w:hAnsi="Times New Roman" w:cs="Times New Roman"/>
          <w:sz w:val="24"/>
          <w:szCs w:val="24"/>
        </w:rPr>
        <w:t xml:space="preserve">un total </w:t>
      </w:r>
      <w:r w:rsidR="001F6513">
        <w:rPr>
          <w:rFonts w:ascii="Times New Roman" w:hAnsi="Times New Roman" w:cs="Times New Roman"/>
          <w:sz w:val="24"/>
          <w:szCs w:val="24"/>
        </w:rPr>
        <w:t>de seis grandes apartados distintos.</w:t>
      </w:r>
    </w:p>
    <w:p w14:paraId="75B95CD4" w14:textId="7D460330" w:rsidR="001F6513" w:rsidRDefault="001F6513"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primer apartado es el actual, la introducción, en el que se explicará las partes que forman el </w:t>
      </w:r>
      <w:r w:rsidR="00B029FC">
        <w:rPr>
          <w:rFonts w:ascii="Times New Roman" w:hAnsi="Times New Roman" w:cs="Times New Roman"/>
          <w:sz w:val="24"/>
          <w:szCs w:val="24"/>
        </w:rPr>
        <w:t>trabajo.</w:t>
      </w:r>
    </w:p>
    <w:p w14:paraId="01F552AF" w14:textId="7CD430BF" w:rsidR="00B029FC" w:rsidRDefault="00A26E95"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segundo apartado se </w:t>
      </w:r>
      <w:r w:rsidR="00353E80">
        <w:rPr>
          <w:rFonts w:ascii="Times New Roman" w:hAnsi="Times New Roman" w:cs="Times New Roman"/>
          <w:sz w:val="24"/>
          <w:szCs w:val="24"/>
        </w:rPr>
        <w:t xml:space="preserve">explicará </w:t>
      </w:r>
      <w:r w:rsidR="006E4E31">
        <w:rPr>
          <w:rFonts w:ascii="Times New Roman" w:hAnsi="Times New Roman" w:cs="Times New Roman"/>
          <w:sz w:val="24"/>
          <w:szCs w:val="24"/>
        </w:rPr>
        <w:t xml:space="preserve">la escuela de pensamiento clásica, </w:t>
      </w:r>
      <w:r w:rsidR="008B6B68">
        <w:rPr>
          <w:rFonts w:ascii="Times New Roman" w:hAnsi="Times New Roman" w:cs="Times New Roman"/>
          <w:sz w:val="24"/>
          <w:szCs w:val="24"/>
        </w:rPr>
        <w:t xml:space="preserve">y nos adentraremos en las teorías económicas de unos de los más reconocidos autores económicos de </w:t>
      </w:r>
      <w:r w:rsidR="00ED2B6E">
        <w:rPr>
          <w:rFonts w:ascii="Times New Roman" w:hAnsi="Times New Roman" w:cs="Times New Roman"/>
          <w:sz w:val="24"/>
          <w:szCs w:val="24"/>
        </w:rPr>
        <w:t>la historia, Adam Smith</w:t>
      </w:r>
      <w:r w:rsidR="003E54C8">
        <w:rPr>
          <w:rFonts w:ascii="Times New Roman" w:hAnsi="Times New Roman" w:cs="Times New Roman"/>
          <w:sz w:val="24"/>
          <w:szCs w:val="24"/>
        </w:rPr>
        <w:t xml:space="preserve">, conocido como el creador de la ciencia económica, y </w:t>
      </w:r>
      <w:r w:rsidR="003B747D">
        <w:rPr>
          <w:rFonts w:ascii="Times New Roman" w:hAnsi="Times New Roman" w:cs="Times New Roman"/>
          <w:sz w:val="24"/>
          <w:szCs w:val="24"/>
        </w:rPr>
        <w:t>también se explicará el sistema ricardiano del conocido autor David Ricardo.</w:t>
      </w:r>
    </w:p>
    <w:p w14:paraId="20A9AA09" w14:textId="24C6953D" w:rsidR="0084268C" w:rsidRDefault="00744EB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tercer apartado se ahondará en los conceptos de los denominados </w:t>
      </w:r>
      <w:r w:rsidR="003F53B8">
        <w:rPr>
          <w:rFonts w:ascii="Times New Roman" w:hAnsi="Times New Roman" w:cs="Times New Roman"/>
          <w:sz w:val="24"/>
          <w:szCs w:val="24"/>
        </w:rPr>
        <w:t xml:space="preserve">neoclásicos, prestando especial atención </w:t>
      </w:r>
      <w:r w:rsidR="00BF4401">
        <w:rPr>
          <w:rFonts w:ascii="Times New Roman" w:hAnsi="Times New Roman" w:cs="Times New Roman"/>
          <w:sz w:val="24"/>
          <w:szCs w:val="24"/>
        </w:rPr>
        <w:t xml:space="preserve">a </w:t>
      </w:r>
      <w:r w:rsidR="003F53B8">
        <w:rPr>
          <w:rFonts w:ascii="Times New Roman" w:hAnsi="Times New Roman" w:cs="Times New Roman"/>
          <w:sz w:val="24"/>
          <w:szCs w:val="24"/>
        </w:rPr>
        <w:t>uno de sus máximos representantes</w:t>
      </w:r>
      <w:r w:rsidR="0084268C">
        <w:rPr>
          <w:rFonts w:ascii="Times New Roman" w:hAnsi="Times New Roman" w:cs="Times New Roman"/>
          <w:sz w:val="24"/>
          <w:szCs w:val="24"/>
        </w:rPr>
        <w:t>, el autor Alfred Marshall.</w:t>
      </w:r>
    </w:p>
    <w:p w14:paraId="1E857E05" w14:textId="5B654349" w:rsidR="001F0968" w:rsidRDefault="0084268C"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cuarto apartado </w:t>
      </w:r>
      <w:r w:rsidR="00716A84">
        <w:rPr>
          <w:rFonts w:ascii="Times New Roman" w:hAnsi="Times New Roman" w:cs="Times New Roman"/>
          <w:sz w:val="24"/>
          <w:szCs w:val="24"/>
        </w:rPr>
        <w:t xml:space="preserve">nos adentraremos en las teorías económicas propuestas por los </w:t>
      </w:r>
      <w:r w:rsidR="001F0968">
        <w:rPr>
          <w:rFonts w:ascii="Times New Roman" w:hAnsi="Times New Roman" w:cs="Times New Roman"/>
          <w:sz w:val="24"/>
          <w:szCs w:val="24"/>
        </w:rPr>
        <w:t xml:space="preserve">keynesianos, </w:t>
      </w:r>
      <w:r w:rsidR="00966C54">
        <w:rPr>
          <w:rFonts w:ascii="Times New Roman" w:hAnsi="Times New Roman" w:cs="Times New Roman"/>
          <w:sz w:val="24"/>
          <w:szCs w:val="24"/>
        </w:rPr>
        <w:t xml:space="preserve">teorías </w:t>
      </w:r>
      <w:r w:rsidR="00A6552E">
        <w:rPr>
          <w:rFonts w:ascii="Times New Roman" w:hAnsi="Times New Roman" w:cs="Times New Roman"/>
          <w:sz w:val="24"/>
          <w:szCs w:val="24"/>
        </w:rPr>
        <w:t>comenzadas</w:t>
      </w:r>
      <w:r w:rsidR="00966C54">
        <w:rPr>
          <w:rFonts w:ascii="Times New Roman" w:hAnsi="Times New Roman" w:cs="Times New Roman"/>
          <w:sz w:val="24"/>
          <w:szCs w:val="24"/>
        </w:rPr>
        <w:t xml:space="preserve"> por el conocido autor John Maynard Keynes</w:t>
      </w:r>
      <w:r w:rsidR="00A6552E">
        <w:rPr>
          <w:rFonts w:ascii="Times New Roman" w:hAnsi="Times New Roman" w:cs="Times New Roman"/>
          <w:sz w:val="24"/>
          <w:szCs w:val="24"/>
        </w:rPr>
        <w:t xml:space="preserve">, que fue el precursor, </w:t>
      </w:r>
      <w:r w:rsidR="00E81873">
        <w:rPr>
          <w:rFonts w:ascii="Times New Roman" w:hAnsi="Times New Roman" w:cs="Times New Roman"/>
          <w:sz w:val="24"/>
          <w:szCs w:val="24"/>
        </w:rPr>
        <w:t>y se desmenuzar</w:t>
      </w:r>
      <w:r w:rsidR="00BF4401">
        <w:rPr>
          <w:rFonts w:ascii="Times New Roman" w:hAnsi="Times New Roman" w:cs="Times New Roman"/>
          <w:sz w:val="24"/>
          <w:szCs w:val="24"/>
        </w:rPr>
        <w:t>á</w:t>
      </w:r>
      <w:r w:rsidR="00E81873">
        <w:rPr>
          <w:rFonts w:ascii="Times New Roman" w:hAnsi="Times New Roman" w:cs="Times New Roman"/>
          <w:sz w:val="24"/>
          <w:szCs w:val="24"/>
        </w:rPr>
        <w:t>n los distintos pensamientos dentro de este movimiento para poder diferenciarlos.</w:t>
      </w:r>
    </w:p>
    <w:p w14:paraId="76023C67" w14:textId="4E470794" w:rsidR="00E81873" w:rsidRDefault="00337F4C"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En el apartado 5, el más largo con diferencia</w:t>
      </w:r>
      <w:r w:rsidR="00BF4401">
        <w:rPr>
          <w:rFonts w:ascii="Times New Roman" w:hAnsi="Times New Roman" w:cs="Times New Roman"/>
          <w:sz w:val="24"/>
          <w:szCs w:val="24"/>
        </w:rPr>
        <w:t>,</w:t>
      </w:r>
      <w:r>
        <w:rPr>
          <w:rFonts w:ascii="Times New Roman" w:hAnsi="Times New Roman" w:cs="Times New Roman"/>
          <w:sz w:val="24"/>
          <w:szCs w:val="24"/>
        </w:rPr>
        <w:t xml:space="preserve"> ya </w:t>
      </w:r>
      <w:r w:rsidR="00225528">
        <w:rPr>
          <w:rFonts w:ascii="Times New Roman" w:hAnsi="Times New Roman" w:cs="Times New Roman"/>
          <w:sz w:val="24"/>
          <w:szCs w:val="24"/>
        </w:rPr>
        <w:t xml:space="preserve">que es la teoría económica en la que se  basa el trabajo, </w:t>
      </w:r>
      <w:r w:rsidR="00A2487F">
        <w:rPr>
          <w:rFonts w:ascii="Times New Roman" w:hAnsi="Times New Roman" w:cs="Times New Roman"/>
          <w:sz w:val="24"/>
          <w:szCs w:val="24"/>
        </w:rPr>
        <w:t>se tratar</w:t>
      </w:r>
      <w:r w:rsidR="00372616">
        <w:rPr>
          <w:rFonts w:ascii="Times New Roman" w:hAnsi="Times New Roman" w:cs="Times New Roman"/>
          <w:sz w:val="24"/>
          <w:szCs w:val="24"/>
        </w:rPr>
        <w:t xml:space="preserve">á </w:t>
      </w:r>
      <w:r w:rsidR="00A2487F">
        <w:rPr>
          <w:rFonts w:ascii="Times New Roman" w:hAnsi="Times New Roman" w:cs="Times New Roman"/>
          <w:sz w:val="24"/>
          <w:szCs w:val="24"/>
        </w:rPr>
        <w:t xml:space="preserve">la teoría de la economía </w:t>
      </w:r>
      <w:r w:rsidR="0068366A">
        <w:rPr>
          <w:rFonts w:ascii="Times New Roman" w:hAnsi="Times New Roman" w:cs="Times New Roman"/>
          <w:sz w:val="24"/>
          <w:szCs w:val="24"/>
        </w:rPr>
        <w:t>postkeynesiana</w:t>
      </w:r>
      <w:r w:rsidR="002061C3">
        <w:rPr>
          <w:rFonts w:ascii="Times New Roman" w:hAnsi="Times New Roman" w:cs="Times New Roman"/>
          <w:sz w:val="24"/>
          <w:szCs w:val="24"/>
        </w:rPr>
        <w:t xml:space="preserve">, </w:t>
      </w:r>
      <w:r w:rsidR="008F76AD">
        <w:rPr>
          <w:rFonts w:ascii="Times New Roman" w:hAnsi="Times New Roman" w:cs="Times New Roman"/>
          <w:sz w:val="24"/>
          <w:szCs w:val="24"/>
        </w:rPr>
        <w:t>en</w:t>
      </w:r>
      <w:r w:rsidR="0068366A">
        <w:rPr>
          <w:rFonts w:ascii="Times New Roman" w:hAnsi="Times New Roman" w:cs="Times New Roman"/>
          <w:sz w:val="24"/>
          <w:szCs w:val="24"/>
        </w:rPr>
        <w:t xml:space="preserve"> la cual </w:t>
      </w:r>
      <w:r w:rsidR="008F76AD">
        <w:rPr>
          <w:rFonts w:ascii="Times New Roman" w:hAnsi="Times New Roman" w:cs="Times New Roman"/>
          <w:sz w:val="24"/>
          <w:szCs w:val="24"/>
        </w:rPr>
        <w:t>indagaremos</w:t>
      </w:r>
      <w:r w:rsidR="0068366A">
        <w:rPr>
          <w:rFonts w:ascii="Times New Roman" w:hAnsi="Times New Roman" w:cs="Times New Roman"/>
          <w:sz w:val="24"/>
          <w:szCs w:val="24"/>
        </w:rPr>
        <w:t xml:space="preserve"> sobre todas </w:t>
      </w:r>
      <w:r w:rsidR="00372616">
        <w:rPr>
          <w:rFonts w:ascii="Times New Roman" w:hAnsi="Times New Roman" w:cs="Times New Roman"/>
          <w:sz w:val="24"/>
          <w:szCs w:val="24"/>
        </w:rPr>
        <w:t xml:space="preserve">sus distintas corrientes </w:t>
      </w:r>
      <w:r w:rsidR="00BE5AD8">
        <w:rPr>
          <w:rFonts w:ascii="Times New Roman" w:hAnsi="Times New Roman" w:cs="Times New Roman"/>
          <w:sz w:val="24"/>
          <w:szCs w:val="24"/>
        </w:rPr>
        <w:t>y en especial sufrirá comparaciones con la teoría neoclásica.</w:t>
      </w:r>
    </w:p>
    <w:p w14:paraId="0F17A794" w14:textId="27B7B417" w:rsidR="00BE5AD8" w:rsidRDefault="005B137C"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En el último apartado se darán unas</w:t>
      </w:r>
      <w:r w:rsidR="002061C3">
        <w:rPr>
          <w:rFonts w:ascii="Times New Roman" w:hAnsi="Times New Roman" w:cs="Times New Roman"/>
          <w:sz w:val="24"/>
          <w:szCs w:val="24"/>
        </w:rPr>
        <w:t xml:space="preserve"> </w:t>
      </w:r>
      <w:r>
        <w:rPr>
          <w:rFonts w:ascii="Times New Roman" w:hAnsi="Times New Roman" w:cs="Times New Roman"/>
          <w:sz w:val="24"/>
          <w:szCs w:val="24"/>
        </w:rPr>
        <w:t xml:space="preserve">conclusiones sacadas del estudio </w:t>
      </w:r>
      <w:r w:rsidR="00882D9B">
        <w:rPr>
          <w:rFonts w:ascii="Times New Roman" w:hAnsi="Times New Roman" w:cs="Times New Roman"/>
          <w:sz w:val="24"/>
          <w:szCs w:val="24"/>
        </w:rPr>
        <w:t>de las distintas teorías económicas que forman el trabajo.</w:t>
      </w:r>
    </w:p>
    <w:p w14:paraId="78C2774C" w14:textId="77777777" w:rsidR="001F0968" w:rsidRDefault="001F0968" w:rsidP="005C65C4">
      <w:pPr>
        <w:spacing w:line="360" w:lineRule="auto"/>
        <w:jc w:val="both"/>
        <w:rPr>
          <w:rFonts w:ascii="Times New Roman" w:hAnsi="Times New Roman" w:cs="Times New Roman"/>
          <w:sz w:val="24"/>
          <w:szCs w:val="24"/>
        </w:rPr>
      </w:pPr>
    </w:p>
    <w:p w14:paraId="3CDA1F19" w14:textId="77777777" w:rsidR="001F0968" w:rsidRDefault="001F0968" w:rsidP="005C65C4">
      <w:pPr>
        <w:spacing w:line="360" w:lineRule="auto"/>
        <w:jc w:val="both"/>
        <w:rPr>
          <w:rFonts w:ascii="Times New Roman" w:hAnsi="Times New Roman" w:cs="Times New Roman"/>
          <w:sz w:val="24"/>
          <w:szCs w:val="24"/>
        </w:rPr>
      </w:pPr>
    </w:p>
    <w:p w14:paraId="5765A47C" w14:textId="77777777" w:rsidR="001F0968" w:rsidRDefault="001F0968" w:rsidP="005C65C4">
      <w:pPr>
        <w:spacing w:line="360" w:lineRule="auto"/>
        <w:jc w:val="both"/>
        <w:rPr>
          <w:rFonts w:ascii="Times New Roman" w:hAnsi="Times New Roman" w:cs="Times New Roman"/>
          <w:sz w:val="24"/>
          <w:szCs w:val="24"/>
        </w:rPr>
      </w:pPr>
    </w:p>
    <w:p w14:paraId="73A309B7" w14:textId="32AF6B53" w:rsidR="00337F4C" w:rsidRDefault="00337F4C" w:rsidP="005C65C4">
      <w:pPr>
        <w:spacing w:line="360" w:lineRule="auto"/>
        <w:jc w:val="both"/>
        <w:rPr>
          <w:rFonts w:ascii="Times New Roman" w:hAnsi="Times New Roman" w:cs="Times New Roman"/>
          <w:sz w:val="24"/>
          <w:szCs w:val="24"/>
        </w:rPr>
      </w:pPr>
    </w:p>
    <w:p w14:paraId="0EB519C9" w14:textId="77777777" w:rsidR="008F0416" w:rsidRDefault="008F0416" w:rsidP="005C65C4">
      <w:pPr>
        <w:spacing w:line="360" w:lineRule="auto"/>
        <w:jc w:val="both"/>
        <w:rPr>
          <w:rFonts w:ascii="Times New Roman" w:hAnsi="Times New Roman" w:cs="Times New Roman"/>
          <w:sz w:val="24"/>
          <w:szCs w:val="24"/>
        </w:rPr>
      </w:pPr>
    </w:p>
    <w:p w14:paraId="4536E110" w14:textId="77777777" w:rsidR="001F3973" w:rsidRDefault="001F3973" w:rsidP="005C65C4">
      <w:pPr>
        <w:spacing w:line="360" w:lineRule="auto"/>
        <w:jc w:val="both"/>
        <w:rPr>
          <w:rFonts w:ascii="Times New Roman" w:hAnsi="Times New Roman" w:cs="Times New Roman"/>
          <w:sz w:val="24"/>
          <w:szCs w:val="24"/>
        </w:rPr>
      </w:pPr>
    </w:p>
    <w:p w14:paraId="4DD1818B" w14:textId="4B1E4BD4" w:rsidR="00BD141D" w:rsidRDefault="00DE14C1"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2</w:t>
      </w:r>
      <w:r w:rsidR="00381790">
        <w:rPr>
          <w:rFonts w:ascii="Times New Roman" w:hAnsi="Times New Roman" w:cs="Times New Roman"/>
          <w:sz w:val="24"/>
          <w:szCs w:val="24"/>
        </w:rPr>
        <w:t>.</w:t>
      </w:r>
      <w:r w:rsidR="00381790" w:rsidRPr="00DE14C1">
        <w:rPr>
          <w:rFonts w:ascii="Times New Roman" w:hAnsi="Times New Roman" w:cs="Times New Roman"/>
          <w:b/>
          <w:sz w:val="24"/>
          <w:szCs w:val="24"/>
        </w:rPr>
        <w:t>ESCUELA</w:t>
      </w:r>
      <w:r w:rsidR="00381790">
        <w:rPr>
          <w:rFonts w:ascii="Times New Roman" w:hAnsi="Times New Roman" w:cs="Times New Roman"/>
          <w:sz w:val="24"/>
          <w:szCs w:val="24"/>
        </w:rPr>
        <w:t xml:space="preserve"> </w:t>
      </w:r>
      <w:r w:rsidR="00381790" w:rsidRPr="00DE14C1">
        <w:rPr>
          <w:rFonts w:ascii="Times New Roman" w:hAnsi="Times New Roman" w:cs="Times New Roman"/>
          <w:b/>
          <w:sz w:val="24"/>
          <w:szCs w:val="24"/>
        </w:rPr>
        <w:t>DE</w:t>
      </w:r>
      <w:r w:rsidR="00381790">
        <w:rPr>
          <w:rFonts w:ascii="Times New Roman" w:hAnsi="Times New Roman" w:cs="Times New Roman"/>
          <w:sz w:val="24"/>
          <w:szCs w:val="24"/>
        </w:rPr>
        <w:t xml:space="preserve"> </w:t>
      </w:r>
      <w:r w:rsidR="00381790" w:rsidRPr="00DE14C1">
        <w:rPr>
          <w:rFonts w:ascii="Times New Roman" w:hAnsi="Times New Roman" w:cs="Times New Roman"/>
          <w:b/>
          <w:sz w:val="24"/>
          <w:szCs w:val="24"/>
        </w:rPr>
        <w:t>PEMSAMIENTO</w:t>
      </w:r>
      <w:r w:rsidR="00381790">
        <w:rPr>
          <w:rFonts w:ascii="Times New Roman" w:hAnsi="Times New Roman" w:cs="Times New Roman"/>
          <w:sz w:val="24"/>
          <w:szCs w:val="24"/>
        </w:rPr>
        <w:t xml:space="preserve"> </w:t>
      </w:r>
      <w:r w:rsidR="00B57030" w:rsidRPr="00DE14C1">
        <w:rPr>
          <w:rFonts w:ascii="Times New Roman" w:hAnsi="Times New Roman" w:cs="Times New Roman"/>
          <w:b/>
          <w:sz w:val="24"/>
          <w:szCs w:val="24"/>
        </w:rPr>
        <w:t>CLÁSICO</w:t>
      </w:r>
    </w:p>
    <w:p w14:paraId="57FD1C04" w14:textId="33938804" w:rsidR="00E7446F" w:rsidRDefault="00E237E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D141D">
        <w:rPr>
          <w:rFonts w:ascii="Times New Roman" w:hAnsi="Times New Roman" w:cs="Times New Roman"/>
          <w:sz w:val="24"/>
          <w:szCs w:val="24"/>
        </w:rPr>
        <w:t>Es l</w:t>
      </w:r>
      <w:r>
        <w:rPr>
          <w:rFonts w:ascii="Times New Roman" w:hAnsi="Times New Roman" w:cs="Times New Roman"/>
          <w:sz w:val="24"/>
          <w:szCs w:val="24"/>
        </w:rPr>
        <w:t xml:space="preserve">a teoría económica en la </w:t>
      </w:r>
      <w:r w:rsidR="00BD141D">
        <w:rPr>
          <w:rFonts w:ascii="Times New Roman" w:hAnsi="Times New Roman" w:cs="Times New Roman"/>
          <w:sz w:val="24"/>
          <w:szCs w:val="24"/>
        </w:rPr>
        <w:t xml:space="preserve">cual </w:t>
      </w:r>
      <w:r w:rsidR="00704981">
        <w:rPr>
          <w:rFonts w:ascii="Times New Roman" w:hAnsi="Times New Roman" w:cs="Times New Roman"/>
          <w:sz w:val="24"/>
          <w:szCs w:val="24"/>
        </w:rPr>
        <w:t>se incluyen a los autores que pertenece</w:t>
      </w:r>
      <w:r w:rsidR="0090653C">
        <w:rPr>
          <w:rFonts w:ascii="Times New Roman" w:hAnsi="Times New Roman" w:cs="Times New Roman"/>
          <w:sz w:val="24"/>
          <w:szCs w:val="24"/>
        </w:rPr>
        <w:t>n</w:t>
      </w:r>
      <w:r w:rsidR="00704981">
        <w:rPr>
          <w:rFonts w:ascii="Times New Roman" w:hAnsi="Times New Roman" w:cs="Times New Roman"/>
          <w:sz w:val="24"/>
          <w:szCs w:val="24"/>
        </w:rPr>
        <w:t xml:space="preserve"> a la Escuela </w:t>
      </w:r>
      <w:r w:rsidR="00E4464F">
        <w:rPr>
          <w:rFonts w:ascii="Times New Roman" w:hAnsi="Times New Roman" w:cs="Times New Roman"/>
          <w:sz w:val="24"/>
          <w:szCs w:val="24"/>
        </w:rPr>
        <w:t xml:space="preserve">Clásica de Economía Política. El comienzo y el final de esta teoría de pensamiento podría ser en torno a </w:t>
      </w:r>
      <w:r w:rsidR="00B12EFC">
        <w:rPr>
          <w:rFonts w:ascii="Times New Roman" w:hAnsi="Times New Roman" w:cs="Times New Roman"/>
          <w:sz w:val="24"/>
          <w:szCs w:val="24"/>
        </w:rPr>
        <w:t xml:space="preserve">1776 y la década de 1870. </w:t>
      </w:r>
      <w:r w:rsidR="0029164D">
        <w:rPr>
          <w:rFonts w:ascii="Times New Roman" w:hAnsi="Times New Roman" w:cs="Times New Roman"/>
          <w:sz w:val="24"/>
          <w:szCs w:val="24"/>
        </w:rPr>
        <w:t xml:space="preserve">En este apartado vamos a tratar a </w:t>
      </w:r>
      <w:r w:rsidR="009644E7">
        <w:rPr>
          <w:rFonts w:ascii="Times New Roman" w:hAnsi="Times New Roman" w:cs="Times New Roman"/>
          <w:sz w:val="24"/>
          <w:szCs w:val="24"/>
        </w:rPr>
        <w:t xml:space="preserve">dos </w:t>
      </w:r>
      <w:r w:rsidR="0029164D">
        <w:rPr>
          <w:rFonts w:ascii="Times New Roman" w:hAnsi="Times New Roman" w:cs="Times New Roman"/>
          <w:sz w:val="24"/>
          <w:szCs w:val="24"/>
        </w:rPr>
        <w:t>de los autores clásicos más importantes, Adam Smith</w:t>
      </w:r>
      <w:r w:rsidR="0004200F">
        <w:rPr>
          <w:rFonts w:ascii="Times New Roman" w:hAnsi="Times New Roman" w:cs="Times New Roman"/>
          <w:sz w:val="24"/>
          <w:szCs w:val="24"/>
        </w:rPr>
        <w:t xml:space="preserve"> y </w:t>
      </w:r>
      <w:r w:rsidR="00A83259">
        <w:rPr>
          <w:rFonts w:ascii="Times New Roman" w:hAnsi="Times New Roman" w:cs="Times New Roman"/>
          <w:sz w:val="24"/>
          <w:szCs w:val="24"/>
        </w:rPr>
        <w:t xml:space="preserve">David </w:t>
      </w:r>
      <w:r w:rsidR="0029164D">
        <w:rPr>
          <w:rFonts w:ascii="Times New Roman" w:hAnsi="Times New Roman" w:cs="Times New Roman"/>
          <w:sz w:val="24"/>
          <w:szCs w:val="24"/>
        </w:rPr>
        <w:t>Ricardo</w:t>
      </w:r>
      <w:r w:rsidR="00210512">
        <w:rPr>
          <w:rFonts w:ascii="Times New Roman" w:hAnsi="Times New Roman" w:cs="Times New Roman"/>
          <w:sz w:val="24"/>
          <w:szCs w:val="24"/>
        </w:rPr>
        <w:t>,</w:t>
      </w:r>
      <w:r w:rsidR="0004200F">
        <w:rPr>
          <w:rFonts w:ascii="Times New Roman" w:hAnsi="Times New Roman" w:cs="Times New Roman"/>
          <w:sz w:val="24"/>
          <w:szCs w:val="24"/>
        </w:rPr>
        <w:t xml:space="preserve"> a</w:t>
      </w:r>
      <w:r w:rsidR="00E74E1D">
        <w:rPr>
          <w:rFonts w:ascii="Times New Roman" w:hAnsi="Times New Roman" w:cs="Times New Roman"/>
          <w:sz w:val="24"/>
          <w:szCs w:val="24"/>
        </w:rPr>
        <w:t xml:space="preserve"> pesar de que encontramos más</w:t>
      </w:r>
      <w:r w:rsidR="007C6322">
        <w:rPr>
          <w:rFonts w:ascii="Times New Roman" w:hAnsi="Times New Roman" w:cs="Times New Roman"/>
          <w:sz w:val="24"/>
          <w:szCs w:val="24"/>
        </w:rPr>
        <w:t xml:space="preserve"> </w:t>
      </w:r>
      <w:r w:rsidR="00F50B9C">
        <w:rPr>
          <w:rFonts w:ascii="Times New Roman" w:hAnsi="Times New Roman" w:cs="Times New Roman"/>
          <w:sz w:val="24"/>
          <w:szCs w:val="24"/>
        </w:rPr>
        <w:t xml:space="preserve">autores de una gran trascendencia tales como </w:t>
      </w:r>
      <w:r w:rsidR="00D57E0D">
        <w:rPr>
          <w:rFonts w:ascii="Times New Roman" w:hAnsi="Times New Roman" w:cs="Times New Roman"/>
          <w:sz w:val="24"/>
          <w:szCs w:val="24"/>
        </w:rPr>
        <w:t>Th.</w:t>
      </w:r>
      <w:r w:rsidR="00342194">
        <w:rPr>
          <w:rFonts w:ascii="Times New Roman" w:hAnsi="Times New Roman" w:cs="Times New Roman"/>
          <w:sz w:val="24"/>
          <w:szCs w:val="24"/>
        </w:rPr>
        <w:t xml:space="preserve"> </w:t>
      </w:r>
      <w:r w:rsidR="00327BD5">
        <w:rPr>
          <w:rFonts w:ascii="Times New Roman" w:hAnsi="Times New Roman" w:cs="Times New Roman"/>
          <w:sz w:val="24"/>
          <w:szCs w:val="24"/>
        </w:rPr>
        <w:t>R.</w:t>
      </w:r>
      <w:r w:rsidR="00342194">
        <w:rPr>
          <w:rFonts w:ascii="Times New Roman" w:hAnsi="Times New Roman" w:cs="Times New Roman"/>
          <w:sz w:val="24"/>
          <w:szCs w:val="24"/>
        </w:rPr>
        <w:t xml:space="preserve"> </w:t>
      </w:r>
      <w:r w:rsidR="00327BD5">
        <w:rPr>
          <w:rFonts w:ascii="Times New Roman" w:hAnsi="Times New Roman" w:cs="Times New Roman"/>
          <w:sz w:val="24"/>
          <w:szCs w:val="24"/>
        </w:rPr>
        <w:t>Malthus</w:t>
      </w:r>
      <w:r w:rsidR="003D1477">
        <w:rPr>
          <w:rFonts w:ascii="Times New Roman" w:hAnsi="Times New Roman" w:cs="Times New Roman"/>
          <w:sz w:val="24"/>
          <w:szCs w:val="24"/>
        </w:rPr>
        <w:t>,</w:t>
      </w:r>
      <w:r w:rsidR="00342194">
        <w:rPr>
          <w:rFonts w:ascii="Times New Roman" w:hAnsi="Times New Roman" w:cs="Times New Roman"/>
          <w:sz w:val="24"/>
          <w:szCs w:val="24"/>
        </w:rPr>
        <w:t xml:space="preserve"> J. S. Mill</w:t>
      </w:r>
      <w:r w:rsidR="003D1477">
        <w:rPr>
          <w:rFonts w:ascii="Times New Roman" w:hAnsi="Times New Roman" w:cs="Times New Roman"/>
          <w:sz w:val="24"/>
          <w:szCs w:val="24"/>
        </w:rPr>
        <w:t xml:space="preserve"> o </w:t>
      </w:r>
      <w:r w:rsidR="0023633E">
        <w:rPr>
          <w:rFonts w:ascii="Times New Roman" w:hAnsi="Times New Roman" w:cs="Times New Roman"/>
          <w:sz w:val="24"/>
          <w:szCs w:val="24"/>
        </w:rPr>
        <w:t xml:space="preserve">François Quesnay. </w:t>
      </w:r>
      <w:r w:rsidR="00B03B16">
        <w:rPr>
          <w:rFonts w:ascii="Times New Roman" w:hAnsi="Times New Roman" w:cs="Times New Roman"/>
          <w:sz w:val="24"/>
          <w:szCs w:val="24"/>
        </w:rPr>
        <w:t xml:space="preserve">Esta teoría </w:t>
      </w:r>
      <w:r w:rsidR="000D0907">
        <w:rPr>
          <w:rFonts w:ascii="Times New Roman" w:hAnsi="Times New Roman" w:cs="Times New Roman"/>
          <w:sz w:val="24"/>
          <w:szCs w:val="24"/>
        </w:rPr>
        <w:t xml:space="preserve">se basaba en que la forma de producir progreso y prosperidad en la economía </w:t>
      </w:r>
      <w:r w:rsidR="00F61A1F">
        <w:rPr>
          <w:rFonts w:ascii="Times New Roman" w:hAnsi="Times New Roman" w:cs="Times New Roman"/>
          <w:sz w:val="24"/>
          <w:szCs w:val="24"/>
        </w:rPr>
        <w:t xml:space="preserve">es mediante </w:t>
      </w:r>
      <w:r w:rsidR="008363EB">
        <w:rPr>
          <w:rFonts w:ascii="Times New Roman" w:hAnsi="Times New Roman" w:cs="Times New Roman"/>
          <w:sz w:val="24"/>
          <w:szCs w:val="24"/>
        </w:rPr>
        <w:t xml:space="preserve">el libre mercado, oponiéndose </w:t>
      </w:r>
      <w:r w:rsidR="0087564F">
        <w:rPr>
          <w:rFonts w:ascii="Times New Roman" w:hAnsi="Times New Roman" w:cs="Times New Roman"/>
          <w:sz w:val="24"/>
          <w:szCs w:val="24"/>
        </w:rPr>
        <w:t xml:space="preserve">a la intervención del gobierno </w:t>
      </w:r>
      <w:r w:rsidR="00B83E57">
        <w:rPr>
          <w:rFonts w:ascii="Times New Roman" w:hAnsi="Times New Roman" w:cs="Times New Roman"/>
          <w:sz w:val="24"/>
          <w:szCs w:val="24"/>
        </w:rPr>
        <w:t>ya que altera su funcionamiento</w:t>
      </w:r>
      <w:r w:rsidR="00210512">
        <w:rPr>
          <w:rFonts w:ascii="Times New Roman" w:hAnsi="Times New Roman" w:cs="Times New Roman"/>
          <w:sz w:val="24"/>
          <w:szCs w:val="24"/>
        </w:rPr>
        <w:t>, y</w:t>
      </w:r>
      <w:r w:rsidR="00AE448F">
        <w:rPr>
          <w:rFonts w:ascii="Times New Roman" w:hAnsi="Times New Roman" w:cs="Times New Roman"/>
          <w:sz w:val="24"/>
          <w:szCs w:val="24"/>
        </w:rPr>
        <w:t xml:space="preserve"> </w:t>
      </w:r>
      <w:r w:rsidR="0027007A">
        <w:rPr>
          <w:rFonts w:ascii="Times New Roman" w:hAnsi="Times New Roman" w:cs="Times New Roman"/>
          <w:sz w:val="24"/>
          <w:szCs w:val="24"/>
        </w:rPr>
        <w:t>cambiando el pensamiento alejándose de las preferencias por parte de los gobernantes o las clases sociales.</w:t>
      </w:r>
    </w:p>
    <w:p w14:paraId="2D06E207" w14:textId="37D47B09" w:rsidR="00BB7578" w:rsidRDefault="007E6F86"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2.</w:t>
      </w:r>
      <w:r w:rsidR="00404E4F">
        <w:rPr>
          <w:rFonts w:ascii="Times New Roman" w:hAnsi="Times New Roman" w:cs="Times New Roman"/>
          <w:b/>
          <w:sz w:val="24"/>
          <w:szCs w:val="24"/>
        </w:rPr>
        <w:t>1</w:t>
      </w:r>
      <w:r w:rsidR="009F4DD2">
        <w:rPr>
          <w:rFonts w:ascii="Times New Roman" w:hAnsi="Times New Roman" w:cs="Times New Roman"/>
          <w:b/>
          <w:sz w:val="24"/>
          <w:szCs w:val="24"/>
        </w:rPr>
        <w:t>.</w:t>
      </w:r>
      <w:r w:rsidR="001439DB" w:rsidRPr="00404E4F">
        <w:rPr>
          <w:rFonts w:ascii="Times New Roman" w:hAnsi="Times New Roman" w:cs="Times New Roman"/>
          <w:b/>
          <w:sz w:val="24"/>
          <w:szCs w:val="24"/>
        </w:rPr>
        <w:t>Adam</w:t>
      </w:r>
      <w:r w:rsidR="001439DB">
        <w:rPr>
          <w:rFonts w:ascii="Times New Roman" w:hAnsi="Times New Roman" w:cs="Times New Roman"/>
          <w:sz w:val="24"/>
          <w:szCs w:val="24"/>
        </w:rPr>
        <w:t xml:space="preserve"> </w:t>
      </w:r>
      <w:r w:rsidR="001439DB" w:rsidRPr="007E6F86">
        <w:rPr>
          <w:rFonts w:ascii="Times New Roman" w:hAnsi="Times New Roman" w:cs="Times New Roman"/>
          <w:b/>
          <w:sz w:val="24"/>
          <w:szCs w:val="24"/>
        </w:rPr>
        <w:t>Smith</w:t>
      </w:r>
      <w:r w:rsidR="001439DB">
        <w:rPr>
          <w:rFonts w:ascii="Times New Roman" w:hAnsi="Times New Roman" w:cs="Times New Roman"/>
          <w:sz w:val="24"/>
          <w:szCs w:val="24"/>
        </w:rPr>
        <w:t xml:space="preserve"> </w:t>
      </w:r>
    </w:p>
    <w:p w14:paraId="4C70D6BF" w14:textId="528BC2C3" w:rsidR="00E1701D" w:rsidRDefault="00F05E7A"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Adam Smith nació en el año 1723 en Kircaldy, </w:t>
      </w:r>
      <w:r w:rsidR="008D24F7">
        <w:rPr>
          <w:rFonts w:ascii="Times New Roman" w:hAnsi="Times New Roman" w:cs="Times New Roman"/>
          <w:sz w:val="24"/>
          <w:szCs w:val="24"/>
        </w:rPr>
        <w:t xml:space="preserve">Escocia. Su madre vivió </w:t>
      </w:r>
      <w:r w:rsidR="00922C10">
        <w:rPr>
          <w:rFonts w:ascii="Times New Roman" w:hAnsi="Times New Roman" w:cs="Times New Roman"/>
          <w:sz w:val="24"/>
          <w:szCs w:val="24"/>
        </w:rPr>
        <w:t xml:space="preserve">hasta los noventa años y su padre falleció poco antes de su nacimiento. </w:t>
      </w:r>
      <w:r w:rsidR="00392360">
        <w:rPr>
          <w:rFonts w:ascii="Times New Roman" w:hAnsi="Times New Roman" w:cs="Times New Roman"/>
          <w:sz w:val="24"/>
          <w:szCs w:val="24"/>
        </w:rPr>
        <w:t xml:space="preserve">Tenía signos del llamado </w:t>
      </w:r>
      <w:r w:rsidR="001E26AA">
        <w:rPr>
          <w:rFonts w:ascii="Times New Roman" w:hAnsi="Times New Roman" w:cs="Times New Roman"/>
          <w:sz w:val="24"/>
          <w:szCs w:val="24"/>
        </w:rPr>
        <w:t xml:space="preserve">síndrome del profesor, era un alumno aventajado pero con momentos de abstracción. </w:t>
      </w:r>
      <w:r w:rsidR="004222A1">
        <w:rPr>
          <w:rFonts w:ascii="Times New Roman" w:hAnsi="Times New Roman" w:cs="Times New Roman"/>
          <w:sz w:val="24"/>
          <w:szCs w:val="24"/>
        </w:rPr>
        <w:t xml:space="preserve">Se encontró como uno de los filósofos más importantes de la época, </w:t>
      </w:r>
      <w:r w:rsidR="005E3688">
        <w:rPr>
          <w:rFonts w:ascii="Times New Roman" w:hAnsi="Times New Roman" w:cs="Times New Roman"/>
          <w:sz w:val="24"/>
          <w:szCs w:val="24"/>
        </w:rPr>
        <w:t xml:space="preserve">impartió conferencias en las universidades de Oxford y de </w:t>
      </w:r>
      <w:r w:rsidR="001E272B">
        <w:rPr>
          <w:rFonts w:ascii="Times New Roman" w:hAnsi="Times New Roman" w:cs="Times New Roman"/>
          <w:sz w:val="24"/>
          <w:szCs w:val="24"/>
        </w:rPr>
        <w:t xml:space="preserve">Glasgow. Fue discípulo de Frances </w:t>
      </w:r>
      <w:r w:rsidR="007C13FE">
        <w:rPr>
          <w:rFonts w:ascii="Times New Roman" w:hAnsi="Times New Roman" w:cs="Times New Roman"/>
          <w:sz w:val="24"/>
          <w:szCs w:val="24"/>
        </w:rPr>
        <w:t xml:space="preserve">Hutcheson, amigo de David Hume y conocido de </w:t>
      </w:r>
      <w:r w:rsidR="00EC7356">
        <w:rPr>
          <w:rFonts w:ascii="Times New Roman" w:hAnsi="Times New Roman" w:cs="Times New Roman"/>
          <w:sz w:val="24"/>
          <w:szCs w:val="24"/>
        </w:rPr>
        <w:t>Q</w:t>
      </w:r>
      <w:r w:rsidR="00210512">
        <w:rPr>
          <w:rFonts w:ascii="Times New Roman" w:hAnsi="Times New Roman" w:cs="Times New Roman"/>
          <w:sz w:val="24"/>
          <w:szCs w:val="24"/>
        </w:rPr>
        <w:t>ue</w:t>
      </w:r>
      <w:r w:rsidR="00EC7356">
        <w:rPr>
          <w:rFonts w:ascii="Times New Roman" w:hAnsi="Times New Roman" w:cs="Times New Roman"/>
          <w:sz w:val="24"/>
          <w:szCs w:val="24"/>
        </w:rPr>
        <w:t xml:space="preserve">snay. </w:t>
      </w:r>
      <w:r w:rsidR="006F0315">
        <w:rPr>
          <w:rFonts w:ascii="Times New Roman" w:hAnsi="Times New Roman" w:cs="Times New Roman"/>
          <w:sz w:val="24"/>
          <w:szCs w:val="24"/>
        </w:rPr>
        <w:t>Publicó</w:t>
      </w:r>
      <w:r w:rsidR="00EC7356">
        <w:rPr>
          <w:rFonts w:ascii="Times New Roman" w:hAnsi="Times New Roman" w:cs="Times New Roman"/>
          <w:sz w:val="24"/>
          <w:szCs w:val="24"/>
        </w:rPr>
        <w:t xml:space="preserve"> una obra</w:t>
      </w:r>
      <w:r w:rsidR="005B2C36">
        <w:rPr>
          <w:rFonts w:ascii="Times New Roman" w:hAnsi="Times New Roman" w:cs="Times New Roman"/>
          <w:sz w:val="24"/>
          <w:szCs w:val="24"/>
        </w:rPr>
        <w:t xml:space="preserve"> </w:t>
      </w:r>
      <w:r w:rsidR="0033144F">
        <w:rPr>
          <w:rFonts w:ascii="Times New Roman" w:hAnsi="Times New Roman" w:cs="Times New Roman"/>
          <w:sz w:val="24"/>
          <w:szCs w:val="24"/>
        </w:rPr>
        <w:t>filosófica</w:t>
      </w:r>
      <w:r w:rsidR="00EC7356">
        <w:rPr>
          <w:rFonts w:ascii="Times New Roman" w:hAnsi="Times New Roman" w:cs="Times New Roman"/>
          <w:sz w:val="24"/>
          <w:szCs w:val="24"/>
        </w:rPr>
        <w:t xml:space="preserve"> denominada The theory of te moral </w:t>
      </w:r>
      <w:r w:rsidR="00627783">
        <w:rPr>
          <w:rFonts w:ascii="Times New Roman" w:hAnsi="Times New Roman" w:cs="Times New Roman"/>
          <w:sz w:val="24"/>
          <w:szCs w:val="24"/>
        </w:rPr>
        <w:t>sentiments en 1759.</w:t>
      </w:r>
      <w:r w:rsidR="00FB68C8">
        <w:rPr>
          <w:rFonts w:ascii="Times New Roman" w:hAnsi="Times New Roman" w:cs="Times New Roman"/>
          <w:sz w:val="24"/>
          <w:szCs w:val="24"/>
        </w:rPr>
        <w:t xml:space="preserve"> Adam Smith es considerado el padre de la economía </w:t>
      </w:r>
      <w:r w:rsidR="000D6BFD">
        <w:rPr>
          <w:rFonts w:ascii="Times New Roman" w:hAnsi="Times New Roman" w:cs="Times New Roman"/>
          <w:sz w:val="24"/>
          <w:szCs w:val="24"/>
        </w:rPr>
        <w:t xml:space="preserve">al ser el constructor de un sistema, su obra más importante es </w:t>
      </w:r>
      <w:r w:rsidR="001B21D2">
        <w:rPr>
          <w:rFonts w:ascii="Times New Roman" w:hAnsi="Times New Roman" w:cs="Times New Roman"/>
          <w:sz w:val="24"/>
          <w:szCs w:val="24"/>
        </w:rPr>
        <w:t xml:space="preserve">La riqueza de las naciones publicada en el año 1776. </w:t>
      </w:r>
      <w:r w:rsidR="005B2C36">
        <w:rPr>
          <w:rFonts w:ascii="Times New Roman" w:hAnsi="Times New Roman" w:cs="Times New Roman"/>
          <w:sz w:val="24"/>
          <w:szCs w:val="24"/>
        </w:rPr>
        <w:t xml:space="preserve">Las tres principales características de su </w:t>
      </w:r>
      <w:r w:rsidR="0033144F">
        <w:rPr>
          <w:rFonts w:ascii="Times New Roman" w:hAnsi="Times New Roman" w:cs="Times New Roman"/>
          <w:sz w:val="24"/>
          <w:szCs w:val="24"/>
        </w:rPr>
        <w:t xml:space="preserve">sistema son </w:t>
      </w:r>
      <w:r w:rsidR="00ED4121">
        <w:rPr>
          <w:rFonts w:ascii="Times New Roman" w:hAnsi="Times New Roman" w:cs="Times New Roman"/>
          <w:sz w:val="24"/>
          <w:szCs w:val="24"/>
        </w:rPr>
        <w:t xml:space="preserve">la </w:t>
      </w:r>
      <w:r w:rsidR="006F0315">
        <w:rPr>
          <w:rFonts w:ascii="Times New Roman" w:hAnsi="Times New Roman" w:cs="Times New Roman"/>
          <w:sz w:val="24"/>
          <w:szCs w:val="24"/>
        </w:rPr>
        <w:t>div</w:t>
      </w:r>
      <w:r w:rsidR="00ED4121">
        <w:rPr>
          <w:rFonts w:ascii="Times New Roman" w:hAnsi="Times New Roman" w:cs="Times New Roman"/>
          <w:sz w:val="24"/>
          <w:szCs w:val="24"/>
        </w:rPr>
        <w:t xml:space="preserve">isión del trabajo, el análisis del precio y de la asignación, </w:t>
      </w:r>
      <w:r w:rsidR="003F37B8">
        <w:rPr>
          <w:rFonts w:ascii="Times New Roman" w:hAnsi="Times New Roman" w:cs="Times New Roman"/>
          <w:sz w:val="24"/>
          <w:szCs w:val="24"/>
        </w:rPr>
        <w:t>y la naturaleza del crecimiento económico.</w:t>
      </w:r>
      <w:r w:rsidR="00B21A7E">
        <w:rPr>
          <w:rFonts w:ascii="Times New Roman" w:hAnsi="Times New Roman" w:cs="Times New Roman"/>
          <w:sz w:val="24"/>
          <w:szCs w:val="24"/>
        </w:rPr>
        <w:t xml:space="preserve"> </w:t>
      </w:r>
    </w:p>
    <w:p w14:paraId="56BB9D50" w14:textId="34CDA971" w:rsidR="00EE5E2E" w:rsidRDefault="00EE5E2E"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Sin embargo</w:t>
      </w:r>
      <w:r w:rsidR="003D2E67">
        <w:rPr>
          <w:rFonts w:ascii="Times New Roman" w:hAnsi="Times New Roman" w:cs="Times New Roman"/>
          <w:sz w:val="24"/>
          <w:szCs w:val="24"/>
        </w:rPr>
        <w:t>, Salcines y Barros, afirman que “</w:t>
      </w:r>
      <w:r w:rsidR="000F2BF2">
        <w:rPr>
          <w:rFonts w:ascii="Times New Roman" w:hAnsi="Times New Roman" w:cs="Times New Roman"/>
          <w:sz w:val="24"/>
          <w:szCs w:val="24"/>
        </w:rPr>
        <w:t xml:space="preserve">la aportación de Smith es relevante en el comienzo de la </w:t>
      </w:r>
      <w:r w:rsidR="005A1927">
        <w:rPr>
          <w:rFonts w:ascii="Times New Roman" w:hAnsi="Times New Roman" w:cs="Times New Roman"/>
          <w:sz w:val="24"/>
          <w:szCs w:val="24"/>
        </w:rPr>
        <w:t xml:space="preserve">Economía pero sería excesivo, como en muchas ocasiones se hace, asignarle el título de creador exclusivo, </w:t>
      </w:r>
      <w:r w:rsidR="007A1234">
        <w:rPr>
          <w:rFonts w:ascii="Times New Roman" w:hAnsi="Times New Roman" w:cs="Times New Roman"/>
          <w:sz w:val="24"/>
          <w:szCs w:val="24"/>
        </w:rPr>
        <w:t xml:space="preserve">puesto que cuando Smith escribió su obra no sólo existía una </w:t>
      </w:r>
      <w:r w:rsidR="0071323C">
        <w:rPr>
          <w:rFonts w:ascii="Times New Roman" w:hAnsi="Times New Roman" w:cs="Times New Roman"/>
          <w:sz w:val="24"/>
          <w:szCs w:val="24"/>
        </w:rPr>
        <w:t xml:space="preserve">considerable bibliografía sobre todos los aspectos de la economía, sino que ya habían </w:t>
      </w:r>
      <w:r w:rsidR="00524F5D">
        <w:rPr>
          <w:rFonts w:ascii="Times New Roman" w:hAnsi="Times New Roman" w:cs="Times New Roman"/>
          <w:sz w:val="24"/>
          <w:szCs w:val="24"/>
        </w:rPr>
        <w:t>intentos serios de construir sistemas económicos. (Barros y Salcines</w:t>
      </w:r>
      <w:r w:rsidR="00E91A62">
        <w:rPr>
          <w:rFonts w:ascii="Times New Roman" w:hAnsi="Times New Roman" w:cs="Times New Roman"/>
          <w:sz w:val="24"/>
          <w:szCs w:val="24"/>
        </w:rPr>
        <w:t>; 2011: 131-132).</w:t>
      </w:r>
    </w:p>
    <w:p w14:paraId="0C5944A0" w14:textId="008E9B6D" w:rsidR="00B21A7E" w:rsidRDefault="00A04AF8"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Hablaremos a continuación  de los diversos conceptos tratados por Smith. </w:t>
      </w:r>
      <w:r w:rsidR="00694B8A">
        <w:rPr>
          <w:rFonts w:ascii="Times New Roman" w:hAnsi="Times New Roman" w:cs="Times New Roman"/>
          <w:sz w:val="24"/>
          <w:szCs w:val="24"/>
        </w:rPr>
        <w:t xml:space="preserve">Empezaremos por la famosa mano invisible, </w:t>
      </w:r>
      <w:r w:rsidR="00486726">
        <w:rPr>
          <w:rFonts w:ascii="Times New Roman" w:hAnsi="Times New Roman" w:cs="Times New Roman"/>
          <w:sz w:val="24"/>
          <w:szCs w:val="24"/>
        </w:rPr>
        <w:t>la</w:t>
      </w:r>
      <w:r w:rsidR="00095499">
        <w:rPr>
          <w:rFonts w:ascii="Times New Roman" w:hAnsi="Times New Roman" w:cs="Times New Roman"/>
          <w:sz w:val="24"/>
          <w:szCs w:val="24"/>
        </w:rPr>
        <w:t xml:space="preserve"> cual dice que el individuo</w:t>
      </w:r>
      <w:r w:rsidR="00592A38">
        <w:rPr>
          <w:rFonts w:ascii="Times New Roman" w:hAnsi="Times New Roman" w:cs="Times New Roman"/>
          <w:sz w:val="24"/>
          <w:szCs w:val="24"/>
        </w:rPr>
        <w:t>, por regla general, ni intenta promover el bienestar público</w:t>
      </w:r>
      <w:r w:rsidR="00C97538">
        <w:rPr>
          <w:rFonts w:ascii="Times New Roman" w:hAnsi="Times New Roman" w:cs="Times New Roman"/>
          <w:sz w:val="24"/>
          <w:szCs w:val="24"/>
        </w:rPr>
        <w:t xml:space="preserve">, </w:t>
      </w:r>
      <w:r w:rsidR="00B26FA3">
        <w:rPr>
          <w:rFonts w:ascii="Times New Roman" w:hAnsi="Times New Roman" w:cs="Times New Roman"/>
          <w:sz w:val="24"/>
          <w:szCs w:val="24"/>
        </w:rPr>
        <w:t>ni sabe cu</w:t>
      </w:r>
      <w:r w:rsidR="00486726">
        <w:rPr>
          <w:rFonts w:ascii="Times New Roman" w:hAnsi="Times New Roman" w:cs="Times New Roman"/>
          <w:sz w:val="24"/>
          <w:szCs w:val="24"/>
        </w:rPr>
        <w:t>a</w:t>
      </w:r>
      <w:r w:rsidR="00B26FA3">
        <w:rPr>
          <w:rFonts w:ascii="Times New Roman" w:hAnsi="Times New Roman" w:cs="Times New Roman"/>
          <w:sz w:val="24"/>
          <w:szCs w:val="24"/>
        </w:rPr>
        <w:t>nto aporta a este</w:t>
      </w:r>
      <w:r w:rsidR="000B74D1">
        <w:rPr>
          <w:rFonts w:ascii="Times New Roman" w:hAnsi="Times New Roman" w:cs="Times New Roman"/>
          <w:sz w:val="24"/>
          <w:szCs w:val="24"/>
        </w:rPr>
        <w:t xml:space="preserve">, </w:t>
      </w:r>
      <w:r w:rsidR="00B26FA3">
        <w:rPr>
          <w:rFonts w:ascii="Times New Roman" w:hAnsi="Times New Roman" w:cs="Times New Roman"/>
          <w:sz w:val="24"/>
          <w:szCs w:val="24"/>
        </w:rPr>
        <w:t xml:space="preserve">pero que buscando su propio bien </w:t>
      </w:r>
      <w:r w:rsidR="00584B2C">
        <w:rPr>
          <w:rFonts w:ascii="Times New Roman" w:hAnsi="Times New Roman" w:cs="Times New Roman"/>
          <w:sz w:val="24"/>
          <w:szCs w:val="24"/>
        </w:rPr>
        <w:t>promueve el de la sociedad de manera más efectiva que si lo buscar</w:t>
      </w:r>
      <w:r w:rsidR="00D87897">
        <w:rPr>
          <w:rFonts w:ascii="Times New Roman" w:hAnsi="Times New Roman" w:cs="Times New Roman"/>
          <w:sz w:val="24"/>
          <w:szCs w:val="24"/>
        </w:rPr>
        <w:t>a</w:t>
      </w:r>
      <w:r w:rsidR="00584B2C">
        <w:rPr>
          <w:rFonts w:ascii="Times New Roman" w:hAnsi="Times New Roman" w:cs="Times New Roman"/>
          <w:sz w:val="24"/>
          <w:szCs w:val="24"/>
        </w:rPr>
        <w:t>.</w:t>
      </w:r>
      <w:r w:rsidR="003522EE">
        <w:rPr>
          <w:rFonts w:ascii="Times New Roman" w:hAnsi="Times New Roman" w:cs="Times New Roman"/>
          <w:sz w:val="24"/>
          <w:szCs w:val="24"/>
        </w:rPr>
        <w:t xml:space="preserve"> Para Smith el </w:t>
      </w:r>
      <w:r w:rsidR="003522EE">
        <w:rPr>
          <w:rFonts w:ascii="Times New Roman" w:hAnsi="Times New Roman" w:cs="Times New Roman"/>
          <w:sz w:val="24"/>
          <w:szCs w:val="24"/>
        </w:rPr>
        <w:lastRenderedPageBreak/>
        <w:t>mundo económico está en una armonía natural y la intervención del Estado</w:t>
      </w:r>
      <w:r w:rsidR="00F009D4">
        <w:rPr>
          <w:rFonts w:ascii="Times New Roman" w:hAnsi="Times New Roman" w:cs="Times New Roman"/>
          <w:sz w:val="24"/>
          <w:szCs w:val="24"/>
        </w:rPr>
        <w:t xml:space="preserve"> es </w:t>
      </w:r>
      <w:r w:rsidR="00D83E3F">
        <w:rPr>
          <w:rFonts w:ascii="Times New Roman" w:hAnsi="Times New Roman" w:cs="Times New Roman"/>
          <w:sz w:val="24"/>
          <w:szCs w:val="24"/>
        </w:rPr>
        <w:t>innecesaria e indeseable en la mayoría de las materias.</w:t>
      </w:r>
      <w:r w:rsidR="008D3786">
        <w:rPr>
          <w:rFonts w:ascii="Times New Roman" w:hAnsi="Times New Roman" w:cs="Times New Roman"/>
          <w:sz w:val="24"/>
          <w:szCs w:val="24"/>
        </w:rPr>
        <w:t xml:space="preserve"> </w:t>
      </w:r>
    </w:p>
    <w:p w14:paraId="2BA7F1E4" w14:textId="07A6BF03" w:rsidR="000B6BA5" w:rsidRDefault="000B6BA5"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Esta ausencia de intervención de Estado se basa también en la </w:t>
      </w:r>
      <w:r w:rsidR="004B13F6">
        <w:rPr>
          <w:rFonts w:ascii="Times New Roman" w:hAnsi="Times New Roman" w:cs="Times New Roman"/>
          <w:sz w:val="24"/>
          <w:szCs w:val="24"/>
        </w:rPr>
        <w:t xml:space="preserve">naturaleza humana, ya que las personas nos </w:t>
      </w:r>
      <w:r w:rsidR="006A45BA">
        <w:rPr>
          <w:rFonts w:ascii="Times New Roman" w:hAnsi="Times New Roman" w:cs="Times New Roman"/>
          <w:sz w:val="24"/>
          <w:szCs w:val="24"/>
        </w:rPr>
        <w:t>interesamos</w:t>
      </w:r>
      <w:r w:rsidR="004B13F6">
        <w:rPr>
          <w:rFonts w:ascii="Times New Roman" w:hAnsi="Times New Roman" w:cs="Times New Roman"/>
          <w:sz w:val="24"/>
          <w:szCs w:val="24"/>
        </w:rPr>
        <w:t xml:space="preserve"> por las cosas más cercanas a nosotros</w:t>
      </w:r>
      <w:r w:rsidR="004C7564">
        <w:rPr>
          <w:rFonts w:ascii="Times New Roman" w:hAnsi="Times New Roman" w:cs="Times New Roman"/>
          <w:sz w:val="24"/>
          <w:szCs w:val="24"/>
        </w:rPr>
        <w:t xml:space="preserve"> y buscamos mejorar nuestra propia condición</w:t>
      </w:r>
      <w:r w:rsidR="00FB405C">
        <w:rPr>
          <w:rFonts w:ascii="Times New Roman" w:hAnsi="Times New Roman" w:cs="Times New Roman"/>
          <w:sz w:val="24"/>
          <w:szCs w:val="24"/>
        </w:rPr>
        <w:t xml:space="preserve">, siendo el ser humano un ser </w:t>
      </w:r>
      <w:r w:rsidR="00381790">
        <w:rPr>
          <w:rFonts w:ascii="Times New Roman" w:hAnsi="Times New Roman" w:cs="Times New Roman"/>
          <w:sz w:val="24"/>
          <w:szCs w:val="24"/>
        </w:rPr>
        <w:t>egoísta.</w:t>
      </w:r>
    </w:p>
    <w:p w14:paraId="0CE60299" w14:textId="3FF9BBB6" w:rsidR="006F34D9" w:rsidRDefault="00BC6742"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El tema central de la obra La riqueza de las naciones</w:t>
      </w:r>
      <w:r w:rsidR="00677C1D">
        <w:rPr>
          <w:rFonts w:ascii="Times New Roman" w:hAnsi="Times New Roman" w:cs="Times New Roman"/>
          <w:sz w:val="24"/>
          <w:szCs w:val="24"/>
        </w:rPr>
        <w:t>,</w:t>
      </w:r>
      <w:r>
        <w:rPr>
          <w:rFonts w:ascii="Times New Roman" w:hAnsi="Times New Roman" w:cs="Times New Roman"/>
          <w:sz w:val="24"/>
          <w:szCs w:val="24"/>
        </w:rPr>
        <w:t xml:space="preserve"> </w:t>
      </w:r>
      <w:r w:rsidR="00140C8F">
        <w:rPr>
          <w:rFonts w:ascii="Times New Roman" w:hAnsi="Times New Roman" w:cs="Times New Roman"/>
          <w:sz w:val="24"/>
          <w:szCs w:val="24"/>
        </w:rPr>
        <w:t>es el crecimiento económico, especialmente Smith trat</w:t>
      </w:r>
      <w:r w:rsidR="00595245">
        <w:rPr>
          <w:rFonts w:ascii="Times New Roman" w:hAnsi="Times New Roman" w:cs="Times New Roman"/>
          <w:sz w:val="24"/>
          <w:szCs w:val="24"/>
        </w:rPr>
        <w:t>ó e</w:t>
      </w:r>
      <w:r w:rsidR="00140C8F">
        <w:rPr>
          <w:rFonts w:ascii="Times New Roman" w:hAnsi="Times New Roman" w:cs="Times New Roman"/>
          <w:sz w:val="24"/>
          <w:szCs w:val="24"/>
        </w:rPr>
        <w:t xml:space="preserve">l crecimiento </w:t>
      </w:r>
      <w:r w:rsidR="003D292A">
        <w:rPr>
          <w:rFonts w:ascii="Times New Roman" w:hAnsi="Times New Roman" w:cs="Times New Roman"/>
          <w:sz w:val="24"/>
          <w:szCs w:val="24"/>
        </w:rPr>
        <w:t>de la riqueza naciona</w:t>
      </w:r>
      <w:r w:rsidR="00E000BC">
        <w:rPr>
          <w:rFonts w:ascii="Times New Roman" w:hAnsi="Times New Roman" w:cs="Times New Roman"/>
          <w:sz w:val="24"/>
          <w:szCs w:val="24"/>
        </w:rPr>
        <w:t>l.</w:t>
      </w:r>
      <w:r w:rsidR="002D20A4">
        <w:rPr>
          <w:rFonts w:ascii="Times New Roman" w:hAnsi="Times New Roman" w:cs="Times New Roman"/>
          <w:sz w:val="24"/>
          <w:szCs w:val="24"/>
        </w:rPr>
        <w:t xml:space="preserve"> El </w:t>
      </w:r>
      <w:r w:rsidR="006F34D9">
        <w:rPr>
          <w:rFonts w:ascii="Times New Roman" w:hAnsi="Times New Roman" w:cs="Times New Roman"/>
          <w:sz w:val="24"/>
          <w:szCs w:val="24"/>
        </w:rPr>
        <w:t>interés del crecimiento económico de Smith</w:t>
      </w:r>
      <w:r w:rsidR="00D76AD7">
        <w:rPr>
          <w:rFonts w:ascii="Times New Roman" w:hAnsi="Times New Roman" w:cs="Times New Roman"/>
          <w:sz w:val="24"/>
          <w:szCs w:val="24"/>
        </w:rPr>
        <w:t xml:space="preserve"> se basaba en fundamentos microeconómicos, que trataremos a continuación, especialmente en la teoría de valor.</w:t>
      </w:r>
    </w:p>
    <w:p w14:paraId="7DE44223" w14:textId="3ECD9915" w:rsidR="00010A1A" w:rsidRDefault="00F147CC"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La teoría de valor</w:t>
      </w:r>
      <w:r w:rsidR="00CA5620">
        <w:rPr>
          <w:rFonts w:ascii="Times New Roman" w:hAnsi="Times New Roman" w:cs="Times New Roman"/>
          <w:sz w:val="24"/>
          <w:szCs w:val="24"/>
        </w:rPr>
        <w:t xml:space="preserve">, para Smith el valor tiene </w:t>
      </w:r>
      <w:r w:rsidR="007461C2">
        <w:rPr>
          <w:rFonts w:ascii="Times New Roman" w:hAnsi="Times New Roman" w:cs="Times New Roman"/>
          <w:sz w:val="24"/>
          <w:szCs w:val="24"/>
        </w:rPr>
        <w:t xml:space="preserve">dos significados, por un lado </w:t>
      </w:r>
      <w:r w:rsidR="00C46779">
        <w:rPr>
          <w:rFonts w:ascii="Times New Roman" w:hAnsi="Times New Roman" w:cs="Times New Roman"/>
          <w:sz w:val="24"/>
          <w:szCs w:val="24"/>
        </w:rPr>
        <w:t>encontramos el valor de uso, que expresa la utilidad de un objeto, y por otro lado</w:t>
      </w:r>
      <w:r w:rsidR="00595245">
        <w:rPr>
          <w:rFonts w:ascii="Times New Roman" w:hAnsi="Times New Roman" w:cs="Times New Roman"/>
          <w:sz w:val="24"/>
          <w:szCs w:val="24"/>
        </w:rPr>
        <w:t xml:space="preserve"> el</w:t>
      </w:r>
      <w:r w:rsidR="00C46779">
        <w:rPr>
          <w:rFonts w:ascii="Times New Roman" w:hAnsi="Times New Roman" w:cs="Times New Roman"/>
          <w:sz w:val="24"/>
          <w:szCs w:val="24"/>
        </w:rPr>
        <w:t xml:space="preserve"> </w:t>
      </w:r>
      <w:r w:rsidR="00116334">
        <w:rPr>
          <w:rFonts w:ascii="Times New Roman" w:hAnsi="Times New Roman" w:cs="Times New Roman"/>
          <w:sz w:val="24"/>
          <w:szCs w:val="24"/>
        </w:rPr>
        <w:t xml:space="preserve">valor en cambio, que es la capacidad de obtener </w:t>
      </w:r>
      <w:r w:rsidR="00B43FB2">
        <w:rPr>
          <w:rFonts w:ascii="Times New Roman" w:hAnsi="Times New Roman" w:cs="Times New Roman"/>
          <w:sz w:val="24"/>
          <w:szCs w:val="24"/>
        </w:rPr>
        <w:t>otros bienes que te da la posesión de un objeto.</w:t>
      </w:r>
      <w:r w:rsidR="00C74517">
        <w:rPr>
          <w:rFonts w:ascii="Times New Roman" w:hAnsi="Times New Roman" w:cs="Times New Roman"/>
          <w:sz w:val="24"/>
          <w:szCs w:val="24"/>
        </w:rPr>
        <w:t xml:space="preserve"> Estos </w:t>
      </w:r>
      <w:r w:rsidR="006B6726">
        <w:rPr>
          <w:rFonts w:ascii="Times New Roman" w:hAnsi="Times New Roman" w:cs="Times New Roman"/>
          <w:sz w:val="24"/>
          <w:szCs w:val="24"/>
        </w:rPr>
        <w:t>dos significados suelen ser de relación inversa.</w:t>
      </w:r>
      <w:r w:rsidR="009B3F8B">
        <w:rPr>
          <w:rFonts w:ascii="Times New Roman" w:hAnsi="Times New Roman" w:cs="Times New Roman"/>
          <w:sz w:val="24"/>
          <w:szCs w:val="24"/>
        </w:rPr>
        <w:t xml:space="preserve"> El trabajo es </w:t>
      </w:r>
      <w:r w:rsidR="009E45CE">
        <w:rPr>
          <w:rFonts w:ascii="Times New Roman" w:hAnsi="Times New Roman" w:cs="Times New Roman"/>
          <w:sz w:val="24"/>
          <w:szCs w:val="24"/>
        </w:rPr>
        <w:t>la medida real del valor de cambio de todas las mercancías</w:t>
      </w:r>
      <w:r w:rsidR="00595245">
        <w:rPr>
          <w:rFonts w:ascii="Times New Roman" w:hAnsi="Times New Roman" w:cs="Times New Roman"/>
          <w:sz w:val="24"/>
          <w:szCs w:val="24"/>
        </w:rPr>
        <w:t>,</w:t>
      </w:r>
      <w:r w:rsidR="009E45CE">
        <w:rPr>
          <w:rFonts w:ascii="Times New Roman" w:hAnsi="Times New Roman" w:cs="Times New Roman"/>
          <w:sz w:val="24"/>
          <w:szCs w:val="24"/>
        </w:rPr>
        <w:t xml:space="preserve"> a pesar de que existe dificultad </w:t>
      </w:r>
      <w:r w:rsidR="004B4AAB">
        <w:rPr>
          <w:rFonts w:ascii="Times New Roman" w:hAnsi="Times New Roman" w:cs="Times New Roman"/>
          <w:sz w:val="24"/>
          <w:szCs w:val="24"/>
        </w:rPr>
        <w:t>para medir la proporción entre dos cantidades de trabajo.</w:t>
      </w:r>
    </w:p>
    <w:p w14:paraId="6D53F014" w14:textId="705A6E75" w:rsidR="00D47637" w:rsidRDefault="00E478E6"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dinero es la </w:t>
      </w:r>
      <w:r w:rsidR="00453DBA">
        <w:rPr>
          <w:rFonts w:ascii="Times New Roman" w:hAnsi="Times New Roman" w:cs="Times New Roman"/>
          <w:sz w:val="24"/>
          <w:szCs w:val="24"/>
        </w:rPr>
        <w:t xml:space="preserve">medida </w:t>
      </w:r>
      <w:r>
        <w:rPr>
          <w:rFonts w:ascii="Times New Roman" w:hAnsi="Times New Roman" w:cs="Times New Roman"/>
          <w:sz w:val="24"/>
          <w:szCs w:val="24"/>
        </w:rPr>
        <w:t>más común de valor</w:t>
      </w:r>
      <w:r w:rsidR="002847F2">
        <w:rPr>
          <w:rFonts w:ascii="Times New Roman" w:hAnsi="Times New Roman" w:cs="Times New Roman"/>
          <w:sz w:val="24"/>
          <w:szCs w:val="24"/>
        </w:rPr>
        <w:t>, pero sigue habiendo dificultades debido al cambio del valor del dinero con el tiempo</w:t>
      </w:r>
      <w:r w:rsidR="003F4FCC">
        <w:rPr>
          <w:rFonts w:ascii="Times New Roman" w:hAnsi="Times New Roman" w:cs="Times New Roman"/>
          <w:sz w:val="24"/>
          <w:szCs w:val="24"/>
        </w:rPr>
        <w:t>, por lo que distinguió para facilitarl</w:t>
      </w:r>
      <w:r w:rsidR="00453DBA">
        <w:rPr>
          <w:rFonts w:ascii="Times New Roman" w:hAnsi="Times New Roman" w:cs="Times New Roman"/>
          <w:sz w:val="24"/>
          <w:szCs w:val="24"/>
        </w:rPr>
        <w:t xml:space="preserve">o </w:t>
      </w:r>
      <w:r w:rsidR="003F4FCC">
        <w:rPr>
          <w:rFonts w:ascii="Times New Roman" w:hAnsi="Times New Roman" w:cs="Times New Roman"/>
          <w:sz w:val="24"/>
          <w:szCs w:val="24"/>
        </w:rPr>
        <w:t xml:space="preserve">entre precios reales y nominales. </w:t>
      </w:r>
      <w:r w:rsidR="00E2721E">
        <w:rPr>
          <w:rFonts w:ascii="Times New Roman" w:hAnsi="Times New Roman" w:cs="Times New Roman"/>
          <w:sz w:val="24"/>
          <w:szCs w:val="24"/>
        </w:rPr>
        <w:t xml:space="preserve">Siendo el precio real la cantidad de las cosas necesarias y convenientes </w:t>
      </w:r>
      <w:r w:rsidR="0021573A">
        <w:rPr>
          <w:rFonts w:ascii="Times New Roman" w:hAnsi="Times New Roman" w:cs="Times New Roman"/>
          <w:sz w:val="24"/>
          <w:szCs w:val="24"/>
        </w:rPr>
        <w:t>de la vida que se entrega</w:t>
      </w:r>
      <w:r w:rsidR="00582E44">
        <w:rPr>
          <w:rFonts w:ascii="Times New Roman" w:hAnsi="Times New Roman" w:cs="Times New Roman"/>
          <w:sz w:val="24"/>
          <w:szCs w:val="24"/>
        </w:rPr>
        <w:t>n</w:t>
      </w:r>
      <w:r w:rsidR="0021573A">
        <w:rPr>
          <w:rFonts w:ascii="Times New Roman" w:hAnsi="Times New Roman" w:cs="Times New Roman"/>
          <w:sz w:val="24"/>
          <w:szCs w:val="24"/>
        </w:rPr>
        <w:t xml:space="preserve">  a cambio </w:t>
      </w:r>
      <w:r w:rsidR="00FA4367">
        <w:rPr>
          <w:rFonts w:ascii="Times New Roman" w:hAnsi="Times New Roman" w:cs="Times New Roman"/>
          <w:sz w:val="24"/>
          <w:szCs w:val="24"/>
        </w:rPr>
        <w:t>del trabajo</w:t>
      </w:r>
      <w:r w:rsidR="00582E44">
        <w:rPr>
          <w:rFonts w:ascii="Times New Roman" w:hAnsi="Times New Roman" w:cs="Times New Roman"/>
          <w:sz w:val="24"/>
          <w:szCs w:val="24"/>
        </w:rPr>
        <w:t>,</w:t>
      </w:r>
      <w:r w:rsidR="00FA4367">
        <w:rPr>
          <w:rFonts w:ascii="Times New Roman" w:hAnsi="Times New Roman" w:cs="Times New Roman"/>
          <w:sz w:val="24"/>
          <w:szCs w:val="24"/>
        </w:rPr>
        <w:t xml:space="preserve"> y precio nominal</w:t>
      </w:r>
      <w:r w:rsidR="00582E44">
        <w:rPr>
          <w:rFonts w:ascii="Times New Roman" w:hAnsi="Times New Roman" w:cs="Times New Roman"/>
          <w:sz w:val="24"/>
          <w:szCs w:val="24"/>
        </w:rPr>
        <w:t xml:space="preserve">, </w:t>
      </w:r>
      <w:r w:rsidR="00FA4367">
        <w:rPr>
          <w:rFonts w:ascii="Times New Roman" w:hAnsi="Times New Roman" w:cs="Times New Roman"/>
          <w:sz w:val="24"/>
          <w:szCs w:val="24"/>
        </w:rPr>
        <w:t>la cantidad de dinero.</w:t>
      </w:r>
      <w:r w:rsidR="00443F42">
        <w:rPr>
          <w:rFonts w:ascii="Times New Roman" w:hAnsi="Times New Roman" w:cs="Times New Roman"/>
          <w:sz w:val="24"/>
          <w:szCs w:val="24"/>
        </w:rPr>
        <w:t xml:space="preserve"> Que la retribución del trabajador sea adecuada o no, o que este sea rico o pobre no depende del precio nominal sino del precio real.</w:t>
      </w:r>
    </w:p>
    <w:p w14:paraId="5741D06D" w14:textId="21288D82" w:rsidR="007217BB" w:rsidRDefault="009702C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Smith también diferencia entre precio </w:t>
      </w:r>
      <w:r w:rsidR="007F52AE">
        <w:rPr>
          <w:rFonts w:ascii="Times New Roman" w:hAnsi="Times New Roman" w:cs="Times New Roman"/>
          <w:sz w:val="24"/>
          <w:szCs w:val="24"/>
        </w:rPr>
        <w:t xml:space="preserve">real y precio natural. El primero </w:t>
      </w:r>
      <w:r w:rsidR="00B862B3">
        <w:rPr>
          <w:rFonts w:ascii="Times New Roman" w:hAnsi="Times New Roman" w:cs="Times New Roman"/>
          <w:sz w:val="24"/>
          <w:szCs w:val="24"/>
        </w:rPr>
        <w:t xml:space="preserve">se determina mediante la interacción de la oferta y demanda , y el segundo, </w:t>
      </w:r>
      <w:r w:rsidR="00352BC1">
        <w:rPr>
          <w:rFonts w:ascii="Times New Roman" w:hAnsi="Times New Roman" w:cs="Times New Roman"/>
          <w:sz w:val="24"/>
          <w:szCs w:val="24"/>
        </w:rPr>
        <w:t>mediante los costes de producción a largo plazo.</w:t>
      </w:r>
    </w:p>
    <w:p w14:paraId="2BC98513" w14:textId="34189E53" w:rsidR="00BA5ED9" w:rsidRDefault="00BA5ED9"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Smith no desarrolló una teoría </w:t>
      </w:r>
      <w:r w:rsidR="002C228B">
        <w:rPr>
          <w:rFonts w:ascii="Times New Roman" w:hAnsi="Times New Roman" w:cs="Times New Roman"/>
          <w:sz w:val="24"/>
          <w:szCs w:val="24"/>
        </w:rPr>
        <w:t xml:space="preserve">satisfactoria de la determinación de los salarios, renta y beneficio, pero sí </w:t>
      </w:r>
      <w:r w:rsidR="00EE14E5">
        <w:rPr>
          <w:rFonts w:ascii="Times New Roman" w:hAnsi="Times New Roman" w:cs="Times New Roman"/>
          <w:sz w:val="24"/>
          <w:szCs w:val="24"/>
        </w:rPr>
        <w:t>proporcionó aportaciones que fueron utilizadas en el futuro.</w:t>
      </w:r>
    </w:p>
    <w:p w14:paraId="1328C87B" w14:textId="0AE65A05" w:rsidR="009305AE" w:rsidRDefault="006F3F72"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En cuanto a los salarios se refiere</w:t>
      </w:r>
      <w:r w:rsidR="00C210E0">
        <w:rPr>
          <w:rFonts w:ascii="Times New Roman" w:hAnsi="Times New Roman" w:cs="Times New Roman"/>
          <w:sz w:val="24"/>
          <w:szCs w:val="24"/>
        </w:rPr>
        <w:t xml:space="preserve">, </w:t>
      </w:r>
      <w:r w:rsidR="00D406C0">
        <w:rPr>
          <w:rFonts w:ascii="Times New Roman" w:hAnsi="Times New Roman" w:cs="Times New Roman"/>
          <w:sz w:val="24"/>
          <w:szCs w:val="24"/>
        </w:rPr>
        <w:t>nos comenta que están</w:t>
      </w:r>
      <w:r w:rsidR="00E11B0C">
        <w:rPr>
          <w:rFonts w:ascii="Times New Roman" w:hAnsi="Times New Roman" w:cs="Times New Roman"/>
          <w:sz w:val="24"/>
          <w:szCs w:val="24"/>
        </w:rPr>
        <w:t xml:space="preserve"> determinados por la productividad.</w:t>
      </w:r>
      <w:r w:rsidR="00EF1E82">
        <w:rPr>
          <w:rFonts w:ascii="Times New Roman" w:hAnsi="Times New Roman" w:cs="Times New Roman"/>
          <w:sz w:val="24"/>
          <w:szCs w:val="24"/>
        </w:rPr>
        <w:t xml:space="preserve"> </w:t>
      </w:r>
      <w:r w:rsidR="00525892">
        <w:rPr>
          <w:rFonts w:ascii="Times New Roman" w:hAnsi="Times New Roman" w:cs="Times New Roman"/>
          <w:sz w:val="24"/>
          <w:szCs w:val="24"/>
        </w:rPr>
        <w:t xml:space="preserve">Smith preparó el terreno </w:t>
      </w:r>
      <w:r w:rsidR="00705889">
        <w:rPr>
          <w:rFonts w:ascii="Times New Roman" w:hAnsi="Times New Roman" w:cs="Times New Roman"/>
          <w:sz w:val="24"/>
          <w:szCs w:val="24"/>
        </w:rPr>
        <w:t>para el desarrollo de los fondos de salarios</w:t>
      </w:r>
      <w:r w:rsidR="006A767C">
        <w:rPr>
          <w:rFonts w:ascii="Times New Roman" w:hAnsi="Times New Roman" w:cs="Times New Roman"/>
          <w:sz w:val="24"/>
          <w:szCs w:val="24"/>
        </w:rPr>
        <w:t xml:space="preserve">, </w:t>
      </w:r>
      <w:r w:rsidR="006D0135">
        <w:rPr>
          <w:rFonts w:ascii="Times New Roman" w:hAnsi="Times New Roman" w:cs="Times New Roman"/>
          <w:sz w:val="24"/>
          <w:szCs w:val="24"/>
        </w:rPr>
        <w:t xml:space="preserve">este fondo </w:t>
      </w:r>
      <w:r w:rsidR="001145F6">
        <w:rPr>
          <w:rFonts w:ascii="Times New Roman" w:hAnsi="Times New Roman" w:cs="Times New Roman"/>
          <w:sz w:val="24"/>
          <w:szCs w:val="24"/>
        </w:rPr>
        <w:t xml:space="preserve">son adelantos que reciben los trabajadores </w:t>
      </w:r>
      <w:r w:rsidR="00FA1197">
        <w:rPr>
          <w:rFonts w:ascii="Times New Roman" w:hAnsi="Times New Roman" w:cs="Times New Roman"/>
          <w:sz w:val="24"/>
          <w:szCs w:val="24"/>
        </w:rPr>
        <w:t xml:space="preserve">por parte del propietario del fondo, </w:t>
      </w:r>
      <w:r w:rsidR="004946DC">
        <w:rPr>
          <w:rFonts w:ascii="Times New Roman" w:hAnsi="Times New Roman" w:cs="Times New Roman"/>
          <w:sz w:val="24"/>
          <w:szCs w:val="24"/>
        </w:rPr>
        <w:t>ya que la persona que cultiva</w:t>
      </w:r>
      <w:r w:rsidR="009819D3">
        <w:rPr>
          <w:rFonts w:ascii="Times New Roman" w:hAnsi="Times New Roman" w:cs="Times New Roman"/>
          <w:sz w:val="24"/>
          <w:szCs w:val="24"/>
        </w:rPr>
        <w:t xml:space="preserve">, </w:t>
      </w:r>
      <w:r w:rsidR="004946DC">
        <w:rPr>
          <w:rFonts w:ascii="Times New Roman" w:hAnsi="Times New Roman" w:cs="Times New Roman"/>
          <w:sz w:val="24"/>
          <w:szCs w:val="24"/>
        </w:rPr>
        <w:t xml:space="preserve">de manera extraña tiene dinero para mantenerse hasta la recolección, </w:t>
      </w:r>
      <w:r w:rsidR="003A11AD">
        <w:rPr>
          <w:rFonts w:ascii="Times New Roman" w:hAnsi="Times New Roman" w:cs="Times New Roman"/>
          <w:sz w:val="24"/>
          <w:szCs w:val="24"/>
        </w:rPr>
        <w:t>su mantenimiento es gracias al patrón</w:t>
      </w:r>
      <w:r w:rsidR="00FD383B">
        <w:rPr>
          <w:rFonts w:ascii="Times New Roman" w:hAnsi="Times New Roman" w:cs="Times New Roman"/>
          <w:sz w:val="24"/>
          <w:szCs w:val="24"/>
        </w:rPr>
        <w:t>, y</w:t>
      </w:r>
      <w:r w:rsidR="009305AE">
        <w:rPr>
          <w:rFonts w:ascii="Times New Roman" w:hAnsi="Times New Roman" w:cs="Times New Roman"/>
          <w:sz w:val="24"/>
          <w:szCs w:val="24"/>
        </w:rPr>
        <w:t xml:space="preserve">a que repondrá su capital con </w:t>
      </w:r>
      <w:r w:rsidR="009305AE">
        <w:rPr>
          <w:rFonts w:ascii="Times New Roman" w:hAnsi="Times New Roman" w:cs="Times New Roman"/>
          <w:sz w:val="24"/>
          <w:szCs w:val="24"/>
        </w:rPr>
        <w:lastRenderedPageBreak/>
        <w:t>beneficio.</w:t>
      </w:r>
      <w:r w:rsidR="00427779">
        <w:rPr>
          <w:rFonts w:ascii="Times New Roman" w:hAnsi="Times New Roman" w:cs="Times New Roman"/>
          <w:sz w:val="24"/>
          <w:szCs w:val="24"/>
        </w:rPr>
        <w:t xml:space="preserve"> </w:t>
      </w:r>
      <w:r w:rsidR="00AA2019">
        <w:rPr>
          <w:rFonts w:ascii="Times New Roman" w:hAnsi="Times New Roman" w:cs="Times New Roman"/>
          <w:sz w:val="24"/>
          <w:szCs w:val="24"/>
        </w:rPr>
        <w:t>En los contratos entre trabajadores y patronos hay</w:t>
      </w:r>
      <w:r w:rsidR="00E471CE">
        <w:rPr>
          <w:rFonts w:ascii="Times New Roman" w:hAnsi="Times New Roman" w:cs="Times New Roman"/>
          <w:sz w:val="24"/>
          <w:szCs w:val="24"/>
        </w:rPr>
        <w:t xml:space="preserve"> distintos intereses ya que los primeros buscan percibir el máximo posible y por el contrario los patronos dar lo mínimo</w:t>
      </w:r>
      <w:r w:rsidR="00966976">
        <w:rPr>
          <w:rFonts w:ascii="Times New Roman" w:hAnsi="Times New Roman" w:cs="Times New Roman"/>
          <w:sz w:val="24"/>
          <w:szCs w:val="24"/>
        </w:rPr>
        <w:t>.</w:t>
      </w:r>
    </w:p>
    <w:p w14:paraId="5CFFEF1A" w14:textId="4218369A" w:rsidR="00966976" w:rsidRDefault="006118AE"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Smith elaboró en La riqueza de las naciones cinco principios sobre los salario</w:t>
      </w:r>
      <w:r w:rsidR="00FD383B">
        <w:rPr>
          <w:rFonts w:ascii="Times New Roman" w:hAnsi="Times New Roman" w:cs="Times New Roman"/>
          <w:sz w:val="24"/>
          <w:szCs w:val="24"/>
        </w:rPr>
        <w:t>s</w:t>
      </w:r>
      <w:r>
        <w:rPr>
          <w:rFonts w:ascii="Times New Roman" w:hAnsi="Times New Roman" w:cs="Times New Roman"/>
          <w:sz w:val="24"/>
          <w:szCs w:val="24"/>
        </w:rPr>
        <w:t>:</w:t>
      </w:r>
    </w:p>
    <w:p w14:paraId="162D821B" w14:textId="5E8A6E89" w:rsidR="006118AE" w:rsidRDefault="000A3717" w:rsidP="005C65C4">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Los salarios varían en dirección inversa a lo grato</w:t>
      </w:r>
      <w:r w:rsidR="007D520A">
        <w:rPr>
          <w:rFonts w:ascii="Times New Roman" w:hAnsi="Times New Roman" w:cs="Times New Roman"/>
          <w:sz w:val="24"/>
          <w:szCs w:val="24"/>
        </w:rPr>
        <w:t xml:space="preserve"> del empleo.</w:t>
      </w:r>
    </w:p>
    <w:p w14:paraId="7FBF6C36" w14:textId="7C137C69" w:rsidR="007D520A" w:rsidRDefault="007D520A" w:rsidP="005C65C4">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Los salarios varían en proporción directa al coste de su aprendizaje</w:t>
      </w:r>
    </w:p>
    <w:p w14:paraId="1298D503" w14:textId="1B7B99EC" w:rsidR="007D520A" w:rsidRDefault="007D520A" w:rsidP="005C65C4">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Los salarios varían e</w:t>
      </w:r>
      <w:r w:rsidR="002E524F">
        <w:rPr>
          <w:rFonts w:ascii="Times New Roman" w:hAnsi="Times New Roman" w:cs="Times New Roman"/>
          <w:sz w:val="24"/>
          <w:szCs w:val="24"/>
        </w:rPr>
        <w:t xml:space="preserve">n </w:t>
      </w:r>
      <w:r>
        <w:rPr>
          <w:rFonts w:ascii="Times New Roman" w:hAnsi="Times New Roman" w:cs="Times New Roman"/>
          <w:sz w:val="24"/>
          <w:szCs w:val="24"/>
        </w:rPr>
        <w:t xml:space="preserve">proporción inversa a la continuidad </w:t>
      </w:r>
      <w:r w:rsidR="002E524F">
        <w:rPr>
          <w:rFonts w:ascii="Times New Roman" w:hAnsi="Times New Roman" w:cs="Times New Roman"/>
          <w:sz w:val="24"/>
          <w:szCs w:val="24"/>
        </w:rPr>
        <w:t>del empleo</w:t>
      </w:r>
    </w:p>
    <w:p w14:paraId="78FFE892" w14:textId="3DC82CB5" w:rsidR="002E524F" w:rsidRDefault="002E524F" w:rsidP="005C65C4">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Los salarios varían en proporción directa a la confianza que debe depositadas en el empleado</w:t>
      </w:r>
    </w:p>
    <w:p w14:paraId="4367E51C" w14:textId="2EB8F6E8" w:rsidR="002E524F" w:rsidRDefault="000D6C7F" w:rsidP="005C65C4">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Los salarios varían en proporción inversa a la probabilidad de éxito.</w:t>
      </w:r>
    </w:p>
    <w:p w14:paraId="08F5397A" w14:textId="6F2C874D" w:rsidR="00B330AF" w:rsidRDefault="00F005E8" w:rsidP="005C65C4">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Ahora es el turno de los beneficios e interés.</w:t>
      </w:r>
      <w:r w:rsidR="003A2277">
        <w:rPr>
          <w:rFonts w:ascii="Times New Roman" w:hAnsi="Times New Roman" w:cs="Times New Roman"/>
          <w:sz w:val="24"/>
          <w:szCs w:val="24"/>
        </w:rPr>
        <w:t xml:space="preserve"> Su teoría del beneficio es anticuada para los patrones </w:t>
      </w:r>
      <w:r w:rsidR="00681548">
        <w:rPr>
          <w:rFonts w:ascii="Times New Roman" w:hAnsi="Times New Roman" w:cs="Times New Roman"/>
          <w:sz w:val="24"/>
          <w:szCs w:val="24"/>
        </w:rPr>
        <w:t>contemporáneos. Más que una teoría sobre como surgen los beneficios</w:t>
      </w:r>
      <w:r w:rsidR="00C54786">
        <w:rPr>
          <w:rFonts w:ascii="Times New Roman" w:hAnsi="Times New Roman" w:cs="Times New Roman"/>
          <w:sz w:val="24"/>
          <w:szCs w:val="24"/>
        </w:rPr>
        <w:t xml:space="preserve">, </w:t>
      </w:r>
      <w:r w:rsidR="00575429">
        <w:rPr>
          <w:rFonts w:ascii="Times New Roman" w:hAnsi="Times New Roman" w:cs="Times New Roman"/>
          <w:sz w:val="24"/>
          <w:szCs w:val="24"/>
        </w:rPr>
        <w:t xml:space="preserve">Smith ofreció intuiciones útiles </w:t>
      </w:r>
      <w:r w:rsidR="00B330AF">
        <w:rPr>
          <w:rFonts w:ascii="Times New Roman" w:hAnsi="Times New Roman" w:cs="Times New Roman"/>
          <w:sz w:val="24"/>
          <w:szCs w:val="24"/>
        </w:rPr>
        <w:t xml:space="preserve">de como </w:t>
      </w:r>
      <w:r w:rsidR="00FD383B">
        <w:rPr>
          <w:rFonts w:ascii="Times New Roman" w:hAnsi="Times New Roman" w:cs="Times New Roman"/>
          <w:sz w:val="24"/>
          <w:szCs w:val="24"/>
        </w:rPr>
        <w:t>obtenerlos.</w:t>
      </w:r>
      <w:r w:rsidR="00B330AF">
        <w:rPr>
          <w:rFonts w:ascii="Times New Roman" w:hAnsi="Times New Roman" w:cs="Times New Roman"/>
          <w:sz w:val="24"/>
          <w:szCs w:val="24"/>
        </w:rPr>
        <w:t xml:space="preserve"> La principal característica de estos es la </w:t>
      </w:r>
      <w:r w:rsidR="007712EB">
        <w:rPr>
          <w:rFonts w:ascii="Times New Roman" w:hAnsi="Times New Roman" w:cs="Times New Roman"/>
          <w:sz w:val="24"/>
          <w:szCs w:val="24"/>
        </w:rPr>
        <w:t>incertidumbre, ya que varía incluso de día en día.</w:t>
      </w:r>
      <w:r w:rsidR="00CE57F9">
        <w:rPr>
          <w:rFonts w:ascii="Times New Roman" w:hAnsi="Times New Roman" w:cs="Times New Roman"/>
          <w:sz w:val="24"/>
          <w:szCs w:val="24"/>
        </w:rPr>
        <w:t xml:space="preserve"> Define el beneficio como el ingreso derivado del capital </w:t>
      </w:r>
      <w:r w:rsidR="000D5B41">
        <w:rPr>
          <w:rFonts w:ascii="Times New Roman" w:hAnsi="Times New Roman" w:cs="Times New Roman"/>
          <w:sz w:val="24"/>
          <w:szCs w:val="24"/>
        </w:rPr>
        <w:t>por la persona que lo administra o emplea</w:t>
      </w:r>
      <w:r w:rsidR="00924B64">
        <w:rPr>
          <w:rFonts w:ascii="Times New Roman" w:hAnsi="Times New Roman" w:cs="Times New Roman"/>
          <w:sz w:val="24"/>
          <w:szCs w:val="24"/>
        </w:rPr>
        <w:t>,</w:t>
      </w:r>
      <w:r w:rsidR="000D5B41">
        <w:rPr>
          <w:rFonts w:ascii="Times New Roman" w:hAnsi="Times New Roman" w:cs="Times New Roman"/>
          <w:sz w:val="24"/>
          <w:szCs w:val="24"/>
        </w:rPr>
        <w:t xml:space="preserve"> y el interés como </w:t>
      </w:r>
      <w:r w:rsidR="00B8390C">
        <w:rPr>
          <w:rFonts w:ascii="Times New Roman" w:hAnsi="Times New Roman" w:cs="Times New Roman"/>
          <w:sz w:val="24"/>
          <w:szCs w:val="24"/>
        </w:rPr>
        <w:t>ingreso derivado del capital por las persona que no lo emplea ella misma</w:t>
      </w:r>
      <w:r w:rsidR="00924B64">
        <w:rPr>
          <w:rFonts w:ascii="Times New Roman" w:hAnsi="Times New Roman" w:cs="Times New Roman"/>
          <w:sz w:val="24"/>
          <w:szCs w:val="24"/>
        </w:rPr>
        <w:t>,</w:t>
      </w:r>
      <w:r w:rsidR="00B8390C">
        <w:rPr>
          <w:rFonts w:ascii="Times New Roman" w:hAnsi="Times New Roman" w:cs="Times New Roman"/>
          <w:sz w:val="24"/>
          <w:szCs w:val="24"/>
        </w:rPr>
        <w:t xml:space="preserve"> sino otra </w:t>
      </w:r>
      <w:r w:rsidR="00BC4C48">
        <w:rPr>
          <w:rFonts w:ascii="Times New Roman" w:hAnsi="Times New Roman" w:cs="Times New Roman"/>
          <w:sz w:val="24"/>
          <w:szCs w:val="24"/>
        </w:rPr>
        <w:t>que lo recibe prestado.</w:t>
      </w:r>
    </w:p>
    <w:p w14:paraId="5406FB2C" w14:textId="421E5D3E" w:rsidR="00BC4C48" w:rsidRDefault="00F63DD0" w:rsidP="005C65C4">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El tercer elemento, la renta, depende de tres factores.</w:t>
      </w:r>
      <w:r w:rsidR="0011755B">
        <w:rPr>
          <w:rFonts w:ascii="Times New Roman" w:hAnsi="Times New Roman" w:cs="Times New Roman"/>
          <w:sz w:val="24"/>
          <w:szCs w:val="24"/>
        </w:rPr>
        <w:t xml:space="preserve"> Depende de los </w:t>
      </w:r>
      <w:r w:rsidR="005860F3">
        <w:rPr>
          <w:rFonts w:ascii="Times New Roman" w:hAnsi="Times New Roman" w:cs="Times New Roman"/>
          <w:sz w:val="24"/>
          <w:szCs w:val="24"/>
        </w:rPr>
        <w:t>elementos de monopolio,</w:t>
      </w:r>
      <w:r w:rsidR="0011755B">
        <w:rPr>
          <w:rFonts w:ascii="Times New Roman" w:hAnsi="Times New Roman" w:cs="Times New Roman"/>
          <w:sz w:val="24"/>
          <w:szCs w:val="24"/>
        </w:rPr>
        <w:t xml:space="preserve"> de</w:t>
      </w:r>
      <w:r w:rsidR="002B4779">
        <w:rPr>
          <w:rFonts w:ascii="Times New Roman" w:hAnsi="Times New Roman" w:cs="Times New Roman"/>
          <w:sz w:val="24"/>
          <w:szCs w:val="24"/>
        </w:rPr>
        <w:t xml:space="preserve"> </w:t>
      </w:r>
      <w:r w:rsidR="005860F3">
        <w:rPr>
          <w:rFonts w:ascii="Times New Roman" w:hAnsi="Times New Roman" w:cs="Times New Roman"/>
          <w:sz w:val="24"/>
          <w:szCs w:val="24"/>
        </w:rPr>
        <w:t xml:space="preserve">la idea de excedente residual y </w:t>
      </w:r>
      <w:r w:rsidR="0011755B">
        <w:rPr>
          <w:rFonts w:ascii="Times New Roman" w:hAnsi="Times New Roman" w:cs="Times New Roman"/>
          <w:sz w:val="24"/>
          <w:szCs w:val="24"/>
        </w:rPr>
        <w:t>de</w:t>
      </w:r>
      <w:r w:rsidR="005860F3">
        <w:rPr>
          <w:rFonts w:ascii="Times New Roman" w:hAnsi="Times New Roman" w:cs="Times New Roman"/>
          <w:sz w:val="24"/>
          <w:szCs w:val="24"/>
        </w:rPr>
        <w:t xml:space="preserve"> los costes alternativos.</w:t>
      </w:r>
      <w:r w:rsidR="00985344">
        <w:rPr>
          <w:rFonts w:ascii="Times New Roman" w:hAnsi="Times New Roman" w:cs="Times New Roman"/>
          <w:sz w:val="24"/>
          <w:szCs w:val="24"/>
        </w:rPr>
        <w:t xml:space="preserve"> Definió la renta como el precio a pagar por la utilización de la tierra.</w:t>
      </w:r>
      <w:r w:rsidR="00670F73">
        <w:rPr>
          <w:rFonts w:ascii="Times New Roman" w:hAnsi="Times New Roman" w:cs="Times New Roman"/>
          <w:sz w:val="24"/>
          <w:szCs w:val="24"/>
        </w:rPr>
        <w:t xml:space="preserve"> Es considerado un rendimiento de monopolio</w:t>
      </w:r>
      <w:r w:rsidR="00144318">
        <w:rPr>
          <w:rFonts w:ascii="Times New Roman" w:hAnsi="Times New Roman" w:cs="Times New Roman"/>
          <w:sz w:val="24"/>
          <w:szCs w:val="24"/>
        </w:rPr>
        <w:t>,</w:t>
      </w:r>
      <w:r w:rsidR="00095B7B">
        <w:rPr>
          <w:rFonts w:ascii="Times New Roman" w:hAnsi="Times New Roman" w:cs="Times New Roman"/>
          <w:sz w:val="24"/>
          <w:szCs w:val="24"/>
        </w:rPr>
        <w:t xml:space="preserve"> ya que la renta generalmente se acuerda en un contrato entre el propietario y el arrendatario, teniendo </w:t>
      </w:r>
      <w:r w:rsidR="00B514BF">
        <w:rPr>
          <w:rFonts w:ascii="Times New Roman" w:hAnsi="Times New Roman" w:cs="Times New Roman"/>
          <w:sz w:val="24"/>
          <w:szCs w:val="24"/>
        </w:rPr>
        <w:t>la ventaja el propietario.</w:t>
      </w:r>
      <w:r w:rsidR="00E00671">
        <w:rPr>
          <w:rFonts w:ascii="Times New Roman" w:hAnsi="Times New Roman" w:cs="Times New Roman"/>
          <w:sz w:val="24"/>
          <w:szCs w:val="24"/>
        </w:rPr>
        <w:t xml:space="preserve"> La renta es un pago residual</w:t>
      </w:r>
      <w:r w:rsidR="008E197C">
        <w:rPr>
          <w:rFonts w:ascii="Times New Roman" w:hAnsi="Times New Roman" w:cs="Times New Roman"/>
          <w:sz w:val="24"/>
          <w:szCs w:val="24"/>
        </w:rPr>
        <w:t>,</w:t>
      </w:r>
      <w:r w:rsidR="00E00671">
        <w:rPr>
          <w:rFonts w:ascii="Times New Roman" w:hAnsi="Times New Roman" w:cs="Times New Roman"/>
          <w:sz w:val="24"/>
          <w:szCs w:val="24"/>
        </w:rPr>
        <w:t xml:space="preserve"> </w:t>
      </w:r>
      <w:r w:rsidR="008E197C">
        <w:rPr>
          <w:rFonts w:ascii="Times New Roman" w:hAnsi="Times New Roman" w:cs="Times New Roman"/>
          <w:sz w:val="24"/>
          <w:szCs w:val="24"/>
        </w:rPr>
        <w:t xml:space="preserve">ya que es la parte que queda tras cubrir los demás costes </w:t>
      </w:r>
      <w:r w:rsidR="00E713AA">
        <w:rPr>
          <w:rFonts w:ascii="Times New Roman" w:hAnsi="Times New Roman" w:cs="Times New Roman"/>
          <w:sz w:val="24"/>
          <w:szCs w:val="24"/>
        </w:rPr>
        <w:t xml:space="preserve">de producción con inclusión del beneficio ordinario. </w:t>
      </w:r>
      <w:r w:rsidR="005C418A">
        <w:rPr>
          <w:rFonts w:ascii="Times New Roman" w:hAnsi="Times New Roman" w:cs="Times New Roman"/>
          <w:sz w:val="24"/>
          <w:szCs w:val="24"/>
        </w:rPr>
        <w:t>Y por último la renta se puede explicar con los costes alternativos</w:t>
      </w:r>
      <w:r w:rsidR="00D15A71">
        <w:rPr>
          <w:rFonts w:ascii="Times New Roman" w:hAnsi="Times New Roman" w:cs="Times New Roman"/>
          <w:sz w:val="24"/>
          <w:szCs w:val="24"/>
        </w:rPr>
        <w:t>,</w:t>
      </w:r>
      <w:r w:rsidR="005C418A">
        <w:rPr>
          <w:rFonts w:ascii="Times New Roman" w:hAnsi="Times New Roman" w:cs="Times New Roman"/>
          <w:sz w:val="24"/>
          <w:szCs w:val="24"/>
        </w:rPr>
        <w:t xml:space="preserve"> ya que </w:t>
      </w:r>
      <w:r w:rsidR="003F14E7">
        <w:rPr>
          <w:rFonts w:ascii="Times New Roman" w:hAnsi="Times New Roman" w:cs="Times New Roman"/>
          <w:sz w:val="24"/>
          <w:szCs w:val="24"/>
        </w:rPr>
        <w:t>la renta dependerá en gran proporción de la productividad de la tierra en su mejor uso alternativo.</w:t>
      </w:r>
    </w:p>
    <w:p w14:paraId="443C7B7E" w14:textId="0DF124DD" w:rsidR="003E2608" w:rsidRDefault="00976D6B" w:rsidP="005C65C4">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En cuanto a macroeconomía se refiere encontramos </w:t>
      </w:r>
      <w:r w:rsidR="00236540">
        <w:rPr>
          <w:rFonts w:ascii="Times New Roman" w:hAnsi="Times New Roman" w:cs="Times New Roman"/>
          <w:sz w:val="24"/>
          <w:szCs w:val="24"/>
        </w:rPr>
        <w:t xml:space="preserve">uno de los conceptos más importantes y más asociados a Adam Smith, </w:t>
      </w:r>
      <w:r w:rsidR="00953EF0">
        <w:rPr>
          <w:rFonts w:ascii="Times New Roman" w:hAnsi="Times New Roman" w:cs="Times New Roman"/>
          <w:sz w:val="24"/>
          <w:szCs w:val="24"/>
        </w:rPr>
        <w:t>la división del trabajo.</w:t>
      </w:r>
      <w:r w:rsidR="00254FA0">
        <w:rPr>
          <w:rFonts w:ascii="Times New Roman" w:hAnsi="Times New Roman" w:cs="Times New Roman"/>
          <w:sz w:val="24"/>
          <w:szCs w:val="24"/>
        </w:rPr>
        <w:t xml:space="preserve"> En este concepto explica las ganancias </w:t>
      </w:r>
      <w:r w:rsidR="00633253">
        <w:rPr>
          <w:rFonts w:ascii="Times New Roman" w:hAnsi="Times New Roman" w:cs="Times New Roman"/>
          <w:sz w:val="24"/>
          <w:szCs w:val="24"/>
        </w:rPr>
        <w:t>de la especialización y la división del trabajo en una fábrica.</w:t>
      </w:r>
      <w:r w:rsidR="00486F4A">
        <w:rPr>
          <w:rFonts w:ascii="Times New Roman" w:hAnsi="Times New Roman" w:cs="Times New Roman"/>
          <w:sz w:val="24"/>
          <w:szCs w:val="24"/>
        </w:rPr>
        <w:t xml:space="preserve"> La división del trabajo consiste en que en vez de que los trabajadores realicen el proceso productivo de un producto de </w:t>
      </w:r>
      <w:r w:rsidR="00C94795">
        <w:rPr>
          <w:rFonts w:ascii="Times New Roman" w:hAnsi="Times New Roman" w:cs="Times New Roman"/>
          <w:sz w:val="24"/>
          <w:szCs w:val="24"/>
        </w:rPr>
        <w:t>m</w:t>
      </w:r>
      <w:r w:rsidR="00486F4A">
        <w:rPr>
          <w:rFonts w:ascii="Times New Roman" w:hAnsi="Times New Roman" w:cs="Times New Roman"/>
          <w:sz w:val="24"/>
          <w:szCs w:val="24"/>
        </w:rPr>
        <w:t>anera completa, que este proceso se divida en fases y que cada trabajador se especializa en una de ellas y se dedique cada uno a un</w:t>
      </w:r>
      <w:r w:rsidR="00C94795">
        <w:rPr>
          <w:rFonts w:ascii="Times New Roman" w:hAnsi="Times New Roman" w:cs="Times New Roman"/>
          <w:sz w:val="24"/>
          <w:szCs w:val="24"/>
        </w:rPr>
        <w:t>a</w:t>
      </w:r>
      <w:r w:rsidR="00486F4A">
        <w:rPr>
          <w:rFonts w:ascii="Times New Roman" w:hAnsi="Times New Roman" w:cs="Times New Roman"/>
          <w:sz w:val="24"/>
          <w:szCs w:val="24"/>
        </w:rPr>
        <w:t xml:space="preserve">, así </w:t>
      </w:r>
      <w:r w:rsidR="006057FC">
        <w:rPr>
          <w:rFonts w:ascii="Times New Roman" w:hAnsi="Times New Roman" w:cs="Times New Roman"/>
          <w:sz w:val="24"/>
          <w:szCs w:val="24"/>
        </w:rPr>
        <w:t xml:space="preserve">sería un proceso mucho mas eficiente. </w:t>
      </w:r>
      <w:r w:rsidR="00CD4434">
        <w:rPr>
          <w:rFonts w:ascii="Times New Roman" w:hAnsi="Times New Roman" w:cs="Times New Roman"/>
          <w:sz w:val="24"/>
          <w:szCs w:val="24"/>
        </w:rPr>
        <w:t xml:space="preserve">Esto tiene tres ventajas, un aumento de la </w:t>
      </w:r>
      <w:r w:rsidR="00CD4434">
        <w:rPr>
          <w:rFonts w:ascii="Times New Roman" w:hAnsi="Times New Roman" w:cs="Times New Roman"/>
          <w:sz w:val="24"/>
          <w:szCs w:val="24"/>
        </w:rPr>
        <w:lastRenderedPageBreak/>
        <w:t>habilidad y</w:t>
      </w:r>
      <w:r w:rsidR="000D3E5E">
        <w:rPr>
          <w:rFonts w:ascii="Times New Roman" w:hAnsi="Times New Roman" w:cs="Times New Roman"/>
          <w:sz w:val="24"/>
          <w:szCs w:val="24"/>
        </w:rPr>
        <w:t xml:space="preserve"> destreza de cada trabajador</w:t>
      </w:r>
      <w:r w:rsidR="00F06D02">
        <w:rPr>
          <w:rFonts w:ascii="Times New Roman" w:hAnsi="Times New Roman" w:cs="Times New Roman"/>
          <w:sz w:val="24"/>
          <w:szCs w:val="24"/>
        </w:rPr>
        <w:t>, un ahorro de tiempo y la invención de maquinaria.</w:t>
      </w:r>
    </w:p>
    <w:p w14:paraId="16D9C210" w14:textId="42755933" w:rsidR="00BF7C17" w:rsidRDefault="00BF7C17" w:rsidP="005C65C4">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Para Smith la riqueza no se med</w:t>
      </w:r>
      <w:r w:rsidR="00C94795">
        <w:rPr>
          <w:rFonts w:ascii="Times New Roman" w:hAnsi="Times New Roman" w:cs="Times New Roman"/>
          <w:sz w:val="24"/>
          <w:szCs w:val="24"/>
        </w:rPr>
        <w:t>í</w:t>
      </w:r>
      <w:r>
        <w:rPr>
          <w:rFonts w:ascii="Times New Roman" w:hAnsi="Times New Roman" w:cs="Times New Roman"/>
          <w:sz w:val="24"/>
          <w:szCs w:val="24"/>
        </w:rPr>
        <w:t>a por la posesión de metales preciosos</w:t>
      </w:r>
      <w:r w:rsidR="00207363">
        <w:rPr>
          <w:rFonts w:ascii="Times New Roman" w:hAnsi="Times New Roman" w:cs="Times New Roman"/>
          <w:sz w:val="24"/>
          <w:szCs w:val="24"/>
        </w:rPr>
        <w:t xml:space="preserve"> sino por el valor de cambio</w:t>
      </w:r>
      <w:r w:rsidR="00284B2F">
        <w:rPr>
          <w:rFonts w:ascii="Times New Roman" w:hAnsi="Times New Roman" w:cs="Times New Roman"/>
          <w:sz w:val="24"/>
          <w:szCs w:val="24"/>
        </w:rPr>
        <w:t xml:space="preserve"> </w:t>
      </w:r>
      <w:r w:rsidR="00207363">
        <w:rPr>
          <w:rFonts w:ascii="Times New Roman" w:hAnsi="Times New Roman" w:cs="Times New Roman"/>
          <w:sz w:val="24"/>
          <w:szCs w:val="24"/>
        </w:rPr>
        <w:t xml:space="preserve">del producto anual de la tierra </w:t>
      </w:r>
      <w:r w:rsidR="003532E1">
        <w:rPr>
          <w:rFonts w:ascii="Times New Roman" w:hAnsi="Times New Roman" w:cs="Times New Roman"/>
          <w:sz w:val="24"/>
          <w:szCs w:val="24"/>
        </w:rPr>
        <w:t>y el trabajo</w:t>
      </w:r>
      <w:r w:rsidR="006F2012">
        <w:rPr>
          <w:rFonts w:ascii="Times New Roman" w:hAnsi="Times New Roman" w:cs="Times New Roman"/>
          <w:sz w:val="24"/>
          <w:szCs w:val="24"/>
        </w:rPr>
        <w:t xml:space="preserve"> del país.</w:t>
      </w:r>
      <w:r w:rsidR="0001232D">
        <w:rPr>
          <w:rFonts w:ascii="Times New Roman" w:hAnsi="Times New Roman" w:cs="Times New Roman"/>
          <w:sz w:val="24"/>
          <w:szCs w:val="24"/>
        </w:rPr>
        <w:t xml:space="preserve"> Y el crecimiento depende de</w:t>
      </w:r>
      <w:r w:rsidR="00476A5F">
        <w:rPr>
          <w:rFonts w:ascii="Times New Roman" w:hAnsi="Times New Roman" w:cs="Times New Roman"/>
          <w:sz w:val="24"/>
          <w:szCs w:val="24"/>
        </w:rPr>
        <w:t xml:space="preserve"> la</w:t>
      </w:r>
      <w:r w:rsidR="00100228">
        <w:rPr>
          <w:rFonts w:ascii="Times New Roman" w:hAnsi="Times New Roman" w:cs="Times New Roman"/>
          <w:sz w:val="24"/>
          <w:szCs w:val="24"/>
        </w:rPr>
        <w:t xml:space="preserve"> acumulación </w:t>
      </w:r>
      <w:r w:rsidR="00476A5F">
        <w:rPr>
          <w:rFonts w:ascii="Times New Roman" w:hAnsi="Times New Roman" w:cs="Times New Roman"/>
          <w:sz w:val="24"/>
          <w:szCs w:val="24"/>
        </w:rPr>
        <w:t xml:space="preserve"> de capital</w:t>
      </w:r>
      <w:r w:rsidR="00100228">
        <w:rPr>
          <w:rFonts w:ascii="Times New Roman" w:hAnsi="Times New Roman" w:cs="Times New Roman"/>
          <w:sz w:val="24"/>
          <w:szCs w:val="24"/>
        </w:rPr>
        <w:t xml:space="preserve"> que la mantiene.</w:t>
      </w:r>
      <w:r w:rsidR="00897772">
        <w:rPr>
          <w:rFonts w:ascii="Times New Roman" w:hAnsi="Times New Roman" w:cs="Times New Roman"/>
          <w:sz w:val="24"/>
          <w:szCs w:val="24"/>
        </w:rPr>
        <w:t xml:space="preserve"> Los elementos principales son la naturaleza, </w:t>
      </w:r>
      <w:r w:rsidR="00DA22EC">
        <w:rPr>
          <w:rFonts w:ascii="Times New Roman" w:hAnsi="Times New Roman" w:cs="Times New Roman"/>
          <w:sz w:val="24"/>
          <w:szCs w:val="24"/>
        </w:rPr>
        <w:t>la acumulación y el empleo del capital.</w:t>
      </w:r>
    </w:p>
    <w:p w14:paraId="6A1FD3C7" w14:textId="65CE7D52" w:rsidR="00F75FFA" w:rsidRDefault="00760434" w:rsidP="005C65C4">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En el siguiente gráfico encontramos el crecimiento económico </w:t>
      </w:r>
      <w:r w:rsidR="00084083">
        <w:rPr>
          <w:rFonts w:ascii="Times New Roman" w:hAnsi="Times New Roman" w:cs="Times New Roman"/>
          <w:sz w:val="24"/>
          <w:szCs w:val="24"/>
        </w:rPr>
        <w:t xml:space="preserve">de Smith que es un proceso continuo , en el que la división  del trabajo </w:t>
      </w:r>
      <w:r w:rsidR="00E2687E">
        <w:rPr>
          <w:rFonts w:ascii="Times New Roman" w:hAnsi="Times New Roman" w:cs="Times New Roman"/>
          <w:sz w:val="24"/>
          <w:szCs w:val="24"/>
        </w:rPr>
        <w:t>pone en marcha a el proceso de crecimiento, esquema representado en el modo de las agujas del reloj.</w:t>
      </w:r>
    </w:p>
    <w:p w14:paraId="7DEC8942" w14:textId="04B3F99F" w:rsidR="005B7E33" w:rsidRDefault="005B7E33" w:rsidP="005C65C4">
      <w:pPr>
        <w:spacing w:line="360" w:lineRule="auto"/>
        <w:jc w:val="both"/>
        <w:rPr>
          <w:rFonts w:ascii="Times New Roman" w:hAnsi="Times New Roman" w:cs="Times New Roman"/>
          <w:sz w:val="24"/>
          <w:szCs w:val="24"/>
        </w:rPr>
      </w:pPr>
    </w:p>
    <w:p w14:paraId="478D652F" w14:textId="77777777" w:rsidR="00A838AA" w:rsidRDefault="00A838AA" w:rsidP="005C65C4">
      <w:pPr>
        <w:spacing w:line="360" w:lineRule="auto"/>
        <w:jc w:val="both"/>
        <w:rPr>
          <w:rFonts w:ascii="Times New Roman" w:hAnsi="Times New Roman" w:cs="Times New Roman"/>
          <w:sz w:val="24"/>
          <w:szCs w:val="24"/>
        </w:rPr>
      </w:pPr>
    </w:p>
    <w:p w14:paraId="6932E6C4" w14:textId="099C0940" w:rsidR="00C41616" w:rsidRDefault="00621C9A"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E7DB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E7F81">
        <w:rPr>
          <w:rFonts w:ascii="Times New Roman" w:hAnsi="Times New Roman" w:cs="Times New Roman"/>
          <w:b/>
          <w:sz w:val="24"/>
          <w:szCs w:val="24"/>
        </w:rPr>
        <w:t>Gráfic</w:t>
      </w:r>
      <w:r w:rsidR="00452E6A" w:rsidRPr="006E7F81">
        <w:rPr>
          <w:rFonts w:ascii="Times New Roman" w:hAnsi="Times New Roman" w:cs="Times New Roman"/>
          <w:b/>
          <w:sz w:val="24"/>
          <w:szCs w:val="24"/>
        </w:rPr>
        <w:t>o</w:t>
      </w:r>
      <w:r w:rsidR="00452E6A">
        <w:rPr>
          <w:rFonts w:ascii="Times New Roman" w:hAnsi="Times New Roman" w:cs="Times New Roman"/>
          <w:sz w:val="24"/>
          <w:szCs w:val="24"/>
        </w:rPr>
        <w:t xml:space="preserve"> </w:t>
      </w:r>
      <w:r w:rsidR="006E7F81">
        <w:rPr>
          <w:rFonts w:ascii="Times New Roman" w:hAnsi="Times New Roman" w:cs="Times New Roman"/>
          <w:b/>
          <w:sz w:val="24"/>
          <w:szCs w:val="24"/>
        </w:rPr>
        <w:t xml:space="preserve">1: </w:t>
      </w:r>
      <w:r w:rsidRPr="006E7F81">
        <w:rPr>
          <w:rFonts w:ascii="Times New Roman" w:hAnsi="Times New Roman" w:cs="Times New Roman"/>
          <w:b/>
          <w:sz w:val="24"/>
          <w:szCs w:val="24"/>
        </w:rPr>
        <w:t>teoría</w:t>
      </w:r>
      <w:r>
        <w:rPr>
          <w:rFonts w:ascii="Times New Roman" w:hAnsi="Times New Roman" w:cs="Times New Roman"/>
          <w:sz w:val="24"/>
          <w:szCs w:val="24"/>
        </w:rPr>
        <w:t xml:space="preserve"> </w:t>
      </w:r>
      <w:r w:rsidR="00FB0C93" w:rsidRPr="006E7F81">
        <w:rPr>
          <w:rFonts w:ascii="Times New Roman" w:hAnsi="Times New Roman" w:cs="Times New Roman"/>
          <w:b/>
          <w:sz w:val="24"/>
          <w:szCs w:val="24"/>
        </w:rPr>
        <w:t>del</w:t>
      </w:r>
      <w:r w:rsidR="00FB0C93">
        <w:rPr>
          <w:rFonts w:ascii="Times New Roman" w:hAnsi="Times New Roman" w:cs="Times New Roman"/>
          <w:sz w:val="24"/>
          <w:szCs w:val="24"/>
        </w:rPr>
        <w:t xml:space="preserve"> </w:t>
      </w:r>
      <w:r w:rsidR="00FB0C93" w:rsidRPr="006E7F81">
        <w:rPr>
          <w:rFonts w:ascii="Times New Roman" w:hAnsi="Times New Roman" w:cs="Times New Roman"/>
          <w:b/>
          <w:sz w:val="24"/>
          <w:szCs w:val="24"/>
        </w:rPr>
        <w:t>crecimiento</w:t>
      </w:r>
      <w:r w:rsidR="00FB0C93">
        <w:rPr>
          <w:rFonts w:ascii="Times New Roman" w:hAnsi="Times New Roman" w:cs="Times New Roman"/>
          <w:sz w:val="24"/>
          <w:szCs w:val="24"/>
        </w:rPr>
        <w:t xml:space="preserve"> </w:t>
      </w:r>
      <w:r w:rsidR="00FB0C93" w:rsidRPr="006E7F81">
        <w:rPr>
          <w:rFonts w:ascii="Times New Roman" w:hAnsi="Times New Roman" w:cs="Times New Roman"/>
          <w:b/>
          <w:sz w:val="24"/>
          <w:szCs w:val="24"/>
        </w:rPr>
        <w:t>económico</w:t>
      </w:r>
    </w:p>
    <w:p w14:paraId="7D0DA191" w14:textId="1893829C" w:rsidR="00B809D9" w:rsidRDefault="00602D67" w:rsidP="005C65C4">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45720" distB="45720" distL="114300" distR="114300" simplePos="0" relativeHeight="251670528" behindDoc="0" locked="0" layoutInCell="1" allowOverlap="1" wp14:anchorId="52072003" wp14:editId="02E27A21">
                <wp:simplePos x="0" y="0"/>
                <wp:positionH relativeFrom="column">
                  <wp:posOffset>661035</wp:posOffset>
                </wp:positionH>
                <wp:positionV relativeFrom="paragraph">
                  <wp:posOffset>262890</wp:posOffset>
                </wp:positionV>
                <wp:extent cx="1447800" cy="326390"/>
                <wp:effectExtent l="0" t="0" r="19050" b="16510"/>
                <wp:wrapSquare wrapText="bothSides"/>
                <wp:docPr id="12" name="Cuadro de texto 12"/>
                <wp:cNvGraphicFramePr/>
                <a:graphic xmlns:a="http://schemas.openxmlformats.org/drawingml/2006/main">
                  <a:graphicData uri="http://schemas.microsoft.com/office/word/2010/wordprocessingShape">
                    <wps:wsp>
                      <wps:cNvSpPr txBox="1"/>
                      <wps:spPr>
                        <a:xfrm>
                          <a:off x="0" y="0"/>
                          <a:ext cx="1447800" cy="326390"/>
                        </a:xfrm>
                        <a:prstGeom prst="rect">
                          <a:avLst/>
                        </a:prstGeom>
                        <a:solidFill>
                          <a:prstClr val="white"/>
                        </a:solidFill>
                        <a:ln w="6350">
                          <a:solidFill>
                            <a:prstClr val="black"/>
                          </a:solidFill>
                        </a:ln>
                      </wps:spPr>
                      <wps:txbx>
                        <w:txbxContent>
                          <w:p w14:paraId="28ECE1D1" w14:textId="4BD7A193" w:rsidR="00BB3C46" w:rsidRDefault="00BB3C46">
                            <w:r>
                              <w:t>Mayor productividad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2072003" id="_x0000_t202" coordsize="21600,21600" o:spt="202" path="m,l,21600r21600,l21600,xe">
                <v:stroke joinstyle="miter"/>
                <v:path gradientshapeok="t" o:connecttype="rect"/>
              </v:shapetype>
              <v:shape id="Cuadro de texto 12" o:spid="_x0000_s1026" type="#_x0000_t202" style="position:absolute;left:0;text-align:left;margin-left:52.05pt;margin-top:20.7pt;width:114pt;height:25.7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" strokeweight=".5pt">
                <v:textbox>
                  <w:txbxContent>
                    <w:p w14:paraId="28ECE1D1" w14:textId="4BD7A193" w:rsidR="00BB3C46" w:rsidRDefault="00BB3C46">
                      <w:r>
                        <w:t>Mayor productividad</w:t>
                      </w:r>
                    </w:p>
                  </w:txbxContent>
                </v:textbox>
                <w10:wrap type="square"/>
              </v:shape>
            </w:pict>
          </mc:Fallback>
        </mc:AlternateContent>
      </w:r>
      <w:r w:rsidR="002331A3">
        <w:rPr>
          <w:rFonts w:ascii="Times New Roman" w:hAnsi="Times New Roman" w:cs="Times New Roman"/>
          <w:noProof/>
          <w:sz w:val="24"/>
          <w:szCs w:val="24"/>
        </w:rPr>
        <mc:AlternateContent>
          <mc:Choice Requires="wps">
            <w:drawing>
              <wp:anchor distT="45720" distB="45720" distL="114300" distR="114300" simplePos="0" relativeHeight="251671552" behindDoc="0" locked="0" layoutInCell="1" allowOverlap="1" wp14:anchorId="6129D9CD" wp14:editId="595780AD">
                <wp:simplePos x="0" y="0"/>
                <wp:positionH relativeFrom="column">
                  <wp:posOffset>2827655</wp:posOffset>
                </wp:positionH>
                <wp:positionV relativeFrom="paragraph">
                  <wp:posOffset>262890</wp:posOffset>
                </wp:positionV>
                <wp:extent cx="1349375" cy="326390"/>
                <wp:effectExtent l="0" t="0" r="22225" b="16510"/>
                <wp:wrapSquare wrapText="bothSides"/>
                <wp:docPr id="13" name="Cuadro de texto 13"/>
                <wp:cNvGraphicFramePr/>
                <a:graphic xmlns:a="http://schemas.openxmlformats.org/drawingml/2006/main">
                  <a:graphicData uri="http://schemas.microsoft.com/office/word/2010/wordprocessingShape">
                    <wps:wsp>
                      <wps:cNvSpPr txBox="1"/>
                      <wps:spPr>
                        <a:xfrm>
                          <a:off x="0" y="0"/>
                          <a:ext cx="1349375" cy="326390"/>
                        </a:xfrm>
                        <a:prstGeom prst="rect">
                          <a:avLst/>
                        </a:prstGeom>
                        <a:solidFill>
                          <a:prstClr val="white"/>
                        </a:solidFill>
                        <a:ln w="6350">
                          <a:solidFill>
                            <a:prstClr val="black"/>
                          </a:solidFill>
                        </a:ln>
                      </wps:spPr>
                      <wps:txbx>
                        <w:txbxContent>
                          <w:p w14:paraId="7B6B25A3" w14:textId="71082D83" w:rsidR="00DE5A79" w:rsidRDefault="002331A3">
                            <w:r>
                              <w:t>Mayor producción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29D9CD" id="Cuadro de texto 13" o:spid="_x0000_s1027" type="#_x0000_t202" style="position:absolute;left:0;text-align:left;margin-left:222.65pt;margin-top:20.7pt;width:106.25pt;height:25.7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" strokeweight=".5pt">
                <v:textbox>
                  <w:txbxContent>
                    <w:p w14:paraId="7B6B25A3" w14:textId="71082D83" w:rsidR="00DE5A79" w:rsidRDefault="002331A3">
                      <w:r>
                        <w:t>Mayor producción</w:t>
                      </w:r>
                    </w:p>
                  </w:txbxContent>
                </v:textbox>
                <w10:wrap type="square"/>
              </v:shape>
            </w:pict>
          </mc:Fallback>
        </mc:AlternateContent>
      </w:r>
    </w:p>
    <w:p w14:paraId="73EA2029" w14:textId="0557FEC9" w:rsidR="004D47F0" w:rsidRDefault="00C06B94" w:rsidP="005C65C4">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6171E29E" wp14:editId="01ACD856">
                <wp:simplePos x="0" y="0"/>
                <wp:positionH relativeFrom="column">
                  <wp:posOffset>2228850</wp:posOffset>
                </wp:positionH>
                <wp:positionV relativeFrom="paragraph">
                  <wp:posOffset>55245</wp:posOffset>
                </wp:positionV>
                <wp:extent cx="530225" cy="86995"/>
                <wp:effectExtent l="0" t="0" r="79375" b="84455"/>
                <wp:wrapNone/>
                <wp:docPr id="110" name="Conector recto de flecha 110"/>
                <wp:cNvGraphicFramePr/>
                <a:graphic xmlns:a="http://schemas.openxmlformats.org/drawingml/2006/main">
                  <a:graphicData uri="http://schemas.microsoft.com/office/word/2010/wordprocessingShape">
                    <wps:wsp>
                      <wps:cNvCnPr/>
                      <wps:spPr>
                        <a:xfrm>
                          <a:off x="0" y="0"/>
                          <a:ext cx="530225" cy="8699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7BEB6F9" id="_x0000_t32" coordsize="21600,21600" o:spt="32" o:oned="t" path="m,l21600,21600e" filled="f">
                <v:path arrowok="t" fillok="f" o:connecttype="none"/>
                <o:lock v:ext="edit" shapetype="t"/>
              </v:shapetype>
              <v:shape id="Conector recto de flecha 110" o:spid="_x0000_s1026" type="#_x0000_t32" style="position:absolute;margin-left:175.5pt;margin-top:4.35pt;width:41.75pt;height:6.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" strokecolor="#4472c4 [3204]" strokeweight=".5pt">
                <v:stroke endarrow="block" joinstyle="miter"/>
              </v:shape>
            </w:pict>
          </mc:Fallback>
        </mc:AlternateContent>
      </w:r>
    </w:p>
    <w:p w14:paraId="5810E880" w14:textId="24097438" w:rsidR="002B6174" w:rsidRDefault="008D6F3C" w:rsidP="005C65C4">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0C416DF7" wp14:editId="774808AB">
                <wp:simplePos x="0" y="0"/>
                <wp:positionH relativeFrom="column">
                  <wp:posOffset>29845</wp:posOffset>
                </wp:positionH>
                <wp:positionV relativeFrom="paragraph">
                  <wp:posOffset>98425</wp:posOffset>
                </wp:positionV>
                <wp:extent cx="500380" cy="249555"/>
                <wp:effectExtent l="0" t="38100" r="52070" b="36195"/>
                <wp:wrapNone/>
                <wp:docPr id="117" name="Conector recto de flecha 117"/>
                <wp:cNvGraphicFramePr/>
                <a:graphic xmlns:a="http://schemas.openxmlformats.org/drawingml/2006/main">
                  <a:graphicData uri="http://schemas.microsoft.com/office/word/2010/wordprocessingShape">
                    <wps:wsp>
                      <wps:cNvCnPr/>
                      <wps:spPr>
                        <a:xfrm flipV="1">
                          <a:off x="0" y="0"/>
                          <a:ext cx="500380" cy="24955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8064E1B" id="Conector recto de flecha 117" o:spid="_x0000_s1026" type="#_x0000_t32" style="position:absolute;margin-left:2.35pt;margin-top:7.75pt;width:39.4pt;height:19.65pt;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" strokecolor="#4472c4 [3204]" strokeweight=".5pt">
                <v:stroke endarrow="block" joinstyle="miter"/>
              </v:shape>
            </w:pict>
          </mc:Fallback>
        </mc:AlternateContent>
      </w:r>
      <w:r w:rsidR="00167C81">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2AC03998" wp14:editId="475251B2">
                <wp:simplePos x="0" y="0"/>
                <wp:positionH relativeFrom="column">
                  <wp:posOffset>4177030</wp:posOffset>
                </wp:positionH>
                <wp:positionV relativeFrom="paragraph">
                  <wp:posOffset>98425</wp:posOffset>
                </wp:positionV>
                <wp:extent cx="457200" cy="249555"/>
                <wp:effectExtent l="0" t="0" r="76200" b="55245"/>
                <wp:wrapNone/>
                <wp:docPr id="111" name="Conector recto de flecha 111"/>
                <wp:cNvGraphicFramePr/>
                <a:graphic xmlns:a="http://schemas.openxmlformats.org/drawingml/2006/main">
                  <a:graphicData uri="http://schemas.microsoft.com/office/word/2010/wordprocessingShape">
                    <wps:wsp>
                      <wps:cNvCnPr/>
                      <wps:spPr>
                        <a:xfrm>
                          <a:off x="0" y="0"/>
                          <a:ext cx="457200" cy="24955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1D321A0" id="Conector recto de flecha 111" o:spid="_x0000_s1026" type="#_x0000_t32" style="position:absolute;margin-left:328.9pt;margin-top:7.75pt;width:36pt;height:19.6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" strokecolor="#4472c4 [3204]" strokeweight=".5pt">
                <v:stroke endarrow="block" joinstyle="miter"/>
              </v:shape>
            </w:pict>
          </mc:Fallback>
        </mc:AlternateContent>
      </w:r>
    </w:p>
    <w:p w14:paraId="735D7E87" w14:textId="0440F515" w:rsidR="002B6174" w:rsidRDefault="00DC3BA6" w:rsidP="005C65C4">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45720" distB="45720" distL="114300" distR="114300" simplePos="0" relativeHeight="251677696" behindDoc="0" locked="0" layoutInCell="1" allowOverlap="1" wp14:anchorId="0E13A979" wp14:editId="4C302336">
                <wp:simplePos x="0" y="0"/>
                <wp:positionH relativeFrom="column">
                  <wp:posOffset>-536575</wp:posOffset>
                </wp:positionH>
                <wp:positionV relativeFrom="paragraph">
                  <wp:posOffset>184785</wp:posOffset>
                </wp:positionV>
                <wp:extent cx="1295400" cy="1270000"/>
                <wp:effectExtent l="0" t="0" r="19050" b="16510"/>
                <wp:wrapSquare wrapText="bothSides"/>
                <wp:docPr id="19" name="Cuadro de texto 19"/>
                <wp:cNvGraphicFramePr/>
                <a:graphic xmlns:a="http://schemas.openxmlformats.org/drawingml/2006/main">
                  <a:graphicData uri="http://schemas.microsoft.com/office/word/2010/wordprocessingShape">
                    <wps:wsp>
                      <wps:cNvSpPr txBox="1"/>
                      <wps:spPr>
                        <a:xfrm>
                          <a:off x="0" y="0"/>
                          <a:ext cx="1295400" cy="1270000"/>
                        </a:xfrm>
                        <a:prstGeom prst="rect">
                          <a:avLst/>
                        </a:prstGeom>
                        <a:solidFill>
                          <a:prstClr val="white"/>
                        </a:solidFill>
                        <a:ln w="6350">
                          <a:solidFill>
                            <a:prstClr val="black"/>
                          </a:solidFill>
                        </a:ln>
                      </wps:spPr>
                      <wps:txbx>
                        <w:txbxContent>
                          <w:p w14:paraId="4EB7156A" w14:textId="384FAA1A" w:rsidR="00DC3BA6" w:rsidRDefault="00E17233">
                            <w:r>
                              <w:t>División del trabajo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20000</wp14:pctHeight>
                </wp14:sizeRelV>
              </wp:anchor>
            </w:drawing>
          </mc:Choice>
          <mc:Fallback>
            <w:pict>
              <v:shape w14:anchorId="0E13A979" id="Cuadro de texto 19" o:spid="_x0000_s1028" type="#_x0000_t202" style="position:absolute;left:0;text-align:left;margin-left:-42.25pt;margin-top:14.55pt;width:102pt;height:100pt;z-index:25167769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" strokeweight=".5pt">
                <v:textbox style="mso-fit-shape-to-text:t">
                  <w:txbxContent>
                    <w:p w14:paraId="4EB7156A" w14:textId="384FAA1A" w:rsidR="00DC3BA6" w:rsidRDefault="00E17233">
                      <w:r>
                        <w:t>División del trabajo</w:t>
                      </w:r>
                    </w:p>
                  </w:txbxContent>
                </v:textbox>
                <w10:wrap type="square"/>
              </v:shape>
            </w:pict>
          </mc:Fallback>
        </mc:AlternateContent>
      </w:r>
      <w:r w:rsidR="00602D67">
        <w:rPr>
          <w:rFonts w:ascii="Times New Roman" w:hAnsi="Times New Roman" w:cs="Times New Roman"/>
          <w:noProof/>
          <w:sz w:val="24"/>
          <w:szCs w:val="24"/>
        </w:rPr>
        <mc:AlternateContent>
          <mc:Choice Requires="wps">
            <w:drawing>
              <wp:anchor distT="45720" distB="45720" distL="114300" distR="114300" simplePos="0" relativeHeight="251672576" behindDoc="0" locked="0" layoutInCell="1" allowOverlap="1" wp14:anchorId="04040682" wp14:editId="44ED9DA3">
                <wp:simplePos x="0" y="0"/>
                <wp:positionH relativeFrom="column">
                  <wp:posOffset>3883025</wp:posOffset>
                </wp:positionH>
                <wp:positionV relativeFrom="paragraph">
                  <wp:posOffset>184785</wp:posOffset>
                </wp:positionV>
                <wp:extent cx="1262380" cy="260985"/>
                <wp:effectExtent l="0" t="0" r="13970" b="24765"/>
                <wp:wrapSquare wrapText="bothSides"/>
                <wp:docPr id="14" name="Cuadro de texto 14"/>
                <wp:cNvGraphicFramePr/>
                <a:graphic xmlns:a="http://schemas.openxmlformats.org/drawingml/2006/main">
                  <a:graphicData uri="http://schemas.microsoft.com/office/word/2010/wordprocessingShape">
                    <wps:wsp>
                      <wps:cNvSpPr txBox="1"/>
                      <wps:spPr>
                        <a:xfrm>
                          <a:off x="0" y="0"/>
                          <a:ext cx="1262380" cy="260985"/>
                        </a:xfrm>
                        <a:prstGeom prst="rect">
                          <a:avLst/>
                        </a:prstGeom>
                        <a:solidFill>
                          <a:prstClr val="white"/>
                        </a:solidFill>
                        <a:ln w="6350">
                          <a:solidFill>
                            <a:prstClr val="black"/>
                          </a:solidFill>
                        </a:ln>
                      </wps:spPr>
                      <wps:txbx>
                        <w:txbxContent>
                          <w:p w14:paraId="6B65FFFC" w14:textId="7783B465" w:rsidR="00602D67" w:rsidRDefault="00832B98">
                            <w:r>
                              <w:t>Salarios más altos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040682" id="Cuadro de texto 14" o:spid="_x0000_s1029" type="#_x0000_t202" style="position:absolute;left:0;text-align:left;margin-left:305.75pt;margin-top:14.55pt;width:99.4pt;height:20.5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" strokeweight=".5pt">
                <v:textbox>
                  <w:txbxContent>
                    <w:p w14:paraId="6B65FFFC" w14:textId="7783B465" w:rsidR="00602D67" w:rsidRDefault="00832B98">
                      <w:r>
                        <w:t>Salarios más altos</w:t>
                      </w:r>
                    </w:p>
                  </w:txbxContent>
                </v:textbox>
                <w10:wrap type="square"/>
              </v:shape>
            </w:pict>
          </mc:Fallback>
        </mc:AlternateContent>
      </w:r>
    </w:p>
    <w:p w14:paraId="00502B89" w14:textId="581C0E02" w:rsidR="002B6174" w:rsidRDefault="008D6F3C" w:rsidP="005C65C4">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14:anchorId="2723C161" wp14:editId="53AD0B9D">
                <wp:simplePos x="0" y="0"/>
                <wp:positionH relativeFrom="column">
                  <wp:posOffset>269240</wp:posOffset>
                </wp:positionH>
                <wp:positionV relativeFrom="paragraph">
                  <wp:posOffset>284480</wp:posOffset>
                </wp:positionV>
                <wp:extent cx="391160" cy="432435"/>
                <wp:effectExtent l="38100" t="38100" r="27940" b="24765"/>
                <wp:wrapNone/>
                <wp:docPr id="116" name="Conector recto de flecha 116"/>
                <wp:cNvGraphicFramePr/>
                <a:graphic xmlns:a="http://schemas.openxmlformats.org/drawingml/2006/main">
                  <a:graphicData uri="http://schemas.microsoft.com/office/word/2010/wordprocessingShape">
                    <wps:wsp>
                      <wps:cNvCnPr/>
                      <wps:spPr>
                        <a:xfrm flipH="1" flipV="1">
                          <a:off x="0" y="0"/>
                          <a:ext cx="391160" cy="43243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BDCC911" id="Conector recto de flecha 116" o:spid="_x0000_s1026" type="#_x0000_t32" style="position:absolute;margin-left:21.2pt;margin-top:22.4pt;width:30.8pt;height:34.05pt;flip:x 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" strokecolor="#4472c4 [3204]" strokeweight=".5pt">
                <v:stroke endarrow="block" joinstyle="miter"/>
              </v:shape>
            </w:pict>
          </mc:Fallback>
        </mc:AlternateContent>
      </w:r>
      <w:r w:rsidR="00DC182E">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14:anchorId="109E0A80" wp14:editId="19911036">
                <wp:simplePos x="0" y="0"/>
                <wp:positionH relativeFrom="column">
                  <wp:posOffset>4765040</wp:posOffset>
                </wp:positionH>
                <wp:positionV relativeFrom="paragraph">
                  <wp:posOffset>284480</wp:posOffset>
                </wp:positionV>
                <wp:extent cx="86995" cy="432435"/>
                <wp:effectExtent l="57150" t="0" r="27305" b="62865"/>
                <wp:wrapNone/>
                <wp:docPr id="112" name="Conector recto de flecha 112"/>
                <wp:cNvGraphicFramePr/>
                <a:graphic xmlns:a="http://schemas.openxmlformats.org/drawingml/2006/main">
                  <a:graphicData uri="http://schemas.microsoft.com/office/word/2010/wordprocessingShape">
                    <wps:wsp>
                      <wps:cNvCnPr/>
                      <wps:spPr>
                        <a:xfrm flipH="1">
                          <a:off x="0" y="0"/>
                          <a:ext cx="86995" cy="43243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CEBF9F2" id="Conector recto de flecha 112" o:spid="_x0000_s1026" type="#_x0000_t32" style="position:absolute;margin-left:375.2pt;margin-top:22.4pt;width:6.85pt;height:34.05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" strokecolor="#4472c4 [3204]" strokeweight=".5pt">
                <v:stroke endarrow="block" joinstyle="miter"/>
              </v:shape>
            </w:pict>
          </mc:Fallback>
        </mc:AlternateContent>
      </w:r>
    </w:p>
    <w:p w14:paraId="68E91111" w14:textId="1493ACFC" w:rsidR="002B6174" w:rsidRDefault="00E17233" w:rsidP="005C65C4">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45720" distB="45720" distL="114300" distR="114300" simplePos="0" relativeHeight="251676672" behindDoc="0" locked="0" layoutInCell="1" allowOverlap="1" wp14:anchorId="1AE901B8" wp14:editId="785EAD00">
                <wp:simplePos x="0" y="0"/>
                <wp:positionH relativeFrom="column">
                  <wp:posOffset>-536575</wp:posOffset>
                </wp:positionH>
                <wp:positionV relativeFrom="paragraph">
                  <wp:posOffset>378460</wp:posOffset>
                </wp:positionV>
                <wp:extent cx="1958975" cy="391795"/>
                <wp:effectExtent l="0" t="0" r="22225" b="27305"/>
                <wp:wrapSquare wrapText="bothSides"/>
                <wp:docPr id="18" name="Cuadro de texto 18"/>
                <wp:cNvGraphicFramePr/>
                <a:graphic xmlns:a="http://schemas.openxmlformats.org/drawingml/2006/main">
                  <a:graphicData uri="http://schemas.microsoft.com/office/word/2010/wordprocessingShape">
                    <wps:wsp>
                      <wps:cNvSpPr txBox="1"/>
                      <wps:spPr>
                        <a:xfrm>
                          <a:off x="0" y="0"/>
                          <a:ext cx="1958975" cy="391795"/>
                        </a:xfrm>
                        <a:prstGeom prst="rect">
                          <a:avLst/>
                        </a:prstGeom>
                        <a:solidFill>
                          <a:prstClr val="white"/>
                        </a:solidFill>
                        <a:ln w="6350">
                          <a:solidFill>
                            <a:prstClr val="black"/>
                          </a:solidFill>
                        </a:ln>
                      </wps:spPr>
                      <wps:txbx>
                        <w:txbxContent>
                          <w:p w14:paraId="0E3A4A16" w14:textId="65323AEE" w:rsidR="00E60C0C" w:rsidRDefault="00E60C0C">
                            <w:r>
                              <w:t xml:space="preserve">Mayor acumulación </w:t>
                            </w:r>
                            <w:r w:rsidR="00DC3BA6">
                              <w:t>de capital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E901B8" id="Cuadro de texto 18" o:spid="_x0000_s1030" type="#_x0000_t202" style="position:absolute;left:0;text-align:left;margin-left:-42.25pt;margin-top:29.8pt;width:154.25pt;height:30.85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" strokeweight=".5pt">
                <v:textbox>
                  <w:txbxContent>
                    <w:p w14:paraId="0E3A4A16" w14:textId="65323AEE" w:rsidR="00E60C0C" w:rsidRDefault="00E60C0C">
                      <w:r>
                        <w:t xml:space="preserve">Mayor acumulación </w:t>
                      </w:r>
                      <w:r w:rsidR="00DC3BA6">
                        <w:t>de capital</w:t>
                      </w:r>
                    </w:p>
                  </w:txbxContent>
                </v:textbox>
                <w10:wrap type="square"/>
              </v:shape>
            </w:pict>
          </mc:Fallback>
        </mc:AlternateContent>
      </w:r>
      <w:r w:rsidR="006407E8">
        <w:rPr>
          <w:rFonts w:ascii="Times New Roman" w:hAnsi="Times New Roman" w:cs="Times New Roman"/>
          <w:sz w:val="24"/>
          <w:szCs w:val="24"/>
        </w:rPr>
        <w:t xml:space="preserve"> </w:t>
      </w:r>
    </w:p>
    <w:p w14:paraId="5AFE1379" w14:textId="2D6296EC" w:rsidR="002B6174" w:rsidRDefault="00832B98" w:rsidP="005C65C4">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45720" distB="45720" distL="114300" distR="114300" simplePos="0" relativeHeight="251673600" behindDoc="0" locked="0" layoutInCell="1" allowOverlap="1" wp14:anchorId="07FD5852" wp14:editId="757002AE">
                <wp:simplePos x="0" y="0"/>
                <wp:positionH relativeFrom="column">
                  <wp:posOffset>3785235</wp:posOffset>
                </wp:positionH>
                <wp:positionV relativeFrom="paragraph">
                  <wp:posOffset>149225</wp:posOffset>
                </wp:positionV>
                <wp:extent cx="1806575" cy="337185"/>
                <wp:effectExtent l="0" t="0" r="22225" b="24765"/>
                <wp:wrapSquare wrapText="bothSides"/>
                <wp:docPr id="15" name="Cuadro de texto 15"/>
                <wp:cNvGraphicFramePr/>
                <a:graphic xmlns:a="http://schemas.openxmlformats.org/drawingml/2006/main">
                  <a:graphicData uri="http://schemas.microsoft.com/office/word/2010/wordprocessingShape">
                    <wps:wsp>
                      <wps:cNvSpPr txBox="1"/>
                      <wps:spPr>
                        <a:xfrm>
                          <a:off x="0" y="0"/>
                          <a:ext cx="1806575" cy="337185"/>
                        </a:xfrm>
                        <a:prstGeom prst="rect">
                          <a:avLst/>
                        </a:prstGeom>
                        <a:solidFill>
                          <a:prstClr val="white"/>
                        </a:solidFill>
                        <a:ln w="6350">
                          <a:solidFill>
                            <a:prstClr val="black"/>
                          </a:solidFill>
                        </a:ln>
                      </wps:spPr>
                      <wps:txbx>
                        <w:txbxContent>
                          <w:p w14:paraId="0FCE0B2B" w14:textId="604BD774" w:rsidR="00832B98" w:rsidRDefault="00421027">
                            <w:r>
                              <w:t>Mayor renta per cápita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FD5852" id="Cuadro de texto 15" o:spid="_x0000_s1031" type="#_x0000_t202" style="position:absolute;left:0;text-align:left;margin-left:298.05pt;margin-top:11.75pt;width:142.25pt;height:26.5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" strokeweight=".5pt">
                <v:textbox>
                  <w:txbxContent>
                    <w:p w14:paraId="0FCE0B2B" w14:textId="604BD774" w:rsidR="00832B98" w:rsidRDefault="00421027">
                      <w:r>
                        <w:t>Mayor renta per cápita</w:t>
                      </w:r>
                    </w:p>
                  </w:txbxContent>
                </v:textbox>
                <w10:wrap type="square"/>
              </v:shape>
            </w:pict>
          </mc:Fallback>
        </mc:AlternateContent>
      </w:r>
      <w:r w:rsidR="00EF2BE6">
        <w:rPr>
          <w:rFonts w:ascii="Times New Roman" w:hAnsi="Times New Roman" w:cs="Times New Roman"/>
          <w:sz w:val="24"/>
          <w:szCs w:val="24"/>
        </w:rPr>
        <w:t xml:space="preserve"> </w:t>
      </w:r>
    </w:p>
    <w:p w14:paraId="443D7ABC" w14:textId="153A2B34" w:rsidR="002B6174" w:rsidRDefault="006926E2" w:rsidP="005C65C4">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44AB3D71" wp14:editId="2ECC07A3">
                <wp:simplePos x="0" y="0"/>
                <wp:positionH relativeFrom="column">
                  <wp:posOffset>661035</wp:posOffset>
                </wp:positionH>
                <wp:positionV relativeFrom="paragraph">
                  <wp:posOffset>203835</wp:posOffset>
                </wp:positionV>
                <wp:extent cx="358775" cy="467995"/>
                <wp:effectExtent l="38100" t="38100" r="22225" b="27305"/>
                <wp:wrapNone/>
                <wp:docPr id="115" name="Conector recto de flecha 115"/>
                <wp:cNvGraphicFramePr/>
                <a:graphic xmlns:a="http://schemas.openxmlformats.org/drawingml/2006/main">
                  <a:graphicData uri="http://schemas.microsoft.com/office/word/2010/wordprocessingShape">
                    <wps:wsp>
                      <wps:cNvCnPr/>
                      <wps:spPr>
                        <a:xfrm flipH="1" flipV="1">
                          <a:off x="0" y="0"/>
                          <a:ext cx="358775" cy="46799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F9C84C8" id="Conector recto de flecha 115" o:spid="_x0000_s1026" type="#_x0000_t32" style="position:absolute;margin-left:52.05pt;margin-top:16.05pt;width:28.25pt;height:36.85pt;flip:x 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" strokecolor="#4472c4 [3204]" strokeweight=".5pt">
                <v:stroke endarrow="block" joinstyle="miter"/>
              </v:shape>
            </w:pict>
          </mc:Fallback>
        </mc:AlternateContent>
      </w:r>
    </w:p>
    <w:p w14:paraId="0C7EF08A" w14:textId="4E6509EA" w:rsidR="002B6174" w:rsidRDefault="003216B4" w:rsidP="005C65C4">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3CDF0BE9" wp14:editId="1876A6AC">
                <wp:simplePos x="0" y="0"/>
                <wp:positionH relativeFrom="column">
                  <wp:posOffset>4188460</wp:posOffset>
                </wp:positionH>
                <wp:positionV relativeFrom="paragraph">
                  <wp:posOffset>6985</wp:posOffset>
                </wp:positionV>
                <wp:extent cx="445770" cy="303530"/>
                <wp:effectExtent l="38100" t="0" r="30480" b="58420"/>
                <wp:wrapNone/>
                <wp:docPr id="113" name="Conector recto de flecha 113"/>
                <wp:cNvGraphicFramePr/>
                <a:graphic xmlns:a="http://schemas.openxmlformats.org/drawingml/2006/main">
                  <a:graphicData uri="http://schemas.microsoft.com/office/word/2010/wordprocessingShape">
                    <wps:wsp>
                      <wps:cNvCnPr/>
                      <wps:spPr>
                        <a:xfrm flipH="1">
                          <a:off x="0" y="0"/>
                          <a:ext cx="445770" cy="30353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CC8F378" id="Conector recto de flecha 113" o:spid="_x0000_s1026" type="#_x0000_t32" style="position:absolute;margin-left:329.8pt;margin-top:.55pt;width:35.1pt;height:23.9pt;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" strokecolor="#4472c4 [3204]" strokeweight=".5pt">
                <v:stroke endarrow="block" joinstyle="miter"/>
              </v:shape>
            </w:pict>
          </mc:Fallback>
        </mc:AlternateContent>
      </w:r>
    </w:p>
    <w:p w14:paraId="001D8F84" w14:textId="11B915D7" w:rsidR="002B6174" w:rsidRDefault="00E60C0C" w:rsidP="005C65C4">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45720" distB="45720" distL="114300" distR="114300" simplePos="0" relativeHeight="251675648" behindDoc="0" locked="0" layoutInCell="1" allowOverlap="1" wp14:anchorId="4D118FD7" wp14:editId="0FC45A6D">
                <wp:simplePos x="0" y="0"/>
                <wp:positionH relativeFrom="column">
                  <wp:posOffset>519430</wp:posOffset>
                </wp:positionH>
                <wp:positionV relativeFrom="paragraph">
                  <wp:posOffset>212090</wp:posOffset>
                </wp:positionV>
                <wp:extent cx="2078990" cy="260985"/>
                <wp:effectExtent l="0" t="0" r="16510" b="24765"/>
                <wp:wrapSquare wrapText="bothSides"/>
                <wp:docPr id="17" name="Cuadro de texto 17"/>
                <wp:cNvGraphicFramePr/>
                <a:graphic xmlns:a="http://schemas.openxmlformats.org/drawingml/2006/main">
                  <a:graphicData uri="http://schemas.microsoft.com/office/word/2010/wordprocessingShape">
                    <wps:wsp>
                      <wps:cNvSpPr txBox="1"/>
                      <wps:spPr>
                        <a:xfrm>
                          <a:off x="0" y="0"/>
                          <a:ext cx="2078990" cy="260985"/>
                        </a:xfrm>
                        <a:prstGeom prst="rect">
                          <a:avLst/>
                        </a:prstGeom>
                        <a:solidFill>
                          <a:prstClr val="white"/>
                        </a:solidFill>
                        <a:ln w="6350">
                          <a:solidFill>
                            <a:prstClr val="black"/>
                          </a:solidFill>
                        </a:ln>
                      </wps:spPr>
                      <wps:txbx>
                        <w:txbxContent>
                          <w:p w14:paraId="4005D0C8" w14:textId="704415CF" w:rsidR="00F3281C" w:rsidRDefault="000A557A">
                            <w:r>
                              <w:t>Mayor riqueza de una nación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118FD7" id="Cuadro de texto 17" o:spid="_x0000_s1032" type="#_x0000_t202" style="position:absolute;left:0;text-align:left;margin-left:40.9pt;margin-top:16.7pt;width:163.7pt;height:20.55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" strokeweight=".5pt">
                <v:textbox>
                  <w:txbxContent>
                    <w:p w14:paraId="4005D0C8" w14:textId="704415CF" w:rsidR="00F3281C" w:rsidRDefault="000A557A">
                      <w:r>
                        <w:t>Mayor riqueza de una nación</w:t>
                      </w:r>
                    </w:p>
                  </w:txbxContent>
                </v:textbox>
                <w10:wrap type="square"/>
              </v:shape>
            </w:pict>
          </mc:Fallback>
        </mc:AlternateContent>
      </w:r>
      <w:r>
        <w:rPr>
          <w:rFonts w:ascii="Times New Roman" w:hAnsi="Times New Roman" w:cs="Times New Roman"/>
          <w:noProof/>
          <w:sz w:val="24"/>
          <w:szCs w:val="24"/>
        </w:rPr>
        <mc:AlternateContent>
          <mc:Choice Requires="wps">
            <w:drawing>
              <wp:anchor distT="45720" distB="45720" distL="114300" distR="114300" simplePos="0" relativeHeight="251674624" behindDoc="0" locked="0" layoutInCell="1" allowOverlap="1" wp14:anchorId="21450A1C" wp14:editId="628D1ABE">
                <wp:simplePos x="0" y="0"/>
                <wp:positionH relativeFrom="column">
                  <wp:posOffset>3022600</wp:posOffset>
                </wp:positionH>
                <wp:positionV relativeFrom="paragraph">
                  <wp:posOffset>27940</wp:posOffset>
                </wp:positionV>
                <wp:extent cx="2045970" cy="445770"/>
                <wp:effectExtent l="0" t="0" r="11430" b="11430"/>
                <wp:wrapSquare wrapText="bothSides"/>
                <wp:docPr id="16" name="Cuadro de texto 16"/>
                <wp:cNvGraphicFramePr/>
                <a:graphic xmlns:a="http://schemas.openxmlformats.org/drawingml/2006/main">
                  <a:graphicData uri="http://schemas.microsoft.com/office/word/2010/wordprocessingShape">
                    <wps:wsp>
                      <wps:cNvSpPr txBox="1"/>
                      <wps:spPr>
                        <a:xfrm>
                          <a:off x="0" y="0"/>
                          <a:ext cx="2045970" cy="445770"/>
                        </a:xfrm>
                        <a:prstGeom prst="rect">
                          <a:avLst/>
                        </a:prstGeom>
                        <a:solidFill>
                          <a:prstClr val="white"/>
                        </a:solidFill>
                        <a:ln w="6350">
                          <a:solidFill>
                            <a:prstClr val="black"/>
                          </a:solidFill>
                        </a:ln>
                      </wps:spPr>
                      <wps:txbx>
                        <w:txbxContent>
                          <w:p w14:paraId="54F635ED" w14:textId="5703F999" w:rsidR="00B71095" w:rsidRDefault="00B71095">
                            <w:r>
                              <w:t xml:space="preserve">Niveles más altos del consumo </w:t>
                            </w:r>
                            <w:r w:rsidR="00F3281C">
                              <w:t>anual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450A1C" id="Cuadro de texto 16" o:spid="_x0000_s1033" type="#_x0000_t202" style="position:absolute;left:0;text-align:left;margin-left:238pt;margin-top:2.2pt;width:161.1pt;height:35.1pt;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" strokeweight=".5pt">
                <v:textbox>
                  <w:txbxContent>
                    <w:p w14:paraId="54F635ED" w14:textId="5703F999" w:rsidR="00B71095" w:rsidRDefault="00B71095">
                      <w:r>
                        <w:t xml:space="preserve">Niveles más altos del consumo </w:t>
                      </w:r>
                      <w:r w:rsidR="00F3281C">
                        <w:t>anual</w:t>
                      </w:r>
                    </w:p>
                  </w:txbxContent>
                </v:textbox>
                <w10:wrap type="square"/>
              </v:shape>
            </w:pict>
          </mc:Fallback>
        </mc:AlternateContent>
      </w:r>
    </w:p>
    <w:p w14:paraId="5F9BAA2C" w14:textId="21D55255" w:rsidR="002B6174" w:rsidRDefault="006926E2" w:rsidP="005C65C4">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3A9C91A0" wp14:editId="517736F9">
                <wp:simplePos x="0" y="0"/>
                <wp:positionH relativeFrom="column">
                  <wp:posOffset>2653665</wp:posOffset>
                </wp:positionH>
                <wp:positionV relativeFrom="paragraph">
                  <wp:posOffset>27305</wp:posOffset>
                </wp:positionV>
                <wp:extent cx="369570" cy="76200"/>
                <wp:effectExtent l="38100" t="0" r="11430" b="76200"/>
                <wp:wrapNone/>
                <wp:docPr id="114" name="Conector recto de flecha 114"/>
                <wp:cNvGraphicFramePr/>
                <a:graphic xmlns:a="http://schemas.openxmlformats.org/drawingml/2006/main">
                  <a:graphicData uri="http://schemas.microsoft.com/office/word/2010/wordprocessingShape">
                    <wps:wsp>
                      <wps:cNvCnPr/>
                      <wps:spPr>
                        <a:xfrm flipH="1">
                          <a:off x="0" y="0"/>
                          <a:ext cx="369570" cy="762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F6E81C2" id="Conector recto de flecha 114" o:spid="_x0000_s1026" type="#_x0000_t32" style="position:absolute;margin-left:208.95pt;margin-top:2.15pt;width:29.1pt;height:6pt;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" strokecolor="#4472c4 [3204]" strokeweight=".5pt">
                <v:stroke endarrow="block" joinstyle="miter"/>
              </v:shape>
            </w:pict>
          </mc:Fallback>
        </mc:AlternateContent>
      </w:r>
    </w:p>
    <w:p w14:paraId="29E4827C" w14:textId="740F8223" w:rsidR="002B6174" w:rsidRDefault="002B6174" w:rsidP="005C65C4">
      <w:pPr>
        <w:spacing w:line="360" w:lineRule="auto"/>
        <w:jc w:val="both"/>
        <w:rPr>
          <w:rFonts w:ascii="Times New Roman" w:hAnsi="Times New Roman" w:cs="Times New Roman"/>
          <w:sz w:val="24"/>
          <w:szCs w:val="24"/>
        </w:rPr>
      </w:pPr>
    </w:p>
    <w:p w14:paraId="507298A9" w14:textId="77777777" w:rsidR="002B6174" w:rsidRDefault="002B6174" w:rsidP="005C65C4">
      <w:pPr>
        <w:spacing w:line="360" w:lineRule="auto"/>
        <w:jc w:val="both"/>
        <w:rPr>
          <w:rFonts w:ascii="Times New Roman" w:hAnsi="Times New Roman" w:cs="Times New Roman"/>
          <w:sz w:val="24"/>
          <w:szCs w:val="24"/>
        </w:rPr>
      </w:pPr>
    </w:p>
    <w:p w14:paraId="7BD351AC" w14:textId="108EAC6C" w:rsidR="00B809D9" w:rsidRDefault="00745F87"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Fuente: </w:t>
      </w:r>
      <w:r w:rsidR="00B5546A">
        <w:rPr>
          <w:rFonts w:ascii="Times New Roman" w:hAnsi="Times New Roman" w:cs="Times New Roman"/>
          <w:sz w:val="24"/>
          <w:szCs w:val="24"/>
        </w:rPr>
        <w:t>Ekelund</w:t>
      </w:r>
      <w:r w:rsidR="00A838AA">
        <w:rPr>
          <w:rFonts w:ascii="Times New Roman" w:hAnsi="Times New Roman" w:cs="Times New Roman"/>
          <w:sz w:val="24"/>
          <w:szCs w:val="24"/>
        </w:rPr>
        <w:t>, J.R Robert</w:t>
      </w:r>
      <w:r w:rsidR="003E6A45">
        <w:rPr>
          <w:rFonts w:ascii="Times New Roman" w:hAnsi="Times New Roman" w:cs="Times New Roman"/>
          <w:sz w:val="24"/>
          <w:szCs w:val="24"/>
        </w:rPr>
        <w:t>. (</w:t>
      </w:r>
      <w:r w:rsidR="00C41616">
        <w:rPr>
          <w:rFonts w:ascii="Times New Roman" w:hAnsi="Times New Roman" w:cs="Times New Roman"/>
          <w:sz w:val="24"/>
          <w:szCs w:val="24"/>
        </w:rPr>
        <w:t>1992)</w:t>
      </w:r>
    </w:p>
    <w:p w14:paraId="6E34C4BA" w14:textId="77777777" w:rsidR="001F3973" w:rsidRDefault="001F3973" w:rsidP="005C65C4">
      <w:pPr>
        <w:spacing w:line="360" w:lineRule="auto"/>
        <w:jc w:val="both"/>
        <w:rPr>
          <w:rFonts w:ascii="Times New Roman" w:hAnsi="Times New Roman" w:cs="Times New Roman"/>
          <w:sz w:val="24"/>
          <w:szCs w:val="24"/>
        </w:rPr>
      </w:pPr>
    </w:p>
    <w:p w14:paraId="22821F0E" w14:textId="6C0EA234" w:rsidR="00855C5C" w:rsidRDefault="00881E4D"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2.2.</w:t>
      </w:r>
      <w:r w:rsidR="00183D37" w:rsidRPr="00881E4D">
        <w:rPr>
          <w:rFonts w:ascii="Times New Roman" w:hAnsi="Times New Roman" w:cs="Times New Roman"/>
          <w:b/>
          <w:sz w:val="24"/>
          <w:szCs w:val="24"/>
        </w:rPr>
        <w:t>David</w:t>
      </w:r>
      <w:r w:rsidR="00183D37">
        <w:rPr>
          <w:rFonts w:ascii="Times New Roman" w:hAnsi="Times New Roman" w:cs="Times New Roman"/>
          <w:sz w:val="24"/>
          <w:szCs w:val="24"/>
        </w:rPr>
        <w:t xml:space="preserve"> </w:t>
      </w:r>
      <w:r w:rsidR="00183D37" w:rsidRPr="00881E4D">
        <w:rPr>
          <w:rFonts w:ascii="Times New Roman" w:hAnsi="Times New Roman" w:cs="Times New Roman"/>
          <w:b/>
          <w:sz w:val="24"/>
          <w:szCs w:val="24"/>
        </w:rPr>
        <w:t>Ricardo</w:t>
      </w:r>
      <w:r w:rsidR="00183D37">
        <w:rPr>
          <w:rFonts w:ascii="Times New Roman" w:hAnsi="Times New Roman" w:cs="Times New Roman"/>
          <w:sz w:val="24"/>
          <w:szCs w:val="24"/>
        </w:rPr>
        <w:t>.</w:t>
      </w:r>
    </w:p>
    <w:p w14:paraId="4EBCCBD1" w14:textId="0BAE5CF2" w:rsidR="00033610" w:rsidRDefault="004E2704"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David Ricardo n</w:t>
      </w:r>
      <w:r w:rsidR="001711F4">
        <w:rPr>
          <w:rFonts w:ascii="Times New Roman" w:hAnsi="Times New Roman" w:cs="Times New Roman"/>
          <w:sz w:val="24"/>
          <w:szCs w:val="24"/>
        </w:rPr>
        <w:t xml:space="preserve">o </w:t>
      </w:r>
      <w:r>
        <w:rPr>
          <w:rFonts w:ascii="Times New Roman" w:hAnsi="Times New Roman" w:cs="Times New Roman"/>
          <w:sz w:val="24"/>
          <w:szCs w:val="24"/>
        </w:rPr>
        <w:t>fue nunca a una universidad</w:t>
      </w:r>
      <w:r w:rsidR="009F6652">
        <w:rPr>
          <w:rFonts w:ascii="Times New Roman" w:hAnsi="Times New Roman" w:cs="Times New Roman"/>
          <w:sz w:val="24"/>
          <w:szCs w:val="24"/>
        </w:rPr>
        <w:t xml:space="preserve">, pero se adentró más en  la teoría económica que cualquier otro académico. </w:t>
      </w:r>
      <w:r w:rsidR="00033610">
        <w:rPr>
          <w:rFonts w:ascii="Times New Roman" w:hAnsi="Times New Roman" w:cs="Times New Roman"/>
          <w:sz w:val="24"/>
          <w:szCs w:val="24"/>
        </w:rPr>
        <w:t xml:space="preserve">Tampoco estudió nunca de manera formal </w:t>
      </w:r>
      <w:r w:rsidR="003B0D9B">
        <w:rPr>
          <w:rFonts w:ascii="Times New Roman" w:hAnsi="Times New Roman" w:cs="Times New Roman"/>
          <w:sz w:val="24"/>
          <w:szCs w:val="24"/>
        </w:rPr>
        <w:t xml:space="preserve">los mercados financieros, sin embargo </w:t>
      </w:r>
      <w:r w:rsidR="009635AF">
        <w:rPr>
          <w:rFonts w:ascii="Times New Roman" w:hAnsi="Times New Roman" w:cs="Times New Roman"/>
          <w:sz w:val="24"/>
          <w:szCs w:val="24"/>
        </w:rPr>
        <w:t>invirtiendo en</w:t>
      </w:r>
      <w:r w:rsidR="003B0D9B">
        <w:rPr>
          <w:rFonts w:ascii="Times New Roman" w:hAnsi="Times New Roman" w:cs="Times New Roman"/>
          <w:sz w:val="24"/>
          <w:szCs w:val="24"/>
        </w:rPr>
        <w:t xml:space="preserve"> </w:t>
      </w:r>
      <w:r w:rsidR="009635AF">
        <w:rPr>
          <w:rFonts w:ascii="Times New Roman" w:hAnsi="Times New Roman" w:cs="Times New Roman"/>
          <w:sz w:val="24"/>
          <w:szCs w:val="24"/>
        </w:rPr>
        <w:t>mercados</w:t>
      </w:r>
      <w:r w:rsidR="001711F4">
        <w:rPr>
          <w:rFonts w:ascii="Times New Roman" w:hAnsi="Times New Roman" w:cs="Times New Roman"/>
          <w:sz w:val="24"/>
          <w:szCs w:val="24"/>
        </w:rPr>
        <w:t xml:space="preserve"> de valores </w:t>
      </w:r>
      <w:r w:rsidR="009635AF">
        <w:rPr>
          <w:rFonts w:ascii="Times New Roman" w:hAnsi="Times New Roman" w:cs="Times New Roman"/>
          <w:sz w:val="24"/>
          <w:szCs w:val="24"/>
        </w:rPr>
        <w:t>ganó</w:t>
      </w:r>
      <w:r w:rsidR="003B0D9B">
        <w:rPr>
          <w:rFonts w:ascii="Times New Roman" w:hAnsi="Times New Roman" w:cs="Times New Roman"/>
          <w:sz w:val="24"/>
          <w:szCs w:val="24"/>
        </w:rPr>
        <w:t xml:space="preserve"> una gran cantidad </w:t>
      </w:r>
      <w:r w:rsidR="009635AF">
        <w:rPr>
          <w:rFonts w:ascii="Times New Roman" w:hAnsi="Times New Roman" w:cs="Times New Roman"/>
          <w:sz w:val="24"/>
          <w:szCs w:val="24"/>
        </w:rPr>
        <w:t>de millones libras.</w:t>
      </w:r>
    </w:p>
    <w:p w14:paraId="3B306351" w14:textId="06ACB02D" w:rsidR="000B364B" w:rsidRDefault="000B364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Tuvo muchas disputas intelectuales con </w:t>
      </w:r>
      <w:r w:rsidR="00C335CA">
        <w:rPr>
          <w:rFonts w:ascii="Times New Roman" w:hAnsi="Times New Roman" w:cs="Times New Roman"/>
          <w:sz w:val="24"/>
          <w:szCs w:val="24"/>
        </w:rPr>
        <w:t xml:space="preserve">Thomas Robert Malthus, </w:t>
      </w:r>
      <w:r w:rsidR="00050331">
        <w:rPr>
          <w:rFonts w:ascii="Times New Roman" w:hAnsi="Times New Roman" w:cs="Times New Roman"/>
          <w:sz w:val="24"/>
          <w:szCs w:val="24"/>
        </w:rPr>
        <w:t xml:space="preserve">hasta </w:t>
      </w:r>
      <w:r w:rsidR="0042785E">
        <w:rPr>
          <w:rFonts w:ascii="Times New Roman" w:hAnsi="Times New Roman" w:cs="Times New Roman"/>
          <w:sz w:val="24"/>
          <w:szCs w:val="24"/>
        </w:rPr>
        <w:t>que publicaron</w:t>
      </w:r>
      <w:r w:rsidR="00050331">
        <w:rPr>
          <w:rFonts w:ascii="Times New Roman" w:hAnsi="Times New Roman" w:cs="Times New Roman"/>
          <w:sz w:val="24"/>
          <w:szCs w:val="24"/>
        </w:rPr>
        <w:t xml:space="preserve"> ensayos del mismo campo, problemas </w:t>
      </w:r>
      <w:r w:rsidR="0042785E">
        <w:rPr>
          <w:rFonts w:ascii="Times New Roman" w:hAnsi="Times New Roman" w:cs="Times New Roman"/>
          <w:sz w:val="24"/>
          <w:szCs w:val="24"/>
        </w:rPr>
        <w:t xml:space="preserve">relacionados con la moneda y el comercio, y ante las críticas mutuas que se hicieron de sus respectivos trabajos decidieron tomar la sabia decisión de </w:t>
      </w:r>
      <w:r w:rsidR="002F0436">
        <w:rPr>
          <w:rFonts w:ascii="Times New Roman" w:hAnsi="Times New Roman" w:cs="Times New Roman"/>
          <w:sz w:val="24"/>
          <w:szCs w:val="24"/>
        </w:rPr>
        <w:t>conocerse y poder charlar de manera distendida entre ellos, hasta llegar al</w:t>
      </w:r>
      <w:r w:rsidR="005C4024">
        <w:rPr>
          <w:rFonts w:ascii="Times New Roman" w:hAnsi="Times New Roman" w:cs="Times New Roman"/>
          <w:sz w:val="24"/>
          <w:szCs w:val="24"/>
        </w:rPr>
        <w:t xml:space="preserve"> punto </w:t>
      </w:r>
      <w:r w:rsidR="006C3FD8">
        <w:rPr>
          <w:rFonts w:ascii="Times New Roman" w:hAnsi="Times New Roman" w:cs="Times New Roman"/>
          <w:sz w:val="24"/>
          <w:szCs w:val="24"/>
        </w:rPr>
        <w:t xml:space="preserve">de que </w:t>
      </w:r>
      <w:r w:rsidR="0003440A">
        <w:rPr>
          <w:rFonts w:ascii="Times New Roman" w:hAnsi="Times New Roman" w:cs="Times New Roman"/>
          <w:sz w:val="24"/>
          <w:szCs w:val="24"/>
        </w:rPr>
        <w:t>forjaron una gran amistad</w:t>
      </w:r>
      <w:r w:rsidR="00444C1A">
        <w:rPr>
          <w:rFonts w:ascii="Times New Roman" w:hAnsi="Times New Roman" w:cs="Times New Roman"/>
          <w:sz w:val="24"/>
          <w:szCs w:val="24"/>
        </w:rPr>
        <w:t>,</w:t>
      </w:r>
      <w:r w:rsidR="0003440A">
        <w:rPr>
          <w:rFonts w:ascii="Times New Roman" w:hAnsi="Times New Roman" w:cs="Times New Roman"/>
          <w:sz w:val="24"/>
          <w:szCs w:val="24"/>
        </w:rPr>
        <w:t xml:space="preserve"> considerándose incluso familia, llegaron al punto de que la única </w:t>
      </w:r>
      <w:r w:rsidR="00B36FAA">
        <w:rPr>
          <w:rFonts w:ascii="Times New Roman" w:hAnsi="Times New Roman" w:cs="Times New Roman"/>
          <w:sz w:val="24"/>
          <w:szCs w:val="24"/>
        </w:rPr>
        <w:t xml:space="preserve">vez que </w:t>
      </w:r>
      <w:r w:rsidR="0086688B">
        <w:rPr>
          <w:rFonts w:ascii="Times New Roman" w:hAnsi="Times New Roman" w:cs="Times New Roman"/>
          <w:sz w:val="24"/>
          <w:szCs w:val="24"/>
        </w:rPr>
        <w:t xml:space="preserve">Malthus ganó dinero realizando una </w:t>
      </w:r>
      <w:r w:rsidR="0003440A">
        <w:rPr>
          <w:rFonts w:ascii="Times New Roman" w:hAnsi="Times New Roman" w:cs="Times New Roman"/>
          <w:sz w:val="24"/>
          <w:szCs w:val="24"/>
        </w:rPr>
        <w:t>inversión</w:t>
      </w:r>
      <w:r w:rsidR="0086688B">
        <w:rPr>
          <w:rFonts w:ascii="Times New Roman" w:hAnsi="Times New Roman" w:cs="Times New Roman"/>
          <w:sz w:val="24"/>
          <w:szCs w:val="24"/>
        </w:rPr>
        <w:t xml:space="preserve"> </w:t>
      </w:r>
      <w:r w:rsidR="00444C1A">
        <w:rPr>
          <w:rFonts w:ascii="Times New Roman" w:hAnsi="Times New Roman" w:cs="Times New Roman"/>
          <w:sz w:val="24"/>
          <w:szCs w:val="24"/>
        </w:rPr>
        <w:t>fue gracias a Ricardo.</w:t>
      </w:r>
      <w:r w:rsidR="00183B91">
        <w:rPr>
          <w:rFonts w:ascii="Times New Roman" w:hAnsi="Times New Roman" w:cs="Times New Roman"/>
          <w:sz w:val="24"/>
          <w:szCs w:val="24"/>
        </w:rPr>
        <w:t xml:space="preserve"> En 1809 Ricardo </w:t>
      </w:r>
      <w:r w:rsidR="00323A98">
        <w:rPr>
          <w:rFonts w:ascii="Times New Roman" w:hAnsi="Times New Roman" w:cs="Times New Roman"/>
          <w:sz w:val="24"/>
          <w:szCs w:val="24"/>
        </w:rPr>
        <w:t>inició su andadura como escritor de temas de índole económica, concretamente sobre la moneda y la inflación.</w:t>
      </w:r>
      <w:r w:rsidR="009E3208">
        <w:rPr>
          <w:rFonts w:ascii="Times New Roman" w:hAnsi="Times New Roman" w:cs="Times New Roman"/>
          <w:sz w:val="24"/>
          <w:szCs w:val="24"/>
        </w:rPr>
        <w:t xml:space="preserve"> En 1817 </w:t>
      </w:r>
      <w:r w:rsidR="00CC637D">
        <w:rPr>
          <w:rFonts w:ascii="Times New Roman" w:hAnsi="Times New Roman" w:cs="Times New Roman"/>
          <w:sz w:val="24"/>
          <w:szCs w:val="24"/>
        </w:rPr>
        <w:t xml:space="preserve">escribió el Principio de economía política </w:t>
      </w:r>
      <w:r w:rsidR="001A06A1">
        <w:rPr>
          <w:rFonts w:ascii="Times New Roman" w:hAnsi="Times New Roman" w:cs="Times New Roman"/>
          <w:sz w:val="24"/>
          <w:szCs w:val="24"/>
        </w:rPr>
        <w:t xml:space="preserve">y tasación, donde examinaba las teorías de Adam Smith, explicadas en el punto anterior, </w:t>
      </w:r>
      <w:r w:rsidR="00DE5C50">
        <w:rPr>
          <w:rFonts w:ascii="Times New Roman" w:hAnsi="Times New Roman" w:cs="Times New Roman"/>
          <w:sz w:val="24"/>
          <w:szCs w:val="24"/>
        </w:rPr>
        <w:t xml:space="preserve">así como los problemas contemporáneos. Dos años más tarde ganó un escaño </w:t>
      </w:r>
      <w:r w:rsidR="00467A86">
        <w:rPr>
          <w:rFonts w:ascii="Times New Roman" w:hAnsi="Times New Roman" w:cs="Times New Roman"/>
          <w:sz w:val="24"/>
          <w:szCs w:val="24"/>
        </w:rPr>
        <w:t>e</w:t>
      </w:r>
      <w:r w:rsidR="00B974D0">
        <w:rPr>
          <w:rFonts w:ascii="Times New Roman" w:hAnsi="Times New Roman" w:cs="Times New Roman"/>
          <w:sz w:val="24"/>
          <w:szCs w:val="24"/>
        </w:rPr>
        <w:t xml:space="preserve">n </w:t>
      </w:r>
      <w:r w:rsidR="00467A86">
        <w:rPr>
          <w:rFonts w:ascii="Times New Roman" w:hAnsi="Times New Roman" w:cs="Times New Roman"/>
          <w:sz w:val="24"/>
          <w:szCs w:val="24"/>
        </w:rPr>
        <w:t xml:space="preserve">la Cámara de los Comunes, donde fue un fuerte defensor de las libertades políticas </w:t>
      </w:r>
      <w:r w:rsidR="003941F0">
        <w:rPr>
          <w:rFonts w:ascii="Times New Roman" w:hAnsi="Times New Roman" w:cs="Times New Roman"/>
          <w:sz w:val="24"/>
          <w:szCs w:val="24"/>
        </w:rPr>
        <w:t>y de comercio.</w:t>
      </w:r>
    </w:p>
    <w:p w14:paraId="32036DC6" w14:textId="2841BFD2" w:rsidR="003941F0" w:rsidRDefault="00975DA7"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Pocos errores se han mantenido tanto a lo largo del tiempo </w:t>
      </w:r>
      <w:r w:rsidR="00F72173">
        <w:rPr>
          <w:rFonts w:ascii="Times New Roman" w:hAnsi="Times New Roman" w:cs="Times New Roman"/>
          <w:sz w:val="24"/>
          <w:szCs w:val="24"/>
        </w:rPr>
        <w:t xml:space="preserve">como la teoría de valor de Ricardo. El principal problema </w:t>
      </w:r>
      <w:r w:rsidR="00702525">
        <w:rPr>
          <w:rFonts w:ascii="Times New Roman" w:hAnsi="Times New Roman" w:cs="Times New Roman"/>
          <w:sz w:val="24"/>
          <w:szCs w:val="24"/>
        </w:rPr>
        <w:t xml:space="preserve">planteado en Principios de economía política y tributación </w:t>
      </w:r>
      <w:r w:rsidR="0007401C">
        <w:rPr>
          <w:rFonts w:ascii="Times New Roman" w:hAnsi="Times New Roman" w:cs="Times New Roman"/>
          <w:sz w:val="24"/>
          <w:szCs w:val="24"/>
        </w:rPr>
        <w:t xml:space="preserve">era ver como se realizan los cambios en la </w:t>
      </w:r>
      <w:r w:rsidR="002F5BB4">
        <w:rPr>
          <w:rFonts w:ascii="Times New Roman" w:hAnsi="Times New Roman" w:cs="Times New Roman"/>
          <w:sz w:val="24"/>
          <w:szCs w:val="24"/>
        </w:rPr>
        <w:t>proporciones relativas de la renta correspondiente a la tierra, al trabajo y al capital y el efecto que est</w:t>
      </w:r>
      <w:r w:rsidR="004E3992">
        <w:rPr>
          <w:rFonts w:ascii="Times New Roman" w:hAnsi="Times New Roman" w:cs="Times New Roman"/>
          <w:sz w:val="24"/>
          <w:szCs w:val="24"/>
        </w:rPr>
        <w:t>o</w:t>
      </w:r>
      <w:r w:rsidR="002F5BB4">
        <w:rPr>
          <w:rFonts w:ascii="Times New Roman" w:hAnsi="Times New Roman" w:cs="Times New Roman"/>
          <w:sz w:val="24"/>
          <w:szCs w:val="24"/>
        </w:rPr>
        <w:t xml:space="preserve">s provocan </w:t>
      </w:r>
      <w:r w:rsidR="004E3992">
        <w:rPr>
          <w:rFonts w:ascii="Times New Roman" w:hAnsi="Times New Roman" w:cs="Times New Roman"/>
          <w:sz w:val="24"/>
          <w:szCs w:val="24"/>
        </w:rPr>
        <w:t>sobre la sobre la acumulación de capital y crecimiento económico.</w:t>
      </w:r>
      <w:r w:rsidR="007743E8">
        <w:rPr>
          <w:rFonts w:ascii="Times New Roman" w:hAnsi="Times New Roman" w:cs="Times New Roman"/>
          <w:sz w:val="24"/>
          <w:szCs w:val="24"/>
        </w:rPr>
        <w:t xml:space="preserve"> Ricardo modificó la teoría de valor de Adam Smith, </w:t>
      </w:r>
      <w:r w:rsidR="00706E1B">
        <w:rPr>
          <w:rFonts w:ascii="Times New Roman" w:hAnsi="Times New Roman" w:cs="Times New Roman"/>
          <w:sz w:val="24"/>
          <w:szCs w:val="24"/>
        </w:rPr>
        <w:t>ya que determinó ciertas deficiencias sobre el valor natural.</w:t>
      </w:r>
      <w:r w:rsidR="000633A4">
        <w:rPr>
          <w:rFonts w:ascii="Times New Roman" w:hAnsi="Times New Roman" w:cs="Times New Roman"/>
          <w:sz w:val="24"/>
          <w:szCs w:val="24"/>
        </w:rPr>
        <w:t xml:space="preserve"> Ya que </w:t>
      </w:r>
      <w:r w:rsidR="006440B7">
        <w:rPr>
          <w:rFonts w:ascii="Times New Roman" w:hAnsi="Times New Roman" w:cs="Times New Roman"/>
          <w:sz w:val="24"/>
          <w:szCs w:val="24"/>
        </w:rPr>
        <w:t xml:space="preserve">según Smith </w:t>
      </w:r>
      <w:r w:rsidR="000633A4">
        <w:rPr>
          <w:rFonts w:ascii="Times New Roman" w:hAnsi="Times New Roman" w:cs="Times New Roman"/>
          <w:sz w:val="24"/>
          <w:szCs w:val="24"/>
        </w:rPr>
        <w:t xml:space="preserve">un aumento en el precio del factor aumentará el precio </w:t>
      </w:r>
      <w:r w:rsidR="006440B7">
        <w:rPr>
          <w:rFonts w:ascii="Times New Roman" w:hAnsi="Times New Roman" w:cs="Times New Roman"/>
          <w:sz w:val="24"/>
          <w:szCs w:val="24"/>
        </w:rPr>
        <w:t>de bienes por aquel factor</w:t>
      </w:r>
      <w:r w:rsidR="00427558">
        <w:rPr>
          <w:rFonts w:ascii="Times New Roman" w:hAnsi="Times New Roman" w:cs="Times New Roman"/>
          <w:sz w:val="24"/>
          <w:szCs w:val="24"/>
        </w:rPr>
        <w:t>. Para Ricardo este fue un análisis superficial</w:t>
      </w:r>
      <w:r w:rsidR="00294745">
        <w:rPr>
          <w:rFonts w:ascii="Times New Roman" w:hAnsi="Times New Roman" w:cs="Times New Roman"/>
          <w:sz w:val="24"/>
          <w:szCs w:val="24"/>
        </w:rPr>
        <w:t>.</w:t>
      </w:r>
    </w:p>
    <w:p w14:paraId="0D430A70" w14:textId="5AFE6C83" w:rsidR="00A14B48" w:rsidRDefault="00E033EA"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Ricardo </w:t>
      </w:r>
      <w:r w:rsidR="00E5041D">
        <w:rPr>
          <w:rFonts w:ascii="Times New Roman" w:hAnsi="Times New Roman" w:cs="Times New Roman"/>
          <w:sz w:val="24"/>
          <w:szCs w:val="24"/>
        </w:rPr>
        <w:t xml:space="preserve">la relación entre valor </w:t>
      </w:r>
      <w:r w:rsidR="002168F1">
        <w:rPr>
          <w:rFonts w:ascii="Times New Roman" w:hAnsi="Times New Roman" w:cs="Times New Roman"/>
          <w:sz w:val="24"/>
          <w:szCs w:val="24"/>
        </w:rPr>
        <w:t xml:space="preserve">y tiempo de trabajo empleado en la producción era una relación bastante simple ya que </w:t>
      </w:r>
      <w:r w:rsidR="000C6995">
        <w:rPr>
          <w:rFonts w:ascii="Times New Roman" w:hAnsi="Times New Roman" w:cs="Times New Roman"/>
          <w:sz w:val="24"/>
          <w:szCs w:val="24"/>
        </w:rPr>
        <w:t>cualquier incremento de la cantidad de trabajo debe aumentar</w:t>
      </w:r>
      <w:r w:rsidR="00A14B48">
        <w:rPr>
          <w:rFonts w:ascii="Times New Roman" w:hAnsi="Times New Roman" w:cs="Times New Roman"/>
          <w:sz w:val="24"/>
          <w:szCs w:val="24"/>
        </w:rPr>
        <w:t xml:space="preserve"> el valor de este bien sobre el que se ha aplicado, así como cualquier </w:t>
      </w:r>
      <w:r w:rsidR="006B565D">
        <w:rPr>
          <w:rFonts w:ascii="Times New Roman" w:hAnsi="Times New Roman" w:cs="Times New Roman"/>
          <w:sz w:val="24"/>
          <w:szCs w:val="24"/>
        </w:rPr>
        <w:t>descenso debe disminuir su valor.</w:t>
      </w:r>
    </w:p>
    <w:p w14:paraId="6D95C98F" w14:textId="254CE3D3" w:rsidR="00E4217C" w:rsidRDefault="005555E7"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Una excepción realizada por Ricardo es la de los bienes no reproducibles</w:t>
      </w:r>
      <w:r w:rsidR="001C4AB2">
        <w:rPr>
          <w:rFonts w:ascii="Times New Roman" w:hAnsi="Times New Roman" w:cs="Times New Roman"/>
          <w:sz w:val="24"/>
          <w:szCs w:val="24"/>
        </w:rPr>
        <w:t xml:space="preserve">, </w:t>
      </w:r>
      <w:r w:rsidR="00D123E1">
        <w:rPr>
          <w:rFonts w:ascii="Times New Roman" w:hAnsi="Times New Roman" w:cs="Times New Roman"/>
          <w:sz w:val="24"/>
          <w:szCs w:val="24"/>
        </w:rPr>
        <w:t xml:space="preserve">debido a que existen ciertos bienes cuyo valor sólo se determina por su </w:t>
      </w:r>
      <w:r w:rsidR="00EB700B">
        <w:rPr>
          <w:rFonts w:ascii="Times New Roman" w:hAnsi="Times New Roman" w:cs="Times New Roman"/>
          <w:sz w:val="24"/>
          <w:szCs w:val="24"/>
        </w:rPr>
        <w:t>escasez</w:t>
      </w:r>
      <w:r w:rsidR="00D123E1">
        <w:rPr>
          <w:rFonts w:ascii="Times New Roman" w:hAnsi="Times New Roman" w:cs="Times New Roman"/>
          <w:sz w:val="24"/>
          <w:szCs w:val="24"/>
        </w:rPr>
        <w:t xml:space="preserve">, </w:t>
      </w:r>
      <w:r w:rsidR="00A746D9">
        <w:rPr>
          <w:rFonts w:ascii="Times New Roman" w:hAnsi="Times New Roman" w:cs="Times New Roman"/>
          <w:sz w:val="24"/>
          <w:szCs w:val="24"/>
        </w:rPr>
        <w:t xml:space="preserve">ya que ningún tipo de trabajo puede aumentar su cantidad </w:t>
      </w:r>
      <w:r w:rsidR="00C56DFD">
        <w:rPr>
          <w:rFonts w:ascii="Times New Roman" w:hAnsi="Times New Roman" w:cs="Times New Roman"/>
          <w:sz w:val="24"/>
          <w:szCs w:val="24"/>
        </w:rPr>
        <w:t xml:space="preserve">y </w:t>
      </w:r>
      <w:r w:rsidR="00030D06">
        <w:rPr>
          <w:rFonts w:ascii="Times New Roman" w:hAnsi="Times New Roman" w:cs="Times New Roman"/>
          <w:sz w:val="24"/>
          <w:szCs w:val="24"/>
        </w:rPr>
        <w:t>su valor no puede ser reducido por un aumento de la oferta.</w:t>
      </w:r>
    </w:p>
    <w:p w14:paraId="3B9A7DDB" w14:textId="1BF4B4C8" w:rsidR="00C06175" w:rsidRDefault="00712AC9" w:rsidP="005C65C4">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i">
            <w:drawing>
              <wp:anchor distT="0" distB="0" distL="114300" distR="114300" simplePos="0" relativeHeight="251679744" behindDoc="0" locked="0" layoutInCell="1" allowOverlap="1" wp14:anchorId="15C81202" wp14:editId="521C30AE">
                <wp:simplePos x="0" y="0"/>
                <wp:positionH relativeFrom="column">
                  <wp:posOffset>-3345701</wp:posOffset>
                </wp:positionH>
                <wp:positionV relativeFrom="paragraph">
                  <wp:posOffset>355904</wp:posOffset>
                </wp:positionV>
                <wp:extent cx="360" cy="360"/>
                <wp:effectExtent l="57150" t="57150" r="57150" b="57150"/>
                <wp:wrapNone/>
                <wp:docPr id="23" name="Entrada de lápiz 23"/>
                <wp:cNvGraphicFramePr/>
                <a:graphic xmlns:a="http://schemas.openxmlformats.org/drawingml/2006/main">
                  <a:graphicData uri="http://schemas.microsoft.com/office/word/2010/wordprocessingInk">
                    <w14:contentPart bwMode="auto" r:id="rId8">
                      <w14:nvContentPartPr>
                        <w14:cNvContentPartPr/>
                      </w14:nvContentPartPr>
                      <w14:xfrm>
                        <a:off x="0" y="0"/>
                        <a:ext cx="360" cy="360"/>
                      </w14:xfrm>
                    </w14:contentPart>
                  </a:graphicData>
                </a:graphic>
              </wp:anchor>
            </w:drawing>
          </mc:Choice>
          <mc:Fallback>
            <w:pict>
              <v:shapetype w14:anchorId="7134188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trada de lápiz 23" o:spid="_x0000_s1026" type="#_x0000_t75" style="position:absolute;margin-left:-264.15pt;margin-top:27.3pt;width:1.45pt;height:1.45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">
                <v:imagedata r:id="rId11" o:title=""/>
              </v:shape>
            </w:pict>
          </mc:Fallback>
        </mc:AlternateContent>
      </w:r>
      <w:r w:rsidR="00C06175">
        <w:rPr>
          <w:rFonts w:ascii="Times New Roman" w:hAnsi="Times New Roman" w:cs="Times New Roman"/>
          <w:sz w:val="24"/>
          <w:szCs w:val="24"/>
        </w:rPr>
        <w:t xml:space="preserve">Lo más importante respecto a la teoría del valor es sobre </w:t>
      </w:r>
      <w:r w:rsidR="0027170A">
        <w:rPr>
          <w:rFonts w:ascii="Times New Roman" w:hAnsi="Times New Roman" w:cs="Times New Roman"/>
          <w:sz w:val="24"/>
          <w:szCs w:val="24"/>
        </w:rPr>
        <w:t xml:space="preserve">la importancia del capital, Ricardo diferencia entre capital circulante, </w:t>
      </w:r>
      <w:r w:rsidR="00F14B70">
        <w:rPr>
          <w:rFonts w:ascii="Times New Roman" w:hAnsi="Times New Roman" w:cs="Times New Roman"/>
          <w:sz w:val="24"/>
          <w:szCs w:val="24"/>
        </w:rPr>
        <w:t>que</w:t>
      </w:r>
      <w:r w:rsidR="00FF014B">
        <w:rPr>
          <w:rFonts w:ascii="Times New Roman" w:hAnsi="Times New Roman" w:cs="Times New Roman"/>
          <w:sz w:val="24"/>
          <w:szCs w:val="24"/>
        </w:rPr>
        <w:t xml:space="preserve"> </w:t>
      </w:r>
      <w:r w:rsidR="00F14B70">
        <w:rPr>
          <w:rFonts w:ascii="Times New Roman" w:hAnsi="Times New Roman" w:cs="Times New Roman"/>
          <w:sz w:val="24"/>
          <w:szCs w:val="24"/>
        </w:rPr>
        <w:t>apa</w:t>
      </w:r>
      <w:r w:rsidR="00FF014B">
        <w:rPr>
          <w:rFonts w:ascii="Times New Roman" w:hAnsi="Times New Roman" w:cs="Times New Roman"/>
          <w:sz w:val="24"/>
          <w:szCs w:val="24"/>
        </w:rPr>
        <w:t xml:space="preserve">rece rápidamente y debe ser reproducido con frecuencia, y capital fijo, </w:t>
      </w:r>
      <w:r w:rsidR="001A394A">
        <w:rPr>
          <w:rFonts w:ascii="Times New Roman" w:hAnsi="Times New Roman" w:cs="Times New Roman"/>
          <w:sz w:val="24"/>
          <w:szCs w:val="24"/>
        </w:rPr>
        <w:t>que se consume de manera lenta.</w:t>
      </w:r>
    </w:p>
    <w:p w14:paraId="160FD0F4" w14:textId="6F3DEB2C" w:rsidR="002C5022" w:rsidRDefault="002C5022"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capital afecta </w:t>
      </w:r>
      <w:r w:rsidR="007D0A72">
        <w:rPr>
          <w:rFonts w:ascii="Times New Roman" w:hAnsi="Times New Roman" w:cs="Times New Roman"/>
          <w:sz w:val="24"/>
          <w:szCs w:val="24"/>
        </w:rPr>
        <w:t xml:space="preserve">de dos maneras </w:t>
      </w:r>
      <w:r w:rsidR="00732AC7">
        <w:rPr>
          <w:rFonts w:ascii="Times New Roman" w:hAnsi="Times New Roman" w:cs="Times New Roman"/>
          <w:sz w:val="24"/>
          <w:szCs w:val="24"/>
        </w:rPr>
        <w:t xml:space="preserve">el valor de los bienes, una sería que el capital </w:t>
      </w:r>
      <w:r w:rsidR="00BF45FD">
        <w:rPr>
          <w:rFonts w:ascii="Times New Roman" w:hAnsi="Times New Roman" w:cs="Times New Roman"/>
          <w:sz w:val="24"/>
          <w:szCs w:val="24"/>
        </w:rPr>
        <w:t xml:space="preserve">utilizado en la producción forma una adición al valor del producto, y otra </w:t>
      </w:r>
      <w:r w:rsidR="00D2163E">
        <w:rPr>
          <w:rFonts w:ascii="Times New Roman" w:hAnsi="Times New Roman" w:cs="Times New Roman"/>
          <w:sz w:val="24"/>
          <w:szCs w:val="24"/>
        </w:rPr>
        <w:t>que el capital</w:t>
      </w:r>
      <w:r w:rsidR="00650C36">
        <w:rPr>
          <w:rFonts w:ascii="Times New Roman" w:hAnsi="Times New Roman" w:cs="Times New Roman"/>
          <w:sz w:val="24"/>
          <w:szCs w:val="24"/>
        </w:rPr>
        <w:t xml:space="preserve"> </w:t>
      </w:r>
      <w:r w:rsidR="00D2163E">
        <w:rPr>
          <w:rFonts w:ascii="Times New Roman" w:hAnsi="Times New Roman" w:cs="Times New Roman"/>
          <w:sz w:val="24"/>
          <w:szCs w:val="24"/>
        </w:rPr>
        <w:t xml:space="preserve"> por unidad de tiempo debe ser compensado.</w:t>
      </w:r>
    </w:p>
    <w:p w14:paraId="74F89FA9" w14:textId="0D25C7C2" w:rsidR="002E507E" w:rsidRDefault="00734DD9"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Ricardo </w:t>
      </w:r>
      <w:r w:rsidR="00C726AC">
        <w:rPr>
          <w:rFonts w:ascii="Times New Roman" w:hAnsi="Times New Roman" w:cs="Times New Roman"/>
          <w:sz w:val="24"/>
          <w:szCs w:val="24"/>
        </w:rPr>
        <w:t xml:space="preserve">relacionó el precio de mercado con los costes de producción en la empresa marginal. </w:t>
      </w:r>
      <w:r w:rsidR="00757ACD">
        <w:rPr>
          <w:rFonts w:ascii="Times New Roman" w:hAnsi="Times New Roman" w:cs="Times New Roman"/>
          <w:sz w:val="24"/>
          <w:szCs w:val="24"/>
        </w:rPr>
        <w:t xml:space="preserve">Reconocía </w:t>
      </w:r>
      <w:r w:rsidR="00797286">
        <w:rPr>
          <w:rFonts w:ascii="Times New Roman" w:hAnsi="Times New Roman" w:cs="Times New Roman"/>
          <w:sz w:val="24"/>
          <w:szCs w:val="24"/>
        </w:rPr>
        <w:t>no</w:t>
      </w:r>
      <w:r w:rsidR="00757ACD">
        <w:rPr>
          <w:rFonts w:ascii="Times New Roman" w:hAnsi="Times New Roman" w:cs="Times New Roman"/>
          <w:sz w:val="24"/>
          <w:szCs w:val="24"/>
        </w:rPr>
        <w:t xml:space="preserve"> </w:t>
      </w:r>
      <w:r w:rsidR="00797286">
        <w:rPr>
          <w:rFonts w:ascii="Times New Roman" w:hAnsi="Times New Roman" w:cs="Times New Roman"/>
          <w:sz w:val="24"/>
          <w:szCs w:val="24"/>
        </w:rPr>
        <w:t xml:space="preserve">tener una medida de valor perfecta ya que </w:t>
      </w:r>
      <w:r w:rsidR="00DD28BD">
        <w:rPr>
          <w:rFonts w:ascii="Times New Roman" w:hAnsi="Times New Roman" w:cs="Times New Roman"/>
          <w:sz w:val="24"/>
          <w:szCs w:val="24"/>
        </w:rPr>
        <w:t xml:space="preserve">varía con las fluctuaciones </w:t>
      </w:r>
      <w:r w:rsidR="009D201E">
        <w:rPr>
          <w:rFonts w:ascii="Times New Roman" w:hAnsi="Times New Roman" w:cs="Times New Roman"/>
          <w:sz w:val="24"/>
          <w:szCs w:val="24"/>
        </w:rPr>
        <w:t>de</w:t>
      </w:r>
      <w:r w:rsidR="009864A4">
        <w:rPr>
          <w:rFonts w:ascii="Times New Roman" w:hAnsi="Times New Roman" w:cs="Times New Roman"/>
          <w:sz w:val="24"/>
          <w:szCs w:val="24"/>
        </w:rPr>
        <w:t xml:space="preserve"> las</w:t>
      </w:r>
      <w:r w:rsidR="009D201E">
        <w:rPr>
          <w:rFonts w:ascii="Times New Roman" w:hAnsi="Times New Roman" w:cs="Times New Roman"/>
          <w:sz w:val="24"/>
          <w:szCs w:val="24"/>
        </w:rPr>
        <w:t xml:space="preserve"> tasas de salarios y beneficios. </w:t>
      </w:r>
      <w:r w:rsidR="00D763FA">
        <w:rPr>
          <w:rFonts w:ascii="Times New Roman" w:hAnsi="Times New Roman" w:cs="Times New Roman"/>
          <w:sz w:val="24"/>
          <w:szCs w:val="24"/>
        </w:rPr>
        <w:t>Así cre</w:t>
      </w:r>
      <w:r w:rsidR="009864A4">
        <w:rPr>
          <w:rFonts w:ascii="Times New Roman" w:hAnsi="Times New Roman" w:cs="Times New Roman"/>
          <w:sz w:val="24"/>
          <w:szCs w:val="24"/>
        </w:rPr>
        <w:t xml:space="preserve">ó </w:t>
      </w:r>
      <w:r w:rsidR="00D763FA">
        <w:rPr>
          <w:rFonts w:ascii="Times New Roman" w:hAnsi="Times New Roman" w:cs="Times New Roman"/>
          <w:sz w:val="24"/>
          <w:szCs w:val="24"/>
        </w:rPr>
        <w:t xml:space="preserve">la denominada empresa media </w:t>
      </w:r>
      <w:r w:rsidR="00413473">
        <w:rPr>
          <w:rFonts w:ascii="Times New Roman" w:hAnsi="Times New Roman" w:cs="Times New Roman"/>
          <w:sz w:val="24"/>
          <w:szCs w:val="24"/>
        </w:rPr>
        <w:t>en la que la proporción entre capital y trabajo</w:t>
      </w:r>
      <w:r w:rsidR="009864A4">
        <w:rPr>
          <w:rFonts w:ascii="Times New Roman" w:hAnsi="Times New Roman" w:cs="Times New Roman"/>
          <w:sz w:val="24"/>
          <w:szCs w:val="24"/>
        </w:rPr>
        <w:t xml:space="preserve">, </w:t>
      </w:r>
      <w:r w:rsidR="00413473">
        <w:rPr>
          <w:rFonts w:ascii="Times New Roman" w:hAnsi="Times New Roman" w:cs="Times New Roman"/>
          <w:sz w:val="24"/>
          <w:szCs w:val="24"/>
        </w:rPr>
        <w:t xml:space="preserve">como la duración </w:t>
      </w:r>
      <w:r w:rsidR="00D45A9A">
        <w:rPr>
          <w:rFonts w:ascii="Times New Roman" w:hAnsi="Times New Roman" w:cs="Times New Roman"/>
          <w:sz w:val="24"/>
          <w:szCs w:val="24"/>
        </w:rPr>
        <w:t xml:space="preserve">del capital se supone que son iguales a las del promedio de la economía. </w:t>
      </w:r>
    </w:p>
    <w:p w14:paraId="17E7F0D0" w14:textId="4EFDA03B" w:rsidR="000F0701" w:rsidRDefault="003C09C4"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El pro</w:t>
      </w:r>
      <w:r w:rsidR="00DD45DC">
        <w:rPr>
          <w:rFonts w:ascii="Times New Roman" w:hAnsi="Times New Roman" w:cs="Times New Roman"/>
          <w:sz w:val="24"/>
          <w:szCs w:val="24"/>
        </w:rPr>
        <w:t xml:space="preserve">ceso de </w:t>
      </w:r>
      <w:r>
        <w:rPr>
          <w:rFonts w:ascii="Times New Roman" w:hAnsi="Times New Roman" w:cs="Times New Roman"/>
          <w:sz w:val="24"/>
          <w:szCs w:val="24"/>
        </w:rPr>
        <w:t xml:space="preserve">Ricardo se puede </w:t>
      </w:r>
      <w:r w:rsidR="008C526A">
        <w:rPr>
          <w:rFonts w:ascii="Times New Roman" w:hAnsi="Times New Roman" w:cs="Times New Roman"/>
          <w:sz w:val="24"/>
          <w:szCs w:val="24"/>
        </w:rPr>
        <w:t xml:space="preserve">replantear como una paradoja. El sistema de Ricardo no tiene en cuenta </w:t>
      </w:r>
      <w:r w:rsidR="00543919">
        <w:rPr>
          <w:rFonts w:ascii="Times New Roman" w:hAnsi="Times New Roman" w:cs="Times New Roman"/>
          <w:sz w:val="24"/>
          <w:szCs w:val="24"/>
        </w:rPr>
        <w:t xml:space="preserve">el progreso tecnológico y acepta de modo </w:t>
      </w:r>
      <w:r w:rsidR="00857700">
        <w:rPr>
          <w:rFonts w:ascii="Times New Roman" w:hAnsi="Times New Roman" w:cs="Times New Roman"/>
          <w:sz w:val="24"/>
          <w:szCs w:val="24"/>
        </w:rPr>
        <w:t>acrítico el Principio de la población.</w:t>
      </w:r>
      <w:r w:rsidR="009B477B">
        <w:rPr>
          <w:rFonts w:ascii="Times New Roman" w:hAnsi="Times New Roman" w:cs="Times New Roman"/>
          <w:sz w:val="24"/>
          <w:szCs w:val="24"/>
        </w:rPr>
        <w:t xml:space="preserve"> </w:t>
      </w:r>
      <w:r w:rsidR="00540069">
        <w:rPr>
          <w:rFonts w:ascii="Times New Roman" w:hAnsi="Times New Roman" w:cs="Times New Roman"/>
          <w:sz w:val="24"/>
          <w:szCs w:val="24"/>
        </w:rPr>
        <w:t xml:space="preserve">En su versión final el </w:t>
      </w:r>
      <w:r w:rsidR="00BE42C9">
        <w:rPr>
          <w:rFonts w:ascii="Times New Roman" w:hAnsi="Times New Roman" w:cs="Times New Roman"/>
          <w:sz w:val="24"/>
          <w:szCs w:val="24"/>
        </w:rPr>
        <w:t xml:space="preserve">estado estacionario aparece del modo siguiente, la tasa media de salarios </w:t>
      </w:r>
      <w:r w:rsidR="00A601DD">
        <w:rPr>
          <w:rFonts w:ascii="Times New Roman" w:hAnsi="Times New Roman" w:cs="Times New Roman"/>
          <w:sz w:val="24"/>
          <w:szCs w:val="24"/>
        </w:rPr>
        <w:t>se determina por la proporción entre capital fijo y circulante y la población.</w:t>
      </w:r>
      <w:r w:rsidR="007826C2">
        <w:rPr>
          <w:rFonts w:ascii="Times New Roman" w:hAnsi="Times New Roman" w:cs="Times New Roman"/>
          <w:sz w:val="24"/>
          <w:szCs w:val="24"/>
        </w:rPr>
        <w:t xml:space="preserve"> Mientras los beneficios son positivos, el</w:t>
      </w:r>
      <w:r w:rsidR="00C21AC2">
        <w:rPr>
          <w:rFonts w:ascii="Times New Roman" w:hAnsi="Times New Roman" w:cs="Times New Roman"/>
          <w:sz w:val="24"/>
          <w:szCs w:val="24"/>
        </w:rPr>
        <w:t xml:space="preserve"> stock de capital se aumenta, y el incremento de la demanda </w:t>
      </w:r>
      <w:r w:rsidR="002F2F74">
        <w:rPr>
          <w:rFonts w:ascii="Times New Roman" w:hAnsi="Times New Roman" w:cs="Times New Roman"/>
          <w:sz w:val="24"/>
          <w:szCs w:val="24"/>
        </w:rPr>
        <w:t>de trabajo subirá la tasa media de salarios temporalmente.</w:t>
      </w:r>
      <w:r w:rsidR="003B2221">
        <w:rPr>
          <w:rFonts w:ascii="Times New Roman" w:hAnsi="Times New Roman" w:cs="Times New Roman"/>
          <w:sz w:val="24"/>
          <w:szCs w:val="24"/>
        </w:rPr>
        <w:t xml:space="preserve"> Pero cuando la tasa de salarios se eleva por encima del</w:t>
      </w:r>
      <w:r w:rsidR="001E0E4B">
        <w:rPr>
          <w:rFonts w:ascii="Times New Roman" w:hAnsi="Times New Roman" w:cs="Times New Roman"/>
          <w:sz w:val="24"/>
          <w:szCs w:val="24"/>
        </w:rPr>
        <w:t xml:space="preserve"> nivel de subsistencia entran en juego las delicias de la vida doméstica y la población </w:t>
      </w:r>
      <w:r w:rsidR="00ED1DD6">
        <w:rPr>
          <w:rFonts w:ascii="Times New Roman" w:hAnsi="Times New Roman" w:cs="Times New Roman"/>
          <w:sz w:val="24"/>
          <w:szCs w:val="24"/>
        </w:rPr>
        <w:t xml:space="preserve">sube. Este incremento de la población  exige mayor oferta de alimentos </w:t>
      </w:r>
      <w:r w:rsidR="007553F1">
        <w:rPr>
          <w:rFonts w:ascii="Times New Roman" w:hAnsi="Times New Roman" w:cs="Times New Roman"/>
          <w:sz w:val="24"/>
          <w:szCs w:val="24"/>
        </w:rPr>
        <w:t>, de manera que, poniendo barreras a las importaciones</w:t>
      </w:r>
      <w:r w:rsidR="009E4A4C">
        <w:rPr>
          <w:rFonts w:ascii="Times New Roman" w:hAnsi="Times New Roman" w:cs="Times New Roman"/>
          <w:sz w:val="24"/>
          <w:szCs w:val="24"/>
        </w:rPr>
        <w:t>,</w:t>
      </w:r>
      <w:r w:rsidR="007553F1">
        <w:rPr>
          <w:rFonts w:ascii="Times New Roman" w:hAnsi="Times New Roman" w:cs="Times New Roman"/>
          <w:sz w:val="24"/>
          <w:szCs w:val="24"/>
        </w:rPr>
        <w:t xml:space="preserve"> el cultivo debe expandirse </w:t>
      </w:r>
      <w:r w:rsidR="00317A18">
        <w:rPr>
          <w:rFonts w:ascii="Times New Roman" w:hAnsi="Times New Roman" w:cs="Times New Roman"/>
          <w:sz w:val="24"/>
          <w:szCs w:val="24"/>
        </w:rPr>
        <w:t>a</w:t>
      </w:r>
      <w:r w:rsidR="009E4A4C">
        <w:rPr>
          <w:rFonts w:ascii="Times New Roman" w:hAnsi="Times New Roman" w:cs="Times New Roman"/>
          <w:sz w:val="24"/>
          <w:szCs w:val="24"/>
        </w:rPr>
        <w:t xml:space="preserve"> </w:t>
      </w:r>
      <w:r w:rsidR="00317A18">
        <w:rPr>
          <w:rFonts w:ascii="Times New Roman" w:hAnsi="Times New Roman" w:cs="Times New Roman"/>
          <w:sz w:val="24"/>
          <w:szCs w:val="24"/>
        </w:rPr>
        <w:t xml:space="preserve">las tierras de menor calidad. Cuando esto sucede las rentas agregadas sufren un aumento </w:t>
      </w:r>
      <w:r w:rsidR="00C43EBE">
        <w:rPr>
          <w:rFonts w:ascii="Times New Roman" w:hAnsi="Times New Roman" w:cs="Times New Roman"/>
          <w:sz w:val="24"/>
          <w:szCs w:val="24"/>
        </w:rPr>
        <w:t>y los beneficios descienden hasta que al final se llega al Estado estacionario.</w:t>
      </w:r>
    </w:p>
    <w:p w14:paraId="2696B0AB" w14:textId="7AC92FFA" w:rsidR="0074568B" w:rsidRDefault="00A177E2"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Hay pocas cosas de economía política en la cual </w:t>
      </w:r>
      <w:r w:rsidR="0006722A">
        <w:rPr>
          <w:rFonts w:ascii="Times New Roman" w:hAnsi="Times New Roman" w:cs="Times New Roman"/>
          <w:sz w:val="24"/>
          <w:szCs w:val="24"/>
        </w:rPr>
        <w:t>estuvieran de acuerdo</w:t>
      </w:r>
      <w:r w:rsidR="006C718E">
        <w:rPr>
          <w:rFonts w:ascii="Times New Roman" w:hAnsi="Times New Roman" w:cs="Times New Roman"/>
          <w:sz w:val="24"/>
          <w:szCs w:val="24"/>
        </w:rPr>
        <w:t xml:space="preserve"> </w:t>
      </w:r>
      <w:r w:rsidR="00B55A3D">
        <w:rPr>
          <w:rFonts w:ascii="Times New Roman" w:hAnsi="Times New Roman" w:cs="Times New Roman"/>
          <w:sz w:val="24"/>
          <w:szCs w:val="24"/>
        </w:rPr>
        <w:t xml:space="preserve">David Ricardo y Malthus, muchas </w:t>
      </w:r>
      <w:r w:rsidR="0006722A">
        <w:rPr>
          <w:rFonts w:ascii="Times New Roman" w:hAnsi="Times New Roman" w:cs="Times New Roman"/>
          <w:sz w:val="24"/>
          <w:szCs w:val="24"/>
        </w:rPr>
        <w:t xml:space="preserve">diferencias de pensamiento eran de orden menor, </w:t>
      </w:r>
      <w:r w:rsidR="00C16E10">
        <w:rPr>
          <w:rFonts w:ascii="Times New Roman" w:hAnsi="Times New Roman" w:cs="Times New Roman"/>
          <w:sz w:val="24"/>
          <w:szCs w:val="24"/>
        </w:rPr>
        <w:t>hasta que llegaron en 1815 sus investigaciones sobre las Leyes de Granos</w:t>
      </w:r>
      <w:r w:rsidR="006D6264">
        <w:rPr>
          <w:rFonts w:ascii="Times New Roman" w:hAnsi="Times New Roman" w:cs="Times New Roman"/>
          <w:sz w:val="24"/>
          <w:szCs w:val="24"/>
        </w:rPr>
        <w:t>.</w:t>
      </w:r>
    </w:p>
    <w:p w14:paraId="0DF14317" w14:textId="7BB4F9FE" w:rsidR="006D6264" w:rsidRDefault="007945A9"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sistema de Ricardo la renta es considerada un pago socialmente innecesario. Cuando las rentas sufren un incremento </w:t>
      </w:r>
      <w:r w:rsidR="0061526C">
        <w:rPr>
          <w:rFonts w:ascii="Times New Roman" w:hAnsi="Times New Roman" w:cs="Times New Roman"/>
          <w:sz w:val="24"/>
          <w:szCs w:val="24"/>
        </w:rPr>
        <w:t xml:space="preserve">lo hacen a expensas de los beneficios. </w:t>
      </w:r>
      <w:r w:rsidR="008C0E93">
        <w:rPr>
          <w:rFonts w:ascii="Times New Roman" w:hAnsi="Times New Roman" w:cs="Times New Roman"/>
          <w:sz w:val="24"/>
          <w:szCs w:val="24"/>
        </w:rPr>
        <w:t>Ricardo veía en los beneficios el motor de la economía</w:t>
      </w:r>
      <w:r w:rsidR="00EB4DDB">
        <w:rPr>
          <w:rFonts w:ascii="Times New Roman" w:hAnsi="Times New Roman" w:cs="Times New Roman"/>
          <w:sz w:val="24"/>
          <w:szCs w:val="24"/>
        </w:rPr>
        <w:t>, entonces veía las Leyes de Granos como una amenaza para el crecimiento económico</w:t>
      </w:r>
      <w:r w:rsidR="002E0D4C">
        <w:rPr>
          <w:rFonts w:ascii="Times New Roman" w:hAnsi="Times New Roman" w:cs="Times New Roman"/>
          <w:sz w:val="24"/>
          <w:szCs w:val="24"/>
        </w:rPr>
        <w:t>.</w:t>
      </w:r>
    </w:p>
    <w:p w14:paraId="0987D55B" w14:textId="2A49CB7F" w:rsidR="000E6042" w:rsidRDefault="00CD20E2"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Sin embargo, </w:t>
      </w:r>
      <w:r w:rsidR="0094594B">
        <w:rPr>
          <w:rFonts w:ascii="Times New Roman" w:hAnsi="Times New Roman" w:cs="Times New Roman"/>
          <w:sz w:val="24"/>
          <w:szCs w:val="24"/>
        </w:rPr>
        <w:t xml:space="preserve">Malthus </w:t>
      </w:r>
      <w:r w:rsidR="00A375FA">
        <w:rPr>
          <w:rFonts w:ascii="Times New Roman" w:hAnsi="Times New Roman" w:cs="Times New Roman"/>
          <w:sz w:val="24"/>
          <w:szCs w:val="24"/>
        </w:rPr>
        <w:t>explicaba que si los precios del cereal aumentaban era positivo para los trabajadores ya que</w:t>
      </w:r>
      <w:r w:rsidR="00707D90">
        <w:rPr>
          <w:rFonts w:ascii="Times New Roman" w:hAnsi="Times New Roman" w:cs="Times New Roman"/>
          <w:sz w:val="24"/>
          <w:szCs w:val="24"/>
        </w:rPr>
        <w:t>,</w:t>
      </w:r>
      <w:r w:rsidR="00A375FA">
        <w:rPr>
          <w:rFonts w:ascii="Times New Roman" w:hAnsi="Times New Roman" w:cs="Times New Roman"/>
          <w:sz w:val="24"/>
          <w:szCs w:val="24"/>
        </w:rPr>
        <w:t xml:space="preserve"> </w:t>
      </w:r>
      <w:r w:rsidR="00DF0100">
        <w:rPr>
          <w:rFonts w:ascii="Times New Roman" w:hAnsi="Times New Roman" w:cs="Times New Roman"/>
          <w:sz w:val="24"/>
          <w:szCs w:val="24"/>
        </w:rPr>
        <w:t>su poder adquisitivo estaba vinculado al cereal.</w:t>
      </w:r>
      <w:r w:rsidR="00707D90">
        <w:rPr>
          <w:rFonts w:ascii="Times New Roman" w:hAnsi="Times New Roman" w:cs="Times New Roman"/>
          <w:sz w:val="24"/>
          <w:szCs w:val="24"/>
        </w:rPr>
        <w:t xml:space="preserve"> </w:t>
      </w:r>
      <w:r w:rsidR="00D81C96">
        <w:rPr>
          <w:rFonts w:ascii="Times New Roman" w:hAnsi="Times New Roman" w:cs="Times New Roman"/>
          <w:sz w:val="24"/>
          <w:szCs w:val="24"/>
        </w:rPr>
        <w:t xml:space="preserve">El tema principal sobre las Leyes de Granos, era si los precios más </w:t>
      </w:r>
      <w:r w:rsidR="0095145A">
        <w:rPr>
          <w:rFonts w:ascii="Times New Roman" w:hAnsi="Times New Roman" w:cs="Times New Roman"/>
          <w:sz w:val="24"/>
          <w:szCs w:val="24"/>
        </w:rPr>
        <w:t xml:space="preserve">altos del cereal propiciaban </w:t>
      </w:r>
      <w:r w:rsidR="00E73BA0">
        <w:rPr>
          <w:rFonts w:ascii="Times New Roman" w:hAnsi="Times New Roman" w:cs="Times New Roman"/>
          <w:sz w:val="24"/>
          <w:szCs w:val="24"/>
        </w:rPr>
        <w:lastRenderedPageBreak/>
        <w:t xml:space="preserve">salarios reales más altos. Ricardo creía que no, y Malthus </w:t>
      </w:r>
      <w:r w:rsidR="00557F9E">
        <w:rPr>
          <w:rFonts w:ascii="Times New Roman" w:hAnsi="Times New Roman" w:cs="Times New Roman"/>
          <w:sz w:val="24"/>
          <w:szCs w:val="24"/>
        </w:rPr>
        <w:t>que sí, argumentando</w:t>
      </w:r>
      <w:r w:rsidR="001C0650">
        <w:rPr>
          <w:rFonts w:ascii="Times New Roman" w:hAnsi="Times New Roman" w:cs="Times New Roman"/>
          <w:sz w:val="24"/>
          <w:szCs w:val="24"/>
        </w:rPr>
        <w:t xml:space="preserve"> a f</w:t>
      </w:r>
      <w:r w:rsidR="00557F9E">
        <w:rPr>
          <w:rFonts w:ascii="Times New Roman" w:hAnsi="Times New Roman" w:cs="Times New Roman"/>
          <w:sz w:val="24"/>
          <w:szCs w:val="24"/>
        </w:rPr>
        <w:t>avor de la Ley de Granos.</w:t>
      </w:r>
    </w:p>
    <w:p w14:paraId="27FE1AA5" w14:textId="0BC9AAC3" w:rsidR="00A070DE" w:rsidRDefault="00DC5714"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Otro desacuerdo entre </w:t>
      </w:r>
      <w:r w:rsidR="00FF0B36">
        <w:rPr>
          <w:rFonts w:ascii="Times New Roman" w:hAnsi="Times New Roman" w:cs="Times New Roman"/>
          <w:sz w:val="24"/>
          <w:szCs w:val="24"/>
        </w:rPr>
        <w:t xml:space="preserve">Malthus y Ricardo es sobre el </w:t>
      </w:r>
      <w:r w:rsidR="008B3F76">
        <w:rPr>
          <w:rFonts w:ascii="Times New Roman" w:hAnsi="Times New Roman" w:cs="Times New Roman"/>
          <w:sz w:val="24"/>
          <w:szCs w:val="24"/>
        </w:rPr>
        <w:t>método económico</w:t>
      </w:r>
      <w:r w:rsidR="00904B85">
        <w:rPr>
          <w:rFonts w:ascii="Times New Roman" w:hAnsi="Times New Roman" w:cs="Times New Roman"/>
          <w:sz w:val="24"/>
          <w:szCs w:val="24"/>
        </w:rPr>
        <w:t xml:space="preserve">. Ricardo </w:t>
      </w:r>
      <w:r w:rsidR="008B0453">
        <w:rPr>
          <w:rFonts w:ascii="Times New Roman" w:hAnsi="Times New Roman" w:cs="Times New Roman"/>
          <w:sz w:val="24"/>
          <w:szCs w:val="24"/>
        </w:rPr>
        <w:t xml:space="preserve">trata los costes como determinantes de valor, </w:t>
      </w:r>
      <w:r w:rsidR="005F5833">
        <w:rPr>
          <w:rFonts w:ascii="Times New Roman" w:hAnsi="Times New Roman" w:cs="Times New Roman"/>
          <w:sz w:val="24"/>
          <w:szCs w:val="24"/>
        </w:rPr>
        <w:t>con una única variable significativa.</w:t>
      </w:r>
      <w:r w:rsidR="00EC1785">
        <w:rPr>
          <w:rFonts w:ascii="Times New Roman" w:hAnsi="Times New Roman" w:cs="Times New Roman"/>
          <w:sz w:val="24"/>
          <w:szCs w:val="24"/>
        </w:rPr>
        <w:t xml:space="preserve"> Malthus pretendía introducir </w:t>
      </w:r>
      <w:r w:rsidR="001D6D40">
        <w:rPr>
          <w:rFonts w:ascii="Times New Roman" w:hAnsi="Times New Roman" w:cs="Times New Roman"/>
          <w:sz w:val="24"/>
          <w:szCs w:val="24"/>
        </w:rPr>
        <w:t>el</w:t>
      </w:r>
      <w:r w:rsidR="00EC1785">
        <w:rPr>
          <w:rFonts w:ascii="Times New Roman" w:hAnsi="Times New Roman" w:cs="Times New Roman"/>
          <w:sz w:val="24"/>
          <w:szCs w:val="24"/>
        </w:rPr>
        <w:t xml:space="preserve"> </w:t>
      </w:r>
      <w:r w:rsidR="001D6D40">
        <w:rPr>
          <w:rFonts w:ascii="Times New Roman" w:hAnsi="Times New Roman" w:cs="Times New Roman"/>
          <w:sz w:val="24"/>
          <w:szCs w:val="24"/>
        </w:rPr>
        <w:t xml:space="preserve">método </w:t>
      </w:r>
      <w:r w:rsidR="00EC1785">
        <w:rPr>
          <w:rFonts w:ascii="Times New Roman" w:hAnsi="Times New Roman" w:cs="Times New Roman"/>
          <w:sz w:val="24"/>
          <w:szCs w:val="24"/>
        </w:rPr>
        <w:t xml:space="preserve">de Ricardo </w:t>
      </w:r>
      <w:r w:rsidR="00B409A2">
        <w:rPr>
          <w:rFonts w:ascii="Times New Roman" w:hAnsi="Times New Roman" w:cs="Times New Roman"/>
          <w:sz w:val="24"/>
          <w:szCs w:val="24"/>
        </w:rPr>
        <w:t>en un marco de oferta y demanda.</w:t>
      </w:r>
      <w:r w:rsidR="008450A4">
        <w:rPr>
          <w:rFonts w:ascii="Times New Roman" w:hAnsi="Times New Roman" w:cs="Times New Roman"/>
          <w:sz w:val="24"/>
          <w:szCs w:val="24"/>
        </w:rPr>
        <w:t xml:space="preserve"> </w:t>
      </w:r>
    </w:p>
    <w:p w14:paraId="62A6A52D" w14:textId="0E4CDA29" w:rsidR="00557F9E" w:rsidRDefault="00F149F3"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Según </w:t>
      </w:r>
      <w:r w:rsidR="00A070DE">
        <w:rPr>
          <w:rFonts w:ascii="Times New Roman" w:hAnsi="Times New Roman" w:cs="Times New Roman"/>
          <w:sz w:val="24"/>
          <w:szCs w:val="24"/>
        </w:rPr>
        <w:t xml:space="preserve">Malthus </w:t>
      </w:r>
      <w:r w:rsidR="00441114">
        <w:rPr>
          <w:rFonts w:ascii="Times New Roman" w:hAnsi="Times New Roman" w:cs="Times New Roman"/>
          <w:sz w:val="24"/>
          <w:szCs w:val="24"/>
        </w:rPr>
        <w:t xml:space="preserve">el Principio de oferta y demanda </w:t>
      </w:r>
      <w:r w:rsidR="003661F3">
        <w:rPr>
          <w:rFonts w:ascii="Times New Roman" w:hAnsi="Times New Roman" w:cs="Times New Roman"/>
          <w:sz w:val="24"/>
          <w:szCs w:val="24"/>
        </w:rPr>
        <w:t xml:space="preserve">determina el precio natural, explicado por Smith, </w:t>
      </w:r>
      <w:r w:rsidR="00A8077F">
        <w:rPr>
          <w:rFonts w:ascii="Times New Roman" w:hAnsi="Times New Roman" w:cs="Times New Roman"/>
          <w:sz w:val="24"/>
          <w:szCs w:val="24"/>
        </w:rPr>
        <w:t xml:space="preserve">así como el precio de mercado. </w:t>
      </w:r>
      <w:r w:rsidR="0030566A">
        <w:rPr>
          <w:rFonts w:ascii="Times New Roman" w:hAnsi="Times New Roman" w:cs="Times New Roman"/>
          <w:sz w:val="24"/>
          <w:szCs w:val="24"/>
        </w:rPr>
        <w:t xml:space="preserve">Definiendo la oferta como la cantidad de </w:t>
      </w:r>
      <w:r w:rsidR="00FF1BD0">
        <w:rPr>
          <w:rFonts w:ascii="Times New Roman" w:hAnsi="Times New Roman" w:cs="Times New Roman"/>
          <w:sz w:val="24"/>
          <w:szCs w:val="24"/>
        </w:rPr>
        <w:t>mercancías para la venta combinada con intención de venderlas</w:t>
      </w:r>
      <w:r w:rsidR="0028496C">
        <w:rPr>
          <w:rFonts w:ascii="Times New Roman" w:hAnsi="Times New Roman" w:cs="Times New Roman"/>
          <w:sz w:val="24"/>
          <w:szCs w:val="24"/>
        </w:rPr>
        <w:t xml:space="preserve">, y la demanda como la voluntad de comprar mezclada </w:t>
      </w:r>
      <w:r w:rsidR="00717491">
        <w:rPr>
          <w:rFonts w:ascii="Times New Roman" w:hAnsi="Times New Roman" w:cs="Times New Roman"/>
          <w:sz w:val="24"/>
          <w:szCs w:val="24"/>
        </w:rPr>
        <w:t>con los medios de adquisición.</w:t>
      </w:r>
      <w:r w:rsidR="00EA2020">
        <w:rPr>
          <w:rFonts w:ascii="Times New Roman" w:hAnsi="Times New Roman" w:cs="Times New Roman"/>
          <w:sz w:val="24"/>
          <w:szCs w:val="24"/>
        </w:rPr>
        <w:t xml:space="preserve"> Concluía </w:t>
      </w:r>
      <w:r w:rsidR="00A50D56">
        <w:rPr>
          <w:rFonts w:ascii="Times New Roman" w:hAnsi="Times New Roman" w:cs="Times New Roman"/>
          <w:sz w:val="24"/>
          <w:szCs w:val="24"/>
        </w:rPr>
        <w:t>que</w:t>
      </w:r>
      <w:r w:rsidR="00F8642B">
        <w:rPr>
          <w:rFonts w:ascii="Times New Roman" w:hAnsi="Times New Roman" w:cs="Times New Roman"/>
          <w:sz w:val="24"/>
          <w:szCs w:val="24"/>
        </w:rPr>
        <w:t xml:space="preserve"> un aumento del precio,</w:t>
      </w:r>
      <w:r w:rsidR="006E3196">
        <w:rPr>
          <w:rFonts w:ascii="Times New Roman" w:hAnsi="Times New Roman" w:cs="Times New Roman"/>
          <w:sz w:val="24"/>
          <w:szCs w:val="24"/>
        </w:rPr>
        <w:t xml:space="preserve"> se debía a</w:t>
      </w:r>
      <w:r w:rsidR="00A50D56">
        <w:rPr>
          <w:rFonts w:ascii="Times New Roman" w:hAnsi="Times New Roman" w:cs="Times New Roman"/>
          <w:sz w:val="24"/>
          <w:szCs w:val="24"/>
        </w:rPr>
        <w:t xml:space="preserve"> </w:t>
      </w:r>
      <w:r w:rsidR="009F2A0C">
        <w:rPr>
          <w:rFonts w:ascii="Times New Roman" w:hAnsi="Times New Roman" w:cs="Times New Roman"/>
          <w:sz w:val="24"/>
          <w:szCs w:val="24"/>
        </w:rPr>
        <w:t xml:space="preserve">un mayor número de necesidades </w:t>
      </w:r>
      <w:r w:rsidR="006E3196">
        <w:rPr>
          <w:rFonts w:ascii="Times New Roman" w:hAnsi="Times New Roman" w:cs="Times New Roman"/>
          <w:sz w:val="24"/>
          <w:szCs w:val="24"/>
        </w:rPr>
        <w:t xml:space="preserve">y de los medios de los demandadores </w:t>
      </w:r>
      <w:r w:rsidR="00250571">
        <w:rPr>
          <w:rFonts w:ascii="Times New Roman" w:hAnsi="Times New Roman" w:cs="Times New Roman"/>
          <w:sz w:val="24"/>
          <w:szCs w:val="24"/>
        </w:rPr>
        <w:t>o deficiencia en la oferta.</w:t>
      </w:r>
    </w:p>
    <w:p w14:paraId="29838C50" w14:textId="376023B7" w:rsidR="007747CC" w:rsidRDefault="007747CC"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Ricardo rechazaba la hipótesis </w:t>
      </w:r>
      <w:r w:rsidR="003D1714">
        <w:rPr>
          <w:rFonts w:ascii="Times New Roman" w:hAnsi="Times New Roman" w:cs="Times New Roman"/>
          <w:sz w:val="24"/>
          <w:szCs w:val="24"/>
        </w:rPr>
        <w:t xml:space="preserve">ya que para él la demanda era distinta. </w:t>
      </w:r>
      <w:r w:rsidR="005376A6">
        <w:rPr>
          <w:rFonts w:ascii="Times New Roman" w:hAnsi="Times New Roman" w:cs="Times New Roman"/>
          <w:sz w:val="24"/>
          <w:szCs w:val="24"/>
        </w:rPr>
        <w:t xml:space="preserve">Ricardo de resistía </w:t>
      </w:r>
      <w:r w:rsidR="006C5594">
        <w:rPr>
          <w:rFonts w:ascii="Times New Roman" w:hAnsi="Times New Roman" w:cs="Times New Roman"/>
          <w:sz w:val="24"/>
          <w:szCs w:val="24"/>
        </w:rPr>
        <w:t xml:space="preserve">a abandonar su teoría de valor que era muy </w:t>
      </w:r>
      <w:r w:rsidR="00DB0A1D">
        <w:rPr>
          <w:rFonts w:ascii="Times New Roman" w:hAnsi="Times New Roman" w:cs="Times New Roman"/>
          <w:sz w:val="24"/>
          <w:szCs w:val="24"/>
        </w:rPr>
        <w:t xml:space="preserve">simplificada y a largo plazo, pero era la base angular </w:t>
      </w:r>
      <w:r w:rsidR="00460ABE">
        <w:rPr>
          <w:rFonts w:ascii="Times New Roman" w:hAnsi="Times New Roman" w:cs="Times New Roman"/>
          <w:sz w:val="24"/>
          <w:szCs w:val="24"/>
        </w:rPr>
        <w:t>de su sistema ricardiano.</w:t>
      </w:r>
    </w:p>
    <w:p w14:paraId="7E46E51D" w14:textId="1EA7193B" w:rsidR="00892B4C" w:rsidRDefault="00892B4C"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último sobre Ricardo </w:t>
      </w:r>
      <w:r w:rsidR="0062109C">
        <w:rPr>
          <w:rFonts w:ascii="Times New Roman" w:hAnsi="Times New Roman" w:cs="Times New Roman"/>
          <w:sz w:val="24"/>
          <w:szCs w:val="24"/>
        </w:rPr>
        <w:t>hablaremos de la ley de Sa</w:t>
      </w:r>
      <w:r w:rsidR="00B303D5">
        <w:rPr>
          <w:rFonts w:ascii="Times New Roman" w:hAnsi="Times New Roman" w:cs="Times New Roman"/>
          <w:sz w:val="24"/>
          <w:szCs w:val="24"/>
        </w:rPr>
        <w:t xml:space="preserve">y </w:t>
      </w:r>
      <w:r w:rsidR="0062109C">
        <w:rPr>
          <w:rFonts w:ascii="Times New Roman" w:hAnsi="Times New Roman" w:cs="Times New Roman"/>
          <w:sz w:val="24"/>
          <w:szCs w:val="24"/>
        </w:rPr>
        <w:t>y consumo.</w:t>
      </w:r>
      <w:r w:rsidR="002163AA">
        <w:rPr>
          <w:rFonts w:ascii="Times New Roman" w:hAnsi="Times New Roman" w:cs="Times New Roman"/>
          <w:sz w:val="24"/>
          <w:szCs w:val="24"/>
        </w:rPr>
        <w:t xml:space="preserve"> Malthus desafió el sistema ricardiano pero no llegó </w:t>
      </w:r>
      <w:r w:rsidR="00015A84">
        <w:rPr>
          <w:rFonts w:ascii="Times New Roman" w:hAnsi="Times New Roman" w:cs="Times New Roman"/>
          <w:sz w:val="24"/>
          <w:szCs w:val="24"/>
        </w:rPr>
        <w:t xml:space="preserve">a derrotarlo. </w:t>
      </w:r>
      <w:r w:rsidR="00637638">
        <w:rPr>
          <w:rFonts w:ascii="Times New Roman" w:hAnsi="Times New Roman" w:cs="Times New Roman"/>
          <w:sz w:val="24"/>
          <w:szCs w:val="24"/>
        </w:rPr>
        <w:t xml:space="preserve">Un supuesto importante de Ricardo es que el coste de producción  </w:t>
      </w:r>
      <w:r w:rsidR="000040DD">
        <w:rPr>
          <w:rFonts w:ascii="Times New Roman" w:hAnsi="Times New Roman" w:cs="Times New Roman"/>
          <w:sz w:val="24"/>
          <w:szCs w:val="24"/>
        </w:rPr>
        <w:t xml:space="preserve">de los alimentos controla los salarios y los beneficios. </w:t>
      </w:r>
      <w:r w:rsidR="006D7C25">
        <w:rPr>
          <w:rFonts w:ascii="Times New Roman" w:hAnsi="Times New Roman" w:cs="Times New Roman"/>
          <w:sz w:val="24"/>
          <w:szCs w:val="24"/>
        </w:rPr>
        <w:t xml:space="preserve">Ricardo </w:t>
      </w:r>
      <w:r w:rsidR="00922DBF">
        <w:rPr>
          <w:rFonts w:ascii="Times New Roman" w:hAnsi="Times New Roman" w:cs="Times New Roman"/>
          <w:sz w:val="24"/>
          <w:szCs w:val="24"/>
        </w:rPr>
        <w:t>pensaba que los precios de cereal más elevados llevaban a salario más elevado y beneficios decrecientes, Malthus</w:t>
      </w:r>
      <w:r w:rsidR="00DB7DC0">
        <w:rPr>
          <w:rFonts w:ascii="Times New Roman" w:hAnsi="Times New Roman" w:cs="Times New Roman"/>
          <w:sz w:val="24"/>
          <w:szCs w:val="24"/>
        </w:rPr>
        <w:t xml:space="preserve"> que la demanda agregad</w:t>
      </w:r>
      <w:r w:rsidR="00DF70E8">
        <w:rPr>
          <w:rFonts w:ascii="Times New Roman" w:hAnsi="Times New Roman" w:cs="Times New Roman"/>
          <w:sz w:val="24"/>
          <w:szCs w:val="24"/>
        </w:rPr>
        <w:t xml:space="preserve">a </w:t>
      </w:r>
      <w:r w:rsidR="007114E5">
        <w:rPr>
          <w:rFonts w:ascii="Times New Roman" w:hAnsi="Times New Roman" w:cs="Times New Roman"/>
          <w:sz w:val="24"/>
          <w:szCs w:val="24"/>
        </w:rPr>
        <w:t xml:space="preserve">insuficiente debilita los incentivos </w:t>
      </w:r>
      <w:r w:rsidR="001A5275">
        <w:rPr>
          <w:rFonts w:ascii="Times New Roman" w:hAnsi="Times New Roman" w:cs="Times New Roman"/>
          <w:sz w:val="24"/>
          <w:szCs w:val="24"/>
        </w:rPr>
        <w:t>para la inversión, y de este modo  causa de disminución de beneficios.</w:t>
      </w:r>
    </w:p>
    <w:p w14:paraId="46ACCACD" w14:textId="5B5F8490" w:rsidR="0067105D" w:rsidRDefault="001C0650"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3.</w:t>
      </w:r>
      <w:r w:rsidR="00D15954" w:rsidRPr="001C0650">
        <w:rPr>
          <w:rFonts w:ascii="Times New Roman" w:hAnsi="Times New Roman" w:cs="Times New Roman"/>
          <w:b/>
          <w:sz w:val="24"/>
          <w:szCs w:val="24"/>
        </w:rPr>
        <w:t>NEOCLÁSICOS</w:t>
      </w:r>
    </w:p>
    <w:p w14:paraId="4DB17E80" w14:textId="34F043B0" w:rsidR="00C72F45" w:rsidRDefault="00925AB8"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siglo </w:t>
      </w:r>
      <w:r w:rsidR="00152AB0">
        <w:rPr>
          <w:rFonts w:ascii="Times New Roman" w:hAnsi="Times New Roman" w:cs="Times New Roman"/>
          <w:sz w:val="24"/>
          <w:szCs w:val="24"/>
        </w:rPr>
        <w:t xml:space="preserve">XIX se desarrolló la corriente denominada neoclásica, </w:t>
      </w:r>
      <w:r w:rsidR="00554956">
        <w:rPr>
          <w:rFonts w:ascii="Times New Roman" w:hAnsi="Times New Roman" w:cs="Times New Roman"/>
          <w:sz w:val="24"/>
          <w:szCs w:val="24"/>
        </w:rPr>
        <w:t>la cual considera al mercado como la mejor de las formas para asignar los recursos de la sociedad</w:t>
      </w:r>
      <w:r w:rsidR="002F70D9">
        <w:rPr>
          <w:rFonts w:ascii="Times New Roman" w:hAnsi="Times New Roman" w:cs="Times New Roman"/>
          <w:sz w:val="24"/>
          <w:szCs w:val="24"/>
        </w:rPr>
        <w:t xml:space="preserve">. </w:t>
      </w:r>
      <w:r w:rsidR="00AD37CF">
        <w:rPr>
          <w:rFonts w:ascii="Times New Roman" w:hAnsi="Times New Roman" w:cs="Times New Roman"/>
          <w:sz w:val="24"/>
          <w:szCs w:val="24"/>
        </w:rPr>
        <w:t>Para esta escuela</w:t>
      </w:r>
      <w:r w:rsidR="0001782A">
        <w:rPr>
          <w:rFonts w:ascii="Times New Roman" w:hAnsi="Times New Roman" w:cs="Times New Roman"/>
          <w:sz w:val="24"/>
          <w:szCs w:val="24"/>
        </w:rPr>
        <w:t>, l</w:t>
      </w:r>
      <w:r w:rsidR="00AD37CF">
        <w:rPr>
          <w:rFonts w:ascii="Times New Roman" w:hAnsi="Times New Roman" w:cs="Times New Roman"/>
          <w:sz w:val="24"/>
          <w:szCs w:val="24"/>
        </w:rPr>
        <w:t>a economía es considerada la ciencia que se dedica al</w:t>
      </w:r>
      <w:r w:rsidR="00C91359">
        <w:rPr>
          <w:rFonts w:ascii="Times New Roman" w:hAnsi="Times New Roman" w:cs="Times New Roman"/>
          <w:sz w:val="24"/>
          <w:szCs w:val="24"/>
        </w:rPr>
        <w:t xml:space="preserve"> a</w:t>
      </w:r>
      <w:r w:rsidR="00AD37CF">
        <w:rPr>
          <w:rFonts w:ascii="Times New Roman" w:hAnsi="Times New Roman" w:cs="Times New Roman"/>
          <w:sz w:val="24"/>
          <w:szCs w:val="24"/>
        </w:rPr>
        <w:t xml:space="preserve">nálisis </w:t>
      </w:r>
      <w:r w:rsidR="0001782A">
        <w:rPr>
          <w:rFonts w:ascii="Times New Roman" w:hAnsi="Times New Roman" w:cs="Times New Roman"/>
          <w:sz w:val="24"/>
          <w:szCs w:val="24"/>
        </w:rPr>
        <w:t xml:space="preserve">de </w:t>
      </w:r>
      <w:r w:rsidR="006F3DA4">
        <w:rPr>
          <w:rFonts w:ascii="Times New Roman" w:hAnsi="Times New Roman" w:cs="Times New Roman"/>
          <w:sz w:val="24"/>
          <w:szCs w:val="24"/>
        </w:rPr>
        <w:t>la forma en que son administrados los recursos que en todos los casos son escasos. Esa es la distribución que hace el mercado.</w:t>
      </w:r>
      <w:r w:rsidR="00CD3D36">
        <w:rPr>
          <w:rFonts w:ascii="Times New Roman" w:hAnsi="Times New Roman" w:cs="Times New Roman"/>
          <w:sz w:val="24"/>
          <w:szCs w:val="24"/>
        </w:rPr>
        <w:t xml:space="preserve"> Los representantes </w:t>
      </w:r>
      <w:r w:rsidR="00BE7F11">
        <w:rPr>
          <w:rFonts w:ascii="Times New Roman" w:hAnsi="Times New Roman" w:cs="Times New Roman"/>
          <w:sz w:val="24"/>
          <w:szCs w:val="24"/>
        </w:rPr>
        <w:t xml:space="preserve">más ilustres </w:t>
      </w:r>
      <w:r w:rsidR="00CD3D36">
        <w:rPr>
          <w:rFonts w:ascii="Times New Roman" w:hAnsi="Times New Roman" w:cs="Times New Roman"/>
          <w:sz w:val="24"/>
          <w:szCs w:val="24"/>
        </w:rPr>
        <w:t xml:space="preserve">de esta corriente son Walras </w:t>
      </w:r>
      <w:r w:rsidR="00BE7F11">
        <w:rPr>
          <w:rFonts w:ascii="Times New Roman" w:hAnsi="Times New Roman" w:cs="Times New Roman"/>
          <w:sz w:val="24"/>
          <w:szCs w:val="24"/>
        </w:rPr>
        <w:t>y Alfred</w:t>
      </w:r>
      <w:r w:rsidR="00940308">
        <w:rPr>
          <w:rFonts w:ascii="Times New Roman" w:hAnsi="Times New Roman" w:cs="Times New Roman"/>
          <w:sz w:val="24"/>
          <w:szCs w:val="24"/>
        </w:rPr>
        <w:t xml:space="preserve"> </w:t>
      </w:r>
      <w:r w:rsidR="00BE7F11">
        <w:rPr>
          <w:rFonts w:ascii="Times New Roman" w:hAnsi="Times New Roman" w:cs="Times New Roman"/>
          <w:sz w:val="24"/>
          <w:szCs w:val="24"/>
        </w:rPr>
        <w:t xml:space="preserve">Marshall, </w:t>
      </w:r>
      <w:r w:rsidR="00EA2B91">
        <w:rPr>
          <w:rFonts w:ascii="Times New Roman" w:hAnsi="Times New Roman" w:cs="Times New Roman"/>
          <w:sz w:val="24"/>
          <w:szCs w:val="24"/>
        </w:rPr>
        <w:t xml:space="preserve">nos adentraremos más </w:t>
      </w:r>
      <w:r w:rsidR="00E408AC">
        <w:rPr>
          <w:rFonts w:ascii="Times New Roman" w:hAnsi="Times New Roman" w:cs="Times New Roman"/>
          <w:sz w:val="24"/>
          <w:szCs w:val="24"/>
        </w:rPr>
        <w:t>en los pensamientos económicos del</w:t>
      </w:r>
      <w:r w:rsidR="00C72F45">
        <w:rPr>
          <w:rFonts w:ascii="Times New Roman" w:hAnsi="Times New Roman" w:cs="Times New Roman"/>
          <w:sz w:val="24"/>
          <w:szCs w:val="24"/>
        </w:rPr>
        <w:t xml:space="preserve"> segundo y serán expuestos a continuación.</w:t>
      </w:r>
    </w:p>
    <w:p w14:paraId="57A5CF81" w14:textId="013B3EC9" w:rsidR="00C72F45" w:rsidRDefault="00CD1224"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Alfred Marshall naci</w:t>
      </w:r>
      <w:r w:rsidR="00561D58">
        <w:rPr>
          <w:rFonts w:ascii="Times New Roman" w:hAnsi="Times New Roman" w:cs="Times New Roman"/>
          <w:sz w:val="24"/>
          <w:szCs w:val="24"/>
        </w:rPr>
        <w:t>ó en el año 1842 en Bermonsdey, Inglaterra.</w:t>
      </w:r>
      <w:r w:rsidR="0008650F">
        <w:rPr>
          <w:rFonts w:ascii="Times New Roman" w:hAnsi="Times New Roman" w:cs="Times New Roman"/>
          <w:sz w:val="24"/>
          <w:szCs w:val="24"/>
        </w:rPr>
        <w:t xml:space="preserve"> Su padre trabajaba en el Banco de Inglaterra</w:t>
      </w:r>
      <w:r w:rsidR="00185514">
        <w:rPr>
          <w:rFonts w:ascii="Times New Roman" w:hAnsi="Times New Roman" w:cs="Times New Roman"/>
          <w:sz w:val="24"/>
          <w:szCs w:val="24"/>
        </w:rPr>
        <w:t xml:space="preserve"> y le </w:t>
      </w:r>
      <w:r w:rsidR="00A81002">
        <w:rPr>
          <w:rFonts w:ascii="Times New Roman" w:hAnsi="Times New Roman" w:cs="Times New Roman"/>
          <w:sz w:val="24"/>
          <w:szCs w:val="24"/>
        </w:rPr>
        <w:t>impuso una férrea disciplina</w:t>
      </w:r>
      <w:r w:rsidR="00745657">
        <w:rPr>
          <w:rFonts w:ascii="Times New Roman" w:hAnsi="Times New Roman" w:cs="Times New Roman"/>
          <w:sz w:val="24"/>
          <w:szCs w:val="24"/>
        </w:rPr>
        <w:t>.</w:t>
      </w:r>
      <w:r w:rsidR="00A81002">
        <w:rPr>
          <w:rFonts w:ascii="Times New Roman" w:hAnsi="Times New Roman" w:cs="Times New Roman"/>
          <w:sz w:val="24"/>
          <w:szCs w:val="24"/>
        </w:rPr>
        <w:t xml:space="preserve"> </w:t>
      </w:r>
      <w:r w:rsidR="00185514">
        <w:rPr>
          <w:rFonts w:ascii="Times New Roman" w:hAnsi="Times New Roman" w:cs="Times New Roman"/>
          <w:sz w:val="24"/>
          <w:szCs w:val="24"/>
        </w:rPr>
        <w:t>L</w:t>
      </w:r>
      <w:r w:rsidR="0064029B">
        <w:rPr>
          <w:rFonts w:ascii="Times New Roman" w:hAnsi="Times New Roman" w:cs="Times New Roman"/>
          <w:sz w:val="24"/>
          <w:szCs w:val="24"/>
        </w:rPr>
        <w:t xml:space="preserve">a tía de Alfred fue la que </w:t>
      </w:r>
      <w:r w:rsidR="00185514">
        <w:rPr>
          <w:rFonts w:ascii="Times New Roman" w:hAnsi="Times New Roman" w:cs="Times New Roman"/>
          <w:sz w:val="24"/>
          <w:szCs w:val="24"/>
        </w:rPr>
        <w:t xml:space="preserve">le </w:t>
      </w:r>
      <w:r w:rsidR="0064029B">
        <w:rPr>
          <w:rFonts w:ascii="Times New Roman" w:hAnsi="Times New Roman" w:cs="Times New Roman"/>
          <w:sz w:val="24"/>
          <w:szCs w:val="24"/>
        </w:rPr>
        <w:t>salv</w:t>
      </w:r>
      <w:r w:rsidR="00C27CA8">
        <w:rPr>
          <w:rFonts w:ascii="Times New Roman" w:hAnsi="Times New Roman" w:cs="Times New Roman"/>
          <w:sz w:val="24"/>
          <w:szCs w:val="24"/>
        </w:rPr>
        <w:t>ó la</w:t>
      </w:r>
      <w:r w:rsidR="0064029B">
        <w:rPr>
          <w:rFonts w:ascii="Times New Roman" w:hAnsi="Times New Roman" w:cs="Times New Roman"/>
          <w:sz w:val="24"/>
          <w:szCs w:val="24"/>
        </w:rPr>
        <w:t xml:space="preserve"> salud mental</w:t>
      </w:r>
      <w:r w:rsidR="00185514">
        <w:rPr>
          <w:rFonts w:ascii="Times New Roman" w:hAnsi="Times New Roman" w:cs="Times New Roman"/>
          <w:sz w:val="24"/>
          <w:szCs w:val="24"/>
        </w:rPr>
        <w:t>.</w:t>
      </w:r>
      <w:r w:rsidR="009A07B0">
        <w:rPr>
          <w:rFonts w:ascii="Times New Roman" w:hAnsi="Times New Roman" w:cs="Times New Roman"/>
          <w:sz w:val="24"/>
          <w:szCs w:val="24"/>
        </w:rPr>
        <w:t xml:space="preserve"> Alfred estudiaba matemáticas sin que su padre lo supiera ya </w:t>
      </w:r>
      <w:r w:rsidR="00F01FF8">
        <w:rPr>
          <w:rFonts w:ascii="Times New Roman" w:hAnsi="Times New Roman" w:cs="Times New Roman"/>
          <w:sz w:val="24"/>
          <w:szCs w:val="24"/>
        </w:rPr>
        <w:t xml:space="preserve">que </w:t>
      </w:r>
      <w:r w:rsidR="009A07B0">
        <w:rPr>
          <w:rFonts w:ascii="Times New Roman" w:hAnsi="Times New Roman" w:cs="Times New Roman"/>
          <w:sz w:val="24"/>
          <w:szCs w:val="24"/>
        </w:rPr>
        <w:t>le apasionaban.</w:t>
      </w:r>
      <w:r w:rsidR="00B3149E">
        <w:rPr>
          <w:rFonts w:ascii="Times New Roman" w:hAnsi="Times New Roman" w:cs="Times New Roman"/>
          <w:sz w:val="24"/>
          <w:szCs w:val="24"/>
        </w:rPr>
        <w:t xml:space="preserve"> Alfred escogió la economía </w:t>
      </w:r>
      <w:r w:rsidR="00A31CDF">
        <w:rPr>
          <w:rFonts w:ascii="Times New Roman" w:hAnsi="Times New Roman" w:cs="Times New Roman"/>
          <w:sz w:val="24"/>
          <w:szCs w:val="24"/>
        </w:rPr>
        <w:t xml:space="preserve">como su vocación principal, </w:t>
      </w:r>
      <w:r w:rsidR="001F151B">
        <w:rPr>
          <w:rFonts w:ascii="Times New Roman" w:hAnsi="Times New Roman" w:cs="Times New Roman"/>
          <w:sz w:val="24"/>
          <w:szCs w:val="24"/>
        </w:rPr>
        <w:t xml:space="preserve">la denominó </w:t>
      </w:r>
      <w:r w:rsidR="00933189">
        <w:rPr>
          <w:rFonts w:ascii="Times New Roman" w:hAnsi="Times New Roman" w:cs="Times New Roman"/>
          <w:sz w:val="24"/>
          <w:szCs w:val="24"/>
        </w:rPr>
        <w:t xml:space="preserve">como </w:t>
      </w:r>
      <w:r w:rsidR="00933189">
        <w:rPr>
          <w:rFonts w:ascii="Times New Roman" w:hAnsi="Times New Roman" w:cs="Times New Roman"/>
          <w:sz w:val="24"/>
          <w:szCs w:val="24"/>
        </w:rPr>
        <w:lastRenderedPageBreak/>
        <w:t>la ciencia que apuntaba al bienestar material de todos</w:t>
      </w:r>
      <w:r w:rsidR="00C27CA8">
        <w:rPr>
          <w:rFonts w:ascii="Times New Roman" w:hAnsi="Times New Roman" w:cs="Times New Roman"/>
          <w:sz w:val="24"/>
          <w:szCs w:val="24"/>
        </w:rPr>
        <w:t>, y</w:t>
      </w:r>
      <w:r w:rsidR="00047A8F">
        <w:rPr>
          <w:rFonts w:ascii="Times New Roman" w:hAnsi="Times New Roman" w:cs="Times New Roman"/>
          <w:sz w:val="24"/>
          <w:szCs w:val="24"/>
        </w:rPr>
        <w:t xml:space="preserve"> pensaba que la economía debía ser </w:t>
      </w:r>
      <w:r w:rsidR="00CA4504">
        <w:rPr>
          <w:rFonts w:ascii="Times New Roman" w:hAnsi="Times New Roman" w:cs="Times New Roman"/>
          <w:sz w:val="24"/>
          <w:szCs w:val="24"/>
        </w:rPr>
        <w:t>una vocación cooperativa , que criticarse entre ellos era una</w:t>
      </w:r>
      <w:r w:rsidR="00431E4A">
        <w:rPr>
          <w:rFonts w:ascii="Times New Roman" w:hAnsi="Times New Roman" w:cs="Times New Roman"/>
          <w:sz w:val="24"/>
          <w:szCs w:val="24"/>
        </w:rPr>
        <w:t xml:space="preserve"> </w:t>
      </w:r>
      <w:r w:rsidR="00CA4504">
        <w:rPr>
          <w:rFonts w:ascii="Times New Roman" w:hAnsi="Times New Roman" w:cs="Times New Roman"/>
          <w:sz w:val="24"/>
          <w:szCs w:val="24"/>
        </w:rPr>
        <w:t>p</w:t>
      </w:r>
      <w:r w:rsidR="00B0070F">
        <w:rPr>
          <w:rFonts w:ascii="Times New Roman" w:hAnsi="Times New Roman" w:cs="Times New Roman"/>
          <w:sz w:val="24"/>
          <w:szCs w:val="24"/>
        </w:rPr>
        <w:t>ér</w:t>
      </w:r>
      <w:r w:rsidR="00CA4504">
        <w:rPr>
          <w:rFonts w:ascii="Times New Roman" w:hAnsi="Times New Roman" w:cs="Times New Roman"/>
          <w:sz w:val="24"/>
          <w:szCs w:val="24"/>
        </w:rPr>
        <w:t xml:space="preserve">dida de tiempo. </w:t>
      </w:r>
    </w:p>
    <w:p w14:paraId="2A9A6D73" w14:textId="6785E834" w:rsidR="000E4043" w:rsidRDefault="000E4043"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continuación procederemos a mostrar sus pensamientos, </w:t>
      </w:r>
      <w:r w:rsidR="009000CB">
        <w:rPr>
          <w:rFonts w:ascii="Times New Roman" w:hAnsi="Times New Roman" w:cs="Times New Roman"/>
          <w:sz w:val="24"/>
          <w:szCs w:val="24"/>
        </w:rPr>
        <w:t>su libro Principios de la economía fue publicado en el año 1890</w:t>
      </w:r>
      <w:r w:rsidR="003A6AE1">
        <w:rPr>
          <w:rFonts w:ascii="Times New Roman" w:hAnsi="Times New Roman" w:cs="Times New Roman"/>
          <w:sz w:val="24"/>
          <w:szCs w:val="24"/>
        </w:rPr>
        <w:t xml:space="preserve"> y en él</w:t>
      </w:r>
      <w:r w:rsidR="00842A00">
        <w:rPr>
          <w:rFonts w:ascii="Times New Roman" w:hAnsi="Times New Roman" w:cs="Times New Roman"/>
          <w:sz w:val="24"/>
          <w:szCs w:val="24"/>
        </w:rPr>
        <w:t>,</w:t>
      </w:r>
      <w:r w:rsidR="003A6AE1">
        <w:rPr>
          <w:rFonts w:ascii="Times New Roman" w:hAnsi="Times New Roman" w:cs="Times New Roman"/>
          <w:sz w:val="24"/>
          <w:szCs w:val="24"/>
        </w:rPr>
        <w:t xml:space="preserve"> como </w:t>
      </w:r>
      <w:r w:rsidR="00087962">
        <w:rPr>
          <w:rFonts w:ascii="Times New Roman" w:hAnsi="Times New Roman" w:cs="Times New Roman"/>
          <w:sz w:val="24"/>
          <w:szCs w:val="24"/>
        </w:rPr>
        <w:t>en toda sus</w:t>
      </w:r>
      <w:r w:rsidR="003A6AE1">
        <w:rPr>
          <w:rFonts w:ascii="Times New Roman" w:hAnsi="Times New Roman" w:cs="Times New Roman"/>
          <w:sz w:val="24"/>
          <w:szCs w:val="24"/>
        </w:rPr>
        <w:t xml:space="preserve"> obras se anda sin rodeos, </w:t>
      </w:r>
      <w:r w:rsidR="00FB5C28">
        <w:rPr>
          <w:rFonts w:ascii="Times New Roman" w:hAnsi="Times New Roman" w:cs="Times New Roman"/>
          <w:sz w:val="24"/>
          <w:szCs w:val="24"/>
        </w:rPr>
        <w:t xml:space="preserve">de hecho en este caso comienza con </w:t>
      </w:r>
      <w:r w:rsidR="00554CDD">
        <w:rPr>
          <w:rFonts w:ascii="Times New Roman" w:hAnsi="Times New Roman" w:cs="Times New Roman"/>
          <w:sz w:val="24"/>
          <w:szCs w:val="24"/>
        </w:rPr>
        <w:t>su credo, la naturaleza n</w:t>
      </w:r>
      <w:r w:rsidR="00A866DB">
        <w:rPr>
          <w:rFonts w:ascii="Times New Roman" w:hAnsi="Times New Roman" w:cs="Times New Roman"/>
          <w:sz w:val="24"/>
          <w:szCs w:val="24"/>
        </w:rPr>
        <w:t xml:space="preserve">o </w:t>
      </w:r>
      <w:r w:rsidR="00554CDD">
        <w:rPr>
          <w:rFonts w:ascii="Times New Roman" w:hAnsi="Times New Roman" w:cs="Times New Roman"/>
          <w:sz w:val="24"/>
          <w:szCs w:val="24"/>
        </w:rPr>
        <w:t>da salt</w:t>
      </w:r>
      <w:r w:rsidR="00A866DB">
        <w:rPr>
          <w:rFonts w:ascii="Times New Roman" w:hAnsi="Times New Roman" w:cs="Times New Roman"/>
          <w:sz w:val="24"/>
          <w:szCs w:val="24"/>
        </w:rPr>
        <w:t xml:space="preserve">os </w:t>
      </w:r>
      <w:r w:rsidR="00554CDD">
        <w:rPr>
          <w:rFonts w:ascii="Times New Roman" w:hAnsi="Times New Roman" w:cs="Times New Roman"/>
          <w:sz w:val="24"/>
          <w:szCs w:val="24"/>
        </w:rPr>
        <w:t>súb</w:t>
      </w:r>
      <w:r w:rsidR="00A866DB">
        <w:rPr>
          <w:rFonts w:ascii="Times New Roman" w:hAnsi="Times New Roman" w:cs="Times New Roman"/>
          <w:sz w:val="24"/>
          <w:szCs w:val="24"/>
        </w:rPr>
        <w:t>it</w:t>
      </w:r>
      <w:r w:rsidR="00554CDD">
        <w:rPr>
          <w:rFonts w:ascii="Times New Roman" w:hAnsi="Times New Roman" w:cs="Times New Roman"/>
          <w:sz w:val="24"/>
          <w:szCs w:val="24"/>
        </w:rPr>
        <w:t>os.</w:t>
      </w:r>
    </w:p>
    <w:p w14:paraId="705E1B4A" w14:textId="7838F0DD" w:rsidR="00554CDD" w:rsidRDefault="00D05D94"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Alfred tenía visiones idealistas de un mundo mejorado</w:t>
      </w:r>
      <w:r w:rsidR="00F67001">
        <w:rPr>
          <w:rFonts w:ascii="Times New Roman" w:hAnsi="Times New Roman" w:cs="Times New Roman"/>
          <w:sz w:val="24"/>
          <w:szCs w:val="24"/>
        </w:rPr>
        <w:t xml:space="preserve">, pero </w:t>
      </w:r>
      <w:r w:rsidR="00844CE8">
        <w:rPr>
          <w:rFonts w:ascii="Times New Roman" w:hAnsi="Times New Roman" w:cs="Times New Roman"/>
          <w:sz w:val="24"/>
          <w:szCs w:val="24"/>
        </w:rPr>
        <w:t xml:space="preserve">sin </w:t>
      </w:r>
      <w:r w:rsidR="00F9331D">
        <w:rPr>
          <w:rFonts w:ascii="Times New Roman" w:hAnsi="Times New Roman" w:cs="Times New Roman"/>
          <w:sz w:val="24"/>
          <w:szCs w:val="24"/>
        </w:rPr>
        <w:t>renunciar a la realización de un cuidadoso análisis.</w:t>
      </w:r>
    </w:p>
    <w:p w14:paraId="3B7D4D97" w14:textId="6CA5A287" w:rsidR="00A56CF3" w:rsidRDefault="00A56CF3"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marginalismo de Alfred es la evolución aplicada a la </w:t>
      </w:r>
      <w:r w:rsidR="004E6C78">
        <w:rPr>
          <w:rFonts w:ascii="Times New Roman" w:hAnsi="Times New Roman" w:cs="Times New Roman"/>
          <w:sz w:val="24"/>
          <w:szCs w:val="24"/>
        </w:rPr>
        <w:t>economía.</w:t>
      </w:r>
      <w:r w:rsidR="001279A6">
        <w:rPr>
          <w:rFonts w:ascii="Times New Roman" w:hAnsi="Times New Roman" w:cs="Times New Roman"/>
          <w:sz w:val="24"/>
          <w:szCs w:val="24"/>
        </w:rPr>
        <w:t xml:space="preserve"> Los hombres de negocios y los consumidores no</w:t>
      </w:r>
      <w:r w:rsidR="001253DB">
        <w:rPr>
          <w:rFonts w:ascii="Times New Roman" w:hAnsi="Times New Roman" w:cs="Times New Roman"/>
          <w:sz w:val="24"/>
          <w:szCs w:val="24"/>
        </w:rPr>
        <w:t xml:space="preserve"> </w:t>
      </w:r>
      <w:r w:rsidR="001279A6">
        <w:rPr>
          <w:rFonts w:ascii="Times New Roman" w:hAnsi="Times New Roman" w:cs="Times New Roman"/>
          <w:sz w:val="24"/>
          <w:szCs w:val="24"/>
        </w:rPr>
        <w:t>dan</w:t>
      </w:r>
      <w:r w:rsidR="001253DB">
        <w:rPr>
          <w:rFonts w:ascii="Times New Roman" w:hAnsi="Times New Roman" w:cs="Times New Roman"/>
          <w:sz w:val="24"/>
          <w:szCs w:val="24"/>
        </w:rPr>
        <w:t xml:space="preserve"> </w:t>
      </w:r>
      <w:r w:rsidR="001279A6">
        <w:rPr>
          <w:rFonts w:ascii="Times New Roman" w:hAnsi="Times New Roman" w:cs="Times New Roman"/>
          <w:sz w:val="24"/>
          <w:szCs w:val="24"/>
        </w:rPr>
        <w:t xml:space="preserve">grandes saltos, </w:t>
      </w:r>
      <w:r w:rsidR="001253DB">
        <w:rPr>
          <w:rFonts w:ascii="Times New Roman" w:hAnsi="Times New Roman" w:cs="Times New Roman"/>
          <w:sz w:val="24"/>
          <w:szCs w:val="24"/>
        </w:rPr>
        <w:t xml:space="preserve">sino que mejoran paso a paso. </w:t>
      </w:r>
      <w:r w:rsidR="007A487A">
        <w:rPr>
          <w:rFonts w:ascii="Times New Roman" w:hAnsi="Times New Roman" w:cs="Times New Roman"/>
          <w:sz w:val="24"/>
          <w:szCs w:val="24"/>
        </w:rPr>
        <w:t xml:space="preserve">Los individuos, las compañías y los gobiernos se adaptan a los precios cambiantes. </w:t>
      </w:r>
      <w:r w:rsidR="00461E92">
        <w:rPr>
          <w:rFonts w:ascii="Times New Roman" w:hAnsi="Times New Roman" w:cs="Times New Roman"/>
          <w:sz w:val="24"/>
          <w:szCs w:val="24"/>
        </w:rPr>
        <w:t xml:space="preserve">Las empresas más aptas sobreviven, las </w:t>
      </w:r>
      <w:r w:rsidR="00015B92">
        <w:rPr>
          <w:rFonts w:ascii="Times New Roman" w:hAnsi="Times New Roman" w:cs="Times New Roman"/>
          <w:sz w:val="24"/>
          <w:szCs w:val="24"/>
        </w:rPr>
        <w:t xml:space="preserve">bajas tasas de </w:t>
      </w:r>
      <w:r w:rsidR="00495300">
        <w:rPr>
          <w:rFonts w:ascii="Times New Roman" w:hAnsi="Times New Roman" w:cs="Times New Roman"/>
          <w:sz w:val="24"/>
          <w:szCs w:val="24"/>
        </w:rPr>
        <w:t xml:space="preserve"> </w:t>
      </w:r>
      <w:r w:rsidR="00461E92">
        <w:rPr>
          <w:rFonts w:ascii="Times New Roman" w:hAnsi="Times New Roman" w:cs="Times New Roman"/>
          <w:sz w:val="24"/>
          <w:szCs w:val="24"/>
        </w:rPr>
        <w:t xml:space="preserve">ganancias eliminan a las débiles. </w:t>
      </w:r>
      <w:r w:rsidR="00760157">
        <w:rPr>
          <w:rFonts w:ascii="Times New Roman" w:hAnsi="Times New Roman" w:cs="Times New Roman"/>
          <w:sz w:val="24"/>
          <w:szCs w:val="24"/>
        </w:rPr>
        <w:t xml:space="preserve">Las presiones competitivas obligan a las empresas a reducir costes. </w:t>
      </w:r>
    </w:p>
    <w:p w14:paraId="03BB7B9D" w14:textId="39638817" w:rsidR="00760157" w:rsidRDefault="00760157"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pesar </w:t>
      </w:r>
      <w:r w:rsidR="00A82CD5">
        <w:rPr>
          <w:rFonts w:ascii="Times New Roman" w:hAnsi="Times New Roman" w:cs="Times New Roman"/>
          <w:sz w:val="24"/>
          <w:szCs w:val="24"/>
        </w:rPr>
        <w:t xml:space="preserve">que los resultados al final se asemejan a la </w:t>
      </w:r>
      <w:r w:rsidR="00C6735E">
        <w:rPr>
          <w:rFonts w:ascii="Times New Roman" w:hAnsi="Times New Roman" w:cs="Times New Roman"/>
          <w:sz w:val="24"/>
          <w:szCs w:val="24"/>
        </w:rPr>
        <w:t>economía</w:t>
      </w:r>
      <w:r w:rsidR="00A82CD5">
        <w:rPr>
          <w:rFonts w:ascii="Times New Roman" w:hAnsi="Times New Roman" w:cs="Times New Roman"/>
          <w:sz w:val="24"/>
          <w:szCs w:val="24"/>
        </w:rPr>
        <w:t xml:space="preserve"> newtoniana de Adam Smith, Marshall nos enseña de manera cuidadosa a examinar </w:t>
      </w:r>
      <w:r w:rsidR="001A6757">
        <w:rPr>
          <w:rFonts w:ascii="Times New Roman" w:hAnsi="Times New Roman" w:cs="Times New Roman"/>
          <w:sz w:val="24"/>
          <w:szCs w:val="24"/>
        </w:rPr>
        <w:t xml:space="preserve">las decisiones tomadas de manera individual a lo largo del trayecto. El marginalismo prepara el terreno </w:t>
      </w:r>
      <w:r w:rsidR="00452E07">
        <w:rPr>
          <w:rFonts w:ascii="Times New Roman" w:hAnsi="Times New Roman" w:cs="Times New Roman"/>
          <w:sz w:val="24"/>
          <w:szCs w:val="24"/>
        </w:rPr>
        <w:t xml:space="preserve">para desarrollar la microeconomía. </w:t>
      </w:r>
    </w:p>
    <w:p w14:paraId="7CDC14C1" w14:textId="1D1C6C28" w:rsidR="008C1B00" w:rsidRDefault="00796120"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Su libro Principios de la economía </w:t>
      </w:r>
      <w:r w:rsidR="00FA19F9">
        <w:rPr>
          <w:rFonts w:ascii="Times New Roman" w:hAnsi="Times New Roman" w:cs="Times New Roman"/>
          <w:sz w:val="24"/>
          <w:szCs w:val="24"/>
        </w:rPr>
        <w:t xml:space="preserve">aunque se publicó en 1890 se fue vendiendo cada año más y más hasta llegar a su pico de ventas en el año 1920. </w:t>
      </w:r>
      <w:r w:rsidR="005458D3">
        <w:rPr>
          <w:rFonts w:ascii="Times New Roman" w:hAnsi="Times New Roman" w:cs="Times New Roman"/>
          <w:sz w:val="24"/>
          <w:szCs w:val="24"/>
        </w:rPr>
        <w:t xml:space="preserve"> Este libro difiere en varios sentidos de las obras contemporáneas, Alfred no podría renunciar a ciertas trivialidades morales</w:t>
      </w:r>
      <w:r w:rsidR="00DE0299">
        <w:rPr>
          <w:rFonts w:ascii="Times New Roman" w:hAnsi="Times New Roman" w:cs="Times New Roman"/>
          <w:sz w:val="24"/>
          <w:szCs w:val="24"/>
        </w:rPr>
        <w:t xml:space="preserve">, </w:t>
      </w:r>
      <w:r w:rsidR="00326297">
        <w:rPr>
          <w:rFonts w:ascii="Times New Roman" w:hAnsi="Times New Roman" w:cs="Times New Roman"/>
          <w:sz w:val="24"/>
          <w:szCs w:val="24"/>
        </w:rPr>
        <w:t>además construye sistemas complejos</w:t>
      </w:r>
      <w:r w:rsidR="0055726D">
        <w:rPr>
          <w:rFonts w:ascii="Times New Roman" w:hAnsi="Times New Roman" w:cs="Times New Roman"/>
          <w:sz w:val="24"/>
          <w:szCs w:val="24"/>
        </w:rPr>
        <w:t>, p</w:t>
      </w:r>
      <w:r w:rsidR="00326297">
        <w:rPr>
          <w:rFonts w:ascii="Times New Roman" w:hAnsi="Times New Roman" w:cs="Times New Roman"/>
          <w:sz w:val="24"/>
          <w:szCs w:val="24"/>
        </w:rPr>
        <w:t>ero en el libro utiliza un lenguaje sencillo para que todo el mundo lo entienda</w:t>
      </w:r>
      <w:r w:rsidR="00B11FE4">
        <w:rPr>
          <w:rFonts w:ascii="Times New Roman" w:hAnsi="Times New Roman" w:cs="Times New Roman"/>
          <w:sz w:val="24"/>
          <w:szCs w:val="24"/>
        </w:rPr>
        <w:t xml:space="preserve">, dejando la complejidad para sus aprendices y </w:t>
      </w:r>
      <w:r w:rsidR="00CD5F0F">
        <w:rPr>
          <w:rFonts w:ascii="Times New Roman" w:hAnsi="Times New Roman" w:cs="Times New Roman"/>
          <w:sz w:val="24"/>
          <w:szCs w:val="24"/>
        </w:rPr>
        <w:t>notas a pie de página.</w:t>
      </w:r>
    </w:p>
    <w:p w14:paraId="161203A9" w14:textId="7A9197E3" w:rsidR="00B701C1" w:rsidRDefault="00B701C1"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Alfred sentía admiración por Ricardo debido a que </w:t>
      </w:r>
      <w:r w:rsidR="009D737B">
        <w:rPr>
          <w:rFonts w:ascii="Times New Roman" w:hAnsi="Times New Roman" w:cs="Times New Roman"/>
          <w:sz w:val="24"/>
          <w:szCs w:val="24"/>
        </w:rPr>
        <w:t>e</w:t>
      </w:r>
      <w:r>
        <w:rPr>
          <w:rFonts w:ascii="Times New Roman" w:hAnsi="Times New Roman" w:cs="Times New Roman"/>
          <w:sz w:val="24"/>
          <w:szCs w:val="24"/>
        </w:rPr>
        <w:t xml:space="preserve">ste </w:t>
      </w:r>
      <w:r w:rsidR="009D737B">
        <w:rPr>
          <w:rFonts w:ascii="Times New Roman" w:hAnsi="Times New Roman" w:cs="Times New Roman"/>
          <w:sz w:val="24"/>
          <w:szCs w:val="24"/>
        </w:rPr>
        <w:t xml:space="preserve">pensaba como un matemático, Alfred usaba las ideas de Ricardo </w:t>
      </w:r>
      <w:r w:rsidR="000C7BA8">
        <w:rPr>
          <w:rFonts w:ascii="Times New Roman" w:hAnsi="Times New Roman" w:cs="Times New Roman"/>
          <w:sz w:val="24"/>
          <w:szCs w:val="24"/>
        </w:rPr>
        <w:t>en función de la</w:t>
      </w:r>
      <w:r w:rsidR="006C37D1">
        <w:rPr>
          <w:rFonts w:ascii="Times New Roman" w:hAnsi="Times New Roman" w:cs="Times New Roman"/>
          <w:sz w:val="24"/>
          <w:szCs w:val="24"/>
        </w:rPr>
        <w:t xml:space="preserve">s </w:t>
      </w:r>
      <w:r w:rsidR="000C7BA8">
        <w:rPr>
          <w:rFonts w:ascii="Times New Roman" w:hAnsi="Times New Roman" w:cs="Times New Roman"/>
          <w:sz w:val="24"/>
          <w:szCs w:val="24"/>
        </w:rPr>
        <w:t>matemáticas</w:t>
      </w:r>
      <w:r w:rsidR="004A6F1E">
        <w:rPr>
          <w:rFonts w:ascii="Times New Roman" w:hAnsi="Times New Roman" w:cs="Times New Roman"/>
          <w:sz w:val="24"/>
          <w:szCs w:val="24"/>
        </w:rPr>
        <w:t>, p</w:t>
      </w:r>
      <w:r w:rsidR="000C7BA8">
        <w:rPr>
          <w:rFonts w:ascii="Times New Roman" w:hAnsi="Times New Roman" w:cs="Times New Roman"/>
          <w:sz w:val="24"/>
          <w:szCs w:val="24"/>
        </w:rPr>
        <w:t xml:space="preserve">ero utilizaba argumentos a parte de las matemáticas. </w:t>
      </w:r>
      <w:r w:rsidR="00DA7DE7">
        <w:rPr>
          <w:rFonts w:ascii="Times New Roman" w:hAnsi="Times New Roman" w:cs="Times New Roman"/>
          <w:sz w:val="24"/>
          <w:szCs w:val="24"/>
        </w:rPr>
        <w:t xml:space="preserve"> </w:t>
      </w:r>
    </w:p>
    <w:p w14:paraId="6DE2B1E2" w14:textId="666E05FB" w:rsidR="00A06329" w:rsidRDefault="000351EC"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la </w:t>
      </w:r>
      <w:r w:rsidR="004B0B7C">
        <w:rPr>
          <w:rFonts w:ascii="Times New Roman" w:hAnsi="Times New Roman" w:cs="Times New Roman"/>
          <w:sz w:val="24"/>
          <w:szCs w:val="24"/>
        </w:rPr>
        <w:t>gradualidad</w:t>
      </w:r>
      <w:r w:rsidR="001949B8">
        <w:rPr>
          <w:rFonts w:ascii="Times New Roman" w:hAnsi="Times New Roman" w:cs="Times New Roman"/>
          <w:sz w:val="24"/>
          <w:szCs w:val="24"/>
        </w:rPr>
        <w:t xml:space="preserve"> </w:t>
      </w:r>
      <w:r>
        <w:rPr>
          <w:rFonts w:ascii="Times New Roman" w:hAnsi="Times New Roman" w:cs="Times New Roman"/>
          <w:sz w:val="24"/>
          <w:szCs w:val="24"/>
        </w:rPr>
        <w:t xml:space="preserve">de los </w:t>
      </w:r>
      <w:r w:rsidR="001949B8">
        <w:rPr>
          <w:rFonts w:ascii="Times New Roman" w:hAnsi="Times New Roman" w:cs="Times New Roman"/>
          <w:sz w:val="24"/>
          <w:szCs w:val="24"/>
        </w:rPr>
        <w:t>acontecimientos</w:t>
      </w:r>
      <w:r w:rsidR="004B0B7C">
        <w:rPr>
          <w:rFonts w:ascii="Times New Roman" w:hAnsi="Times New Roman" w:cs="Times New Roman"/>
          <w:sz w:val="24"/>
          <w:szCs w:val="24"/>
        </w:rPr>
        <w:t xml:space="preserve"> Alfred se basaba en </w:t>
      </w:r>
      <w:r w:rsidR="00FE535A">
        <w:rPr>
          <w:rFonts w:ascii="Times New Roman" w:hAnsi="Times New Roman" w:cs="Times New Roman"/>
          <w:sz w:val="24"/>
          <w:szCs w:val="24"/>
        </w:rPr>
        <w:t xml:space="preserve">Darwin , en su teoría de la evolución etc. </w:t>
      </w:r>
      <w:r w:rsidR="00CB40B5">
        <w:rPr>
          <w:rFonts w:ascii="Times New Roman" w:hAnsi="Times New Roman" w:cs="Times New Roman"/>
          <w:sz w:val="24"/>
          <w:szCs w:val="24"/>
        </w:rPr>
        <w:t xml:space="preserve">Ya que como hemos explicado anteriormente </w:t>
      </w:r>
      <w:r w:rsidR="00D64E0F">
        <w:rPr>
          <w:rFonts w:ascii="Times New Roman" w:hAnsi="Times New Roman" w:cs="Times New Roman"/>
          <w:sz w:val="24"/>
          <w:szCs w:val="24"/>
        </w:rPr>
        <w:t xml:space="preserve">el creía </w:t>
      </w:r>
      <w:r w:rsidR="004A6F1E">
        <w:rPr>
          <w:rFonts w:ascii="Times New Roman" w:hAnsi="Times New Roman" w:cs="Times New Roman"/>
          <w:sz w:val="24"/>
          <w:szCs w:val="24"/>
        </w:rPr>
        <w:t>en</w:t>
      </w:r>
      <w:r w:rsidR="00D64E0F">
        <w:rPr>
          <w:rFonts w:ascii="Times New Roman" w:hAnsi="Times New Roman" w:cs="Times New Roman"/>
          <w:sz w:val="24"/>
          <w:szCs w:val="24"/>
        </w:rPr>
        <w:t xml:space="preserve"> el paso a paso. Para algunas transacciones</w:t>
      </w:r>
      <w:r w:rsidR="00CE40BC">
        <w:rPr>
          <w:rFonts w:ascii="Times New Roman" w:hAnsi="Times New Roman" w:cs="Times New Roman"/>
          <w:sz w:val="24"/>
          <w:szCs w:val="24"/>
        </w:rPr>
        <w:t xml:space="preserve">, un año es mucho y para </w:t>
      </w:r>
      <w:r w:rsidR="00A21890">
        <w:rPr>
          <w:rFonts w:ascii="Times New Roman" w:hAnsi="Times New Roman" w:cs="Times New Roman"/>
          <w:sz w:val="24"/>
          <w:szCs w:val="24"/>
        </w:rPr>
        <w:t xml:space="preserve">otra un lapso de tiempo insignificante. </w:t>
      </w:r>
      <w:r w:rsidR="00FE7AFB">
        <w:rPr>
          <w:rFonts w:ascii="Times New Roman" w:hAnsi="Times New Roman" w:cs="Times New Roman"/>
          <w:sz w:val="24"/>
          <w:szCs w:val="24"/>
        </w:rPr>
        <w:t>Alfred ingeni</w:t>
      </w:r>
      <w:r w:rsidR="006E78E8">
        <w:rPr>
          <w:rFonts w:ascii="Times New Roman" w:hAnsi="Times New Roman" w:cs="Times New Roman"/>
          <w:sz w:val="24"/>
          <w:szCs w:val="24"/>
        </w:rPr>
        <w:t xml:space="preserve">ó </w:t>
      </w:r>
      <w:r w:rsidR="00FE7AFB">
        <w:rPr>
          <w:rFonts w:ascii="Times New Roman" w:hAnsi="Times New Roman" w:cs="Times New Roman"/>
          <w:sz w:val="24"/>
          <w:szCs w:val="24"/>
        </w:rPr>
        <w:t xml:space="preserve">un sistema </w:t>
      </w:r>
      <w:r w:rsidR="006D3A34">
        <w:rPr>
          <w:rFonts w:ascii="Times New Roman" w:hAnsi="Times New Roman" w:cs="Times New Roman"/>
          <w:sz w:val="24"/>
          <w:szCs w:val="24"/>
        </w:rPr>
        <w:t>de análisis en el cual</w:t>
      </w:r>
      <w:r w:rsidR="0055726D">
        <w:rPr>
          <w:rFonts w:ascii="Times New Roman" w:hAnsi="Times New Roman" w:cs="Times New Roman"/>
          <w:sz w:val="24"/>
          <w:szCs w:val="24"/>
        </w:rPr>
        <w:t>,</w:t>
      </w:r>
      <w:r w:rsidR="006D3A34">
        <w:rPr>
          <w:rFonts w:ascii="Times New Roman" w:hAnsi="Times New Roman" w:cs="Times New Roman"/>
          <w:sz w:val="24"/>
          <w:szCs w:val="24"/>
        </w:rPr>
        <w:t xml:space="preserve"> </w:t>
      </w:r>
      <w:r w:rsidR="006E78E8">
        <w:rPr>
          <w:rFonts w:ascii="Times New Roman" w:hAnsi="Times New Roman" w:cs="Times New Roman"/>
          <w:sz w:val="24"/>
          <w:szCs w:val="24"/>
        </w:rPr>
        <w:t xml:space="preserve">mientras examinaba un </w:t>
      </w:r>
      <w:r w:rsidR="00391E30">
        <w:rPr>
          <w:rFonts w:ascii="Times New Roman" w:hAnsi="Times New Roman" w:cs="Times New Roman"/>
          <w:sz w:val="24"/>
          <w:szCs w:val="24"/>
        </w:rPr>
        <w:t>factor dejaba</w:t>
      </w:r>
      <w:r w:rsidR="006E78E8">
        <w:rPr>
          <w:rFonts w:ascii="Times New Roman" w:hAnsi="Times New Roman" w:cs="Times New Roman"/>
          <w:sz w:val="24"/>
          <w:szCs w:val="24"/>
        </w:rPr>
        <w:t xml:space="preserve"> </w:t>
      </w:r>
      <w:r w:rsidR="00391E30">
        <w:rPr>
          <w:rFonts w:ascii="Times New Roman" w:hAnsi="Times New Roman" w:cs="Times New Roman"/>
          <w:sz w:val="24"/>
          <w:szCs w:val="24"/>
        </w:rPr>
        <w:t xml:space="preserve">los demás aislados, cuanto más </w:t>
      </w:r>
      <w:r w:rsidR="00D1623E">
        <w:rPr>
          <w:rFonts w:ascii="Times New Roman" w:hAnsi="Times New Roman" w:cs="Times New Roman"/>
          <w:sz w:val="24"/>
          <w:szCs w:val="24"/>
        </w:rPr>
        <w:t>estrechaba</w:t>
      </w:r>
      <w:r w:rsidR="00391E30">
        <w:rPr>
          <w:rFonts w:ascii="Times New Roman" w:hAnsi="Times New Roman" w:cs="Times New Roman"/>
          <w:sz w:val="24"/>
          <w:szCs w:val="24"/>
        </w:rPr>
        <w:t xml:space="preserve"> un problema con mayor exactitud se manejaba.</w:t>
      </w:r>
    </w:p>
    <w:p w14:paraId="66C57834" w14:textId="0785E74A" w:rsidR="008D76D7" w:rsidRDefault="00A06329"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denominado </w:t>
      </w:r>
      <w:r w:rsidR="000479F1">
        <w:rPr>
          <w:rFonts w:ascii="Times New Roman" w:hAnsi="Times New Roman" w:cs="Times New Roman"/>
          <w:sz w:val="24"/>
          <w:szCs w:val="24"/>
        </w:rPr>
        <w:t xml:space="preserve">método </w:t>
      </w:r>
      <w:r>
        <w:rPr>
          <w:rFonts w:ascii="Times New Roman" w:hAnsi="Times New Roman" w:cs="Times New Roman"/>
          <w:sz w:val="24"/>
          <w:szCs w:val="24"/>
        </w:rPr>
        <w:t>de Marshall</w:t>
      </w:r>
      <w:r w:rsidR="00B373A8">
        <w:rPr>
          <w:rFonts w:ascii="Times New Roman" w:hAnsi="Times New Roman" w:cs="Times New Roman"/>
          <w:sz w:val="24"/>
          <w:szCs w:val="24"/>
        </w:rPr>
        <w:t xml:space="preserve"> contrastaba con </w:t>
      </w:r>
      <w:r w:rsidR="0033193F">
        <w:rPr>
          <w:rFonts w:ascii="Times New Roman" w:hAnsi="Times New Roman" w:cs="Times New Roman"/>
          <w:sz w:val="24"/>
          <w:szCs w:val="24"/>
        </w:rPr>
        <w:t xml:space="preserve">el análisis de equilibrio general, de carácter teórico y matemático, </w:t>
      </w:r>
      <w:r w:rsidR="007F086F">
        <w:rPr>
          <w:rFonts w:ascii="Times New Roman" w:hAnsi="Times New Roman" w:cs="Times New Roman"/>
          <w:sz w:val="24"/>
          <w:szCs w:val="24"/>
        </w:rPr>
        <w:t xml:space="preserve">del siglo XIX  por el autor de origen francés Walras. </w:t>
      </w:r>
      <w:r w:rsidR="00F031A4">
        <w:rPr>
          <w:rFonts w:ascii="Times New Roman" w:hAnsi="Times New Roman" w:cs="Times New Roman"/>
          <w:sz w:val="24"/>
          <w:szCs w:val="24"/>
        </w:rPr>
        <w:t xml:space="preserve">En </w:t>
      </w:r>
      <w:r w:rsidR="00F031A4">
        <w:rPr>
          <w:rFonts w:ascii="Times New Roman" w:hAnsi="Times New Roman" w:cs="Times New Roman"/>
          <w:sz w:val="24"/>
          <w:szCs w:val="24"/>
        </w:rPr>
        <w:lastRenderedPageBreak/>
        <w:t>e</w:t>
      </w:r>
      <w:r w:rsidR="00B17477">
        <w:rPr>
          <w:rFonts w:ascii="Times New Roman" w:hAnsi="Times New Roman" w:cs="Times New Roman"/>
          <w:sz w:val="24"/>
          <w:szCs w:val="24"/>
        </w:rPr>
        <w:t xml:space="preserve">ste método </w:t>
      </w:r>
      <w:r w:rsidR="00F031A4">
        <w:rPr>
          <w:rFonts w:ascii="Times New Roman" w:hAnsi="Times New Roman" w:cs="Times New Roman"/>
          <w:sz w:val="24"/>
          <w:szCs w:val="24"/>
        </w:rPr>
        <w:t xml:space="preserve">depende de cada industria en particular </w:t>
      </w:r>
      <w:r w:rsidR="00A96EEA">
        <w:rPr>
          <w:rFonts w:ascii="Times New Roman" w:hAnsi="Times New Roman" w:cs="Times New Roman"/>
          <w:sz w:val="24"/>
          <w:szCs w:val="24"/>
        </w:rPr>
        <w:t xml:space="preserve">para determinar cuanto tiempo duran los plazos corto y </w:t>
      </w:r>
      <w:r w:rsidR="008313C5">
        <w:rPr>
          <w:rFonts w:ascii="Times New Roman" w:hAnsi="Times New Roman" w:cs="Times New Roman"/>
          <w:sz w:val="24"/>
          <w:szCs w:val="24"/>
        </w:rPr>
        <w:t>largo. Los periodos se definen por el tiempo que lleva modificar el capital y la capacidad de la empresa.</w:t>
      </w:r>
      <w:r w:rsidR="00467BE4">
        <w:rPr>
          <w:rFonts w:ascii="Times New Roman" w:hAnsi="Times New Roman" w:cs="Times New Roman"/>
          <w:sz w:val="24"/>
          <w:szCs w:val="24"/>
        </w:rPr>
        <w:t xml:space="preserve"> A medida que la tecnología aumenta se pueden acortar los plazos. </w:t>
      </w:r>
      <w:r w:rsidR="006C363F">
        <w:rPr>
          <w:rFonts w:ascii="Times New Roman" w:hAnsi="Times New Roman" w:cs="Times New Roman"/>
          <w:sz w:val="24"/>
          <w:szCs w:val="24"/>
        </w:rPr>
        <w:t xml:space="preserve">Para los clásicos </w:t>
      </w:r>
      <w:r w:rsidR="00D33671">
        <w:rPr>
          <w:rFonts w:ascii="Times New Roman" w:hAnsi="Times New Roman" w:cs="Times New Roman"/>
          <w:sz w:val="24"/>
          <w:szCs w:val="24"/>
        </w:rPr>
        <w:t>cuando una empresa aumentaba s</w:t>
      </w:r>
      <w:r w:rsidR="00C141D8">
        <w:rPr>
          <w:rFonts w:ascii="Times New Roman" w:hAnsi="Times New Roman" w:cs="Times New Roman"/>
          <w:sz w:val="24"/>
          <w:szCs w:val="24"/>
        </w:rPr>
        <w:t>u</w:t>
      </w:r>
      <w:r w:rsidR="00D33671">
        <w:rPr>
          <w:rFonts w:ascii="Times New Roman" w:hAnsi="Times New Roman" w:cs="Times New Roman"/>
          <w:sz w:val="24"/>
          <w:szCs w:val="24"/>
        </w:rPr>
        <w:t xml:space="preserve"> tamaño sus costes medios no se modificaban. </w:t>
      </w:r>
      <w:r w:rsidR="007A00D8">
        <w:rPr>
          <w:rFonts w:ascii="Times New Roman" w:hAnsi="Times New Roman" w:cs="Times New Roman"/>
          <w:sz w:val="24"/>
          <w:szCs w:val="24"/>
        </w:rPr>
        <w:t xml:space="preserve">En la época de Alfred casi todos los economistas se regían por la ley de rendimiento decrecientes, </w:t>
      </w:r>
      <w:r w:rsidR="006B1C91">
        <w:rPr>
          <w:rFonts w:ascii="Times New Roman" w:hAnsi="Times New Roman" w:cs="Times New Roman"/>
          <w:sz w:val="24"/>
          <w:szCs w:val="24"/>
        </w:rPr>
        <w:t>pero Alfred se cuestionaba si el aumento del tamaño</w:t>
      </w:r>
      <w:r w:rsidR="00C141D8">
        <w:rPr>
          <w:rFonts w:ascii="Times New Roman" w:hAnsi="Times New Roman" w:cs="Times New Roman"/>
          <w:sz w:val="24"/>
          <w:szCs w:val="24"/>
        </w:rPr>
        <w:t xml:space="preserve"> </w:t>
      </w:r>
      <w:r w:rsidR="00632679">
        <w:rPr>
          <w:rFonts w:ascii="Times New Roman" w:hAnsi="Times New Roman" w:cs="Times New Roman"/>
          <w:sz w:val="24"/>
          <w:szCs w:val="24"/>
        </w:rPr>
        <w:t xml:space="preserve">haría más </w:t>
      </w:r>
      <w:r w:rsidR="00A102B9">
        <w:rPr>
          <w:rFonts w:ascii="Times New Roman" w:hAnsi="Times New Roman" w:cs="Times New Roman"/>
          <w:sz w:val="24"/>
          <w:szCs w:val="24"/>
        </w:rPr>
        <w:t>eficiente ciertas industrias, por ejemplo con acceso a créditos y maquinaria más baratos.</w:t>
      </w:r>
    </w:p>
    <w:p w14:paraId="2FB7CE20" w14:textId="236A8D02" w:rsidR="00CB40B5" w:rsidRDefault="008D76D7"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Alfred identificó dos fuentes </w:t>
      </w:r>
      <w:r w:rsidR="00DA19BC">
        <w:rPr>
          <w:rFonts w:ascii="Times New Roman" w:hAnsi="Times New Roman" w:cs="Times New Roman"/>
          <w:sz w:val="24"/>
          <w:szCs w:val="24"/>
        </w:rPr>
        <w:t>para incrementar los rendimientos de escala. Por un lado las economías internas y por otro las externas. En primer lugar las internas procederá</w:t>
      </w:r>
      <w:r w:rsidR="009500AD">
        <w:rPr>
          <w:rFonts w:ascii="Times New Roman" w:hAnsi="Times New Roman" w:cs="Times New Roman"/>
          <w:sz w:val="24"/>
          <w:szCs w:val="24"/>
        </w:rPr>
        <w:t>n</w:t>
      </w:r>
      <w:r w:rsidR="00DA19BC">
        <w:rPr>
          <w:rFonts w:ascii="Times New Roman" w:hAnsi="Times New Roman" w:cs="Times New Roman"/>
          <w:sz w:val="24"/>
          <w:szCs w:val="24"/>
        </w:rPr>
        <w:t xml:space="preserve"> de la división del trabajo, de </w:t>
      </w:r>
      <w:r w:rsidR="00751F2E">
        <w:rPr>
          <w:rFonts w:ascii="Times New Roman" w:hAnsi="Times New Roman" w:cs="Times New Roman"/>
          <w:sz w:val="24"/>
          <w:szCs w:val="24"/>
        </w:rPr>
        <w:t>la adquisición de productos al por mayor y de la utilización de maquinaria especializada</w:t>
      </w:r>
      <w:r w:rsidR="00FD69B6">
        <w:rPr>
          <w:rFonts w:ascii="Times New Roman" w:hAnsi="Times New Roman" w:cs="Times New Roman"/>
          <w:sz w:val="24"/>
          <w:szCs w:val="24"/>
        </w:rPr>
        <w:t xml:space="preserve">. La externa procede de hechos que están fuera del ámbito de la empresa particular. </w:t>
      </w:r>
    </w:p>
    <w:p w14:paraId="0DA9A6ED" w14:textId="486BB1CD" w:rsidR="009219F4" w:rsidRDefault="009219F4"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Si la cuestión de Marshall está en lo cierto</w:t>
      </w:r>
      <w:r w:rsidR="00F75813">
        <w:rPr>
          <w:rFonts w:ascii="Times New Roman" w:hAnsi="Times New Roman" w:cs="Times New Roman"/>
          <w:sz w:val="24"/>
          <w:szCs w:val="24"/>
        </w:rPr>
        <w:t>, s</w:t>
      </w:r>
      <w:r w:rsidR="008B08A0">
        <w:rPr>
          <w:rFonts w:ascii="Times New Roman" w:hAnsi="Times New Roman" w:cs="Times New Roman"/>
          <w:sz w:val="24"/>
          <w:szCs w:val="24"/>
        </w:rPr>
        <w:t>e concluye que lo grande es hermoso. Y las grandes empresas vencerían a las menores.</w:t>
      </w:r>
      <w:r w:rsidR="00CF3E64">
        <w:rPr>
          <w:rFonts w:ascii="Times New Roman" w:hAnsi="Times New Roman" w:cs="Times New Roman"/>
          <w:sz w:val="24"/>
          <w:szCs w:val="24"/>
        </w:rPr>
        <w:t xml:space="preserve"> Para Marshall las empresas no pueden </w:t>
      </w:r>
      <w:r w:rsidR="00D42A22">
        <w:rPr>
          <w:rFonts w:ascii="Times New Roman" w:hAnsi="Times New Roman" w:cs="Times New Roman"/>
          <w:sz w:val="24"/>
          <w:szCs w:val="24"/>
        </w:rPr>
        <w:t>vivi</w:t>
      </w:r>
      <w:r w:rsidR="00CF3E64">
        <w:rPr>
          <w:rFonts w:ascii="Times New Roman" w:hAnsi="Times New Roman" w:cs="Times New Roman"/>
          <w:sz w:val="24"/>
          <w:szCs w:val="24"/>
        </w:rPr>
        <w:t>r eternamente</w:t>
      </w:r>
      <w:r w:rsidR="00D42A22">
        <w:rPr>
          <w:rFonts w:ascii="Times New Roman" w:hAnsi="Times New Roman" w:cs="Times New Roman"/>
          <w:sz w:val="24"/>
          <w:szCs w:val="24"/>
        </w:rPr>
        <w:t xml:space="preserve">. </w:t>
      </w:r>
    </w:p>
    <w:p w14:paraId="404A9E0A" w14:textId="6C07E648" w:rsidR="003F3851" w:rsidRDefault="00615A22"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Alfred le daba la misma importancia a lo oferta que </w:t>
      </w:r>
      <w:r w:rsidR="00F75813">
        <w:rPr>
          <w:rFonts w:ascii="Times New Roman" w:hAnsi="Times New Roman" w:cs="Times New Roman"/>
          <w:sz w:val="24"/>
          <w:szCs w:val="24"/>
        </w:rPr>
        <w:t>a la</w:t>
      </w:r>
      <w:r>
        <w:rPr>
          <w:rFonts w:ascii="Times New Roman" w:hAnsi="Times New Roman" w:cs="Times New Roman"/>
          <w:sz w:val="24"/>
          <w:szCs w:val="24"/>
        </w:rPr>
        <w:t xml:space="preserve"> demanda. </w:t>
      </w:r>
      <w:r w:rsidR="00AC1E39">
        <w:rPr>
          <w:rFonts w:ascii="Times New Roman" w:hAnsi="Times New Roman" w:cs="Times New Roman"/>
          <w:sz w:val="24"/>
          <w:szCs w:val="24"/>
        </w:rPr>
        <w:t xml:space="preserve">Alfred mostró la ley de la demanda en la cual </w:t>
      </w:r>
      <w:r w:rsidR="00B70A78">
        <w:rPr>
          <w:rFonts w:ascii="Times New Roman" w:hAnsi="Times New Roman" w:cs="Times New Roman"/>
          <w:sz w:val="24"/>
          <w:szCs w:val="24"/>
        </w:rPr>
        <w:t>cuanto m</w:t>
      </w:r>
      <w:r w:rsidR="006C08DE">
        <w:rPr>
          <w:rFonts w:ascii="Times New Roman" w:hAnsi="Times New Roman" w:cs="Times New Roman"/>
          <w:sz w:val="24"/>
          <w:szCs w:val="24"/>
        </w:rPr>
        <w:t>ás g</w:t>
      </w:r>
      <w:r w:rsidR="00B70A78">
        <w:rPr>
          <w:rFonts w:ascii="Times New Roman" w:hAnsi="Times New Roman" w:cs="Times New Roman"/>
          <w:sz w:val="24"/>
          <w:szCs w:val="24"/>
        </w:rPr>
        <w:t xml:space="preserve">rande es la cantidad que habrá que vender, menor debe ser su precio. </w:t>
      </w:r>
      <w:r w:rsidR="002A65FC">
        <w:rPr>
          <w:rFonts w:ascii="Times New Roman" w:hAnsi="Times New Roman" w:cs="Times New Roman"/>
          <w:sz w:val="24"/>
          <w:szCs w:val="24"/>
        </w:rPr>
        <w:t xml:space="preserve"> La cantidad demandada aumenta con la bajada del precio y </w:t>
      </w:r>
      <w:r w:rsidR="00C63403">
        <w:rPr>
          <w:rFonts w:ascii="Times New Roman" w:hAnsi="Times New Roman" w:cs="Times New Roman"/>
          <w:sz w:val="24"/>
          <w:szCs w:val="24"/>
        </w:rPr>
        <w:t>bajan</w:t>
      </w:r>
      <w:r w:rsidR="002A65FC">
        <w:rPr>
          <w:rFonts w:ascii="Times New Roman" w:hAnsi="Times New Roman" w:cs="Times New Roman"/>
          <w:sz w:val="24"/>
          <w:szCs w:val="24"/>
        </w:rPr>
        <w:t xml:space="preserve">  cuando el precio se incrementa. </w:t>
      </w:r>
      <w:r w:rsidR="003F3851">
        <w:rPr>
          <w:rFonts w:ascii="Times New Roman" w:hAnsi="Times New Roman" w:cs="Times New Roman"/>
          <w:sz w:val="24"/>
          <w:szCs w:val="24"/>
        </w:rPr>
        <w:t xml:space="preserve">Enumeró más factores  para </w:t>
      </w:r>
      <w:r w:rsidR="00E3621F">
        <w:rPr>
          <w:rFonts w:ascii="Times New Roman" w:hAnsi="Times New Roman" w:cs="Times New Roman"/>
          <w:sz w:val="24"/>
          <w:szCs w:val="24"/>
        </w:rPr>
        <w:t xml:space="preserve">determinar la demanda. Los gustos y preferencias de los consumidores, </w:t>
      </w:r>
      <w:r w:rsidR="004557F5">
        <w:rPr>
          <w:rFonts w:ascii="Times New Roman" w:hAnsi="Times New Roman" w:cs="Times New Roman"/>
          <w:sz w:val="24"/>
          <w:szCs w:val="24"/>
        </w:rPr>
        <w:t>los ingresos del consumidor, el precio se las mercaderías de las empresas rivales.</w:t>
      </w:r>
    </w:p>
    <w:p w14:paraId="0C4A4600" w14:textId="51D807A4" w:rsidR="00C26147" w:rsidRDefault="00C26147"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ley de la oferta es contraria a la de la demanda, </w:t>
      </w:r>
      <w:r w:rsidR="00713E03">
        <w:rPr>
          <w:rFonts w:ascii="Times New Roman" w:hAnsi="Times New Roman" w:cs="Times New Roman"/>
          <w:sz w:val="24"/>
          <w:szCs w:val="24"/>
        </w:rPr>
        <w:t xml:space="preserve">la oferta sólo aumentará si el precio recibido a los consumidores aumenta. </w:t>
      </w:r>
      <w:r w:rsidR="00D93166">
        <w:rPr>
          <w:rFonts w:ascii="Times New Roman" w:hAnsi="Times New Roman" w:cs="Times New Roman"/>
          <w:sz w:val="24"/>
          <w:szCs w:val="24"/>
        </w:rPr>
        <w:t xml:space="preserve">El productor compara el precio por unidad marginal con el beneficio </w:t>
      </w:r>
      <w:r w:rsidR="00B03F89">
        <w:rPr>
          <w:rFonts w:ascii="Times New Roman" w:hAnsi="Times New Roman" w:cs="Times New Roman"/>
          <w:sz w:val="24"/>
          <w:szCs w:val="24"/>
        </w:rPr>
        <w:t xml:space="preserve">marginal. El productor compara </w:t>
      </w:r>
      <w:r w:rsidR="00F904F8">
        <w:rPr>
          <w:rFonts w:ascii="Times New Roman" w:hAnsi="Times New Roman" w:cs="Times New Roman"/>
          <w:sz w:val="24"/>
          <w:szCs w:val="24"/>
        </w:rPr>
        <w:t xml:space="preserve"> la utilidad marginal de gastar un dólar, donde le reporta mayor rendimiento.</w:t>
      </w:r>
    </w:p>
    <w:p w14:paraId="0A1A3CC0" w14:textId="506724D4" w:rsidR="00160DAF" w:rsidRDefault="00FC30F3"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Desarrollando la teoría </w:t>
      </w:r>
      <w:r w:rsidR="00747CE8">
        <w:rPr>
          <w:rFonts w:ascii="Times New Roman" w:hAnsi="Times New Roman" w:cs="Times New Roman"/>
          <w:sz w:val="24"/>
          <w:szCs w:val="24"/>
        </w:rPr>
        <w:t xml:space="preserve">de la demanda, Alfred se refirió a la elasticidad de la economía. </w:t>
      </w:r>
      <w:r w:rsidR="00940D64">
        <w:rPr>
          <w:rFonts w:ascii="Times New Roman" w:hAnsi="Times New Roman" w:cs="Times New Roman"/>
          <w:sz w:val="24"/>
          <w:szCs w:val="24"/>
        </w:rPr>
        <w:t xml:space="preserve">La elasticidad designa la capacidad de reacción. </w:t>
      </w:r>
      <w:r w:rsidR="002B0327">
        <w:rPr>
          <w:rFonts w:ascii="Times New Roman" w:hAnsi="Times New Roman" w:cs="Times New Roman"/>
          <w:sz w:val="24"/>
          <w:szCs w:val="24"/>
        </w:rPr>
        <w:t xml:space="preserve">Si el precio de un </w:t>
      </w:r>
      <w:r w:rsidR="00F11898">
        <w:rPr>
          <w:rFonts w:ascii="Times New Roman" w:hAnsi="Times New Roman" w:cs="Times New Roman"/>
          <w:sz w:val="24"/>
          <w:szCs w:val="24"/>
        </w:rPr>
        <w:t>producto sube</w:t>
      </w:r>
      <w:r w:rsidR="002B0327">
        <w:rPr>
          <w:rFonts w:ascii="Times New Roman" w:hAnsi="Times New Roman" w:cs="Times New Roman"/>
          <w:sz w:val="24"/>
          <w:szCs w:val="24"/>
        </w:rPr>
        <w:t xml:space="preserve"> y la gente reduce su compra la demanda es elástica. </w:t>
      </w:r>
      <w:r w:rsidR="00F11898">
        <w:rPr>
          <w:rFonts w:ascii="Times New Roman" w:hAnsi="Times New Roman" w:cs="Times New Roman"/>
          <w:sz w:val="24"/>
          <w:szCs w:val="24"/>
        </w:rPr>
        <w:t xml:space="preserve">Si compra lo mismo es inelástica. </w:t>
      </w:r>
      <w:r w:rsidR="00AE039B">
        <w:rPr>
          <w:rFonts w:ascii="Times New Roman" w:hAnsi="Times New Roman" w:cs="Times New Roman"/>
          <w:sz w:val="24"/>
          <w:szCs w:val="24"/>
        </w:rPr>
        <w:t>Cuando en un monopolio los consumidores son inel</w:t>
      </w:r>
      <w:r w:rsidR="00160DAF">
        <w:rPr>
          <w:rFonts w:ascii="Times New Roman" w:hAnsi="Times New Roman" w:cs="Times New Roman"/>
          <w:sz w:val="24"/>
          <w:szCs w:val="24"/>
        </w:rPr>
        <w:t>ást</w:t>
      </w:r>
      <w:r w:rsidR="00AE039B">
        <w:rPr>
          <w:rFonts w:ascii="Times New Roman" w:hAnsi="Times New Roman" w:cs="Times New Roman"/>
          <w:sz w:val="24"/>
          <w:szCs w:val="24"/>
        </w:rPr>
        <w:t>ic</w:t>
      </w:r>
      <w:r w:rsidR="00160DAF">
        <w:rPr>
          <w:rFonts w:ascii="Times New Roman" w:hAnsi="Times New Roman" w:cs="Times New Roman"/>
          <w:sz w:val="24"/>
          <w:szCs w:val="24"/>
        </w:rPr>
        <w:t xml:space="preserve">os </w:t>
      </w:r>
      <w:r w:rsidR="00AE039B">
        <w:rPr>
          <w:rFonts w:ascii="Times New Roman" w:hAnsi="Times New Roman" w:cs="Times New Roman"/>
          <w:sz w:val="24"/>
          <w:szCs w:val="24"/>
        </w:rPr>
        <w:t>suele</w:t>
      </w:r>
      <w:r w:rsidR="00160DAF">
        <w:rPr>
          <w:rFonts w:ascii="Times New Roman" w:hAnsi="Times New Roman" w:cs="Times New Roman"/>
          <w:sz w:val="24"/>
          <w:szCs w:val="24"/>
        </w:rPr>
        <w:t>n</w:t>
      </w:r>
      <w:r w:rsidR="00AE039B">
        <w:rPr>
          <w:rFonts w:ascii="Times New Roman" w:hAnsi="Times New Roman" w:cs="Times New Roman"/>
          <w:sz w:val="24"/>
          <w:szCs w:val="24"/>
        </w:rPr>
        <w:t xml:space="preserve"> intervenir </w:t>
      </w:r>
      <w:r w:rsidR="00160DAF">
        <w:rPr>
          <w:rFonts w:ascii="Times New Roman" w:hAnsi="Times New Roman" w:cs="Times New Roman"/>
          <w:sz w:val="24"/>
          <w:szCs w:val="24"/>
        </w:rPr>
        <w:t xml:space="preserve">los reguladores gubernamentales. </w:t>
      </w:r>
      <w:r w:rsidR="007B431F">
        <w:rPr>
          <w:rFonts w:ascii="Times New Roman" w:hAnsi="Times New Roman" w:cs="Times New Roman"/>
          <w:sz w:val="24"/>
          <w:szCs w:val="24"/>
        </w:rPr>
        <w:t xml:space="preserve">Alfred pensaba que había que </w:t>
      </w:r>
      <w:r w:rsidR="00B8340B">
        <w:rPr>
          <w:rFonts w:ascii="Times New Roman" w:hAnsi="Times New Roman" w:cs="Times New Roman"/>
          <w:sz w:val="24"/>
          <w:szCs w:val="24"/>
        </w:rPr>
        <w:t xml:space="preserve">regular algunos monopolios, especialmente el del agua y la electricidad. </w:t>
      </w:r>
      <w:r w:rsidR="00A94F85">
        <w:rPr>
          <w:rFonts w:ascii="Times New Roman" w:hAnsi="Times New Roman" w:cs="Times New Roman"/>
          <w:sz w:val="24"/>
          <w:szCs w:val="24"/>
        </w:rPr>
        <w:t xml:space="preserve">La demanda de mercaderías sueles ser elástica. </w:t>
      </w:r>
    </w:p>
    <w:p w14:paraId="18602095" w14:textId="386F4A43" w:rsidR="0054646D" w:rsidRDefault="00A54153"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Ahora hablaremos de  los factores que determinan la elasticidad de los productos, </w:t>
      </w:r>
      <w:r w:rsidR="0076728B">
        <w:rPr>
          <w:rFonts w:ascii="Times New Roman" w:hAnsi="Times New Roman" w:cs="Times New Roman"/>
          <w:sz w:val="24"/>
          <w:szCs w:val="24"/>
        </w:rPr>
        <w:t xml:space="preserve">en primer lugar los productos sustitutivos disponibles, </w:t>
      </w:r>
      <w:r w:rsidR="00400033">
        <w:rPr>
          <w:rFonts w:ascii="Times New Roman" w:hAnsi="Times New Roman" w:cs="Times New Roman"/>
          <w:sz w:val="24"/>
          <w:szCs w:val="24"/>
        </w:rPr>
        <w:t xml:space="preserve">cuanto más tiempo tengamos </w:t>
      </w:r>
      <w:r w:rsidR="00484AD5">
        <w:rPr>
          <w:rFonts w:ascii="Times New Roman" w:hAnsi="Times New Roman" w:cs="Times New Roman"/>
          <w:sz w:val="24"/>
          <w:szCs w:val="24"/>
        </w:rPr>
        <w:t>encontrar sustitutos más elástica será la demanda</w:t>
      </w:r>
      <w:r w:rsidR="004718EC">
        <w:rPr>
          <w:rFonts w:ascii="Times New Roman" w:hAnsi="Times New Roman" w:cs="Times New Roman"/>
          <w:sz w:val="24"/>
          <w:szCs w:val="24"/>
        </w:rPr>
        <w:t xml:space="preserve"> y </w:t>
      </w:r>
      <w:r w:rsidR="00484AD5">
        <w:rPr>
          <w:rFonts w:ascii="Times New Roman" w:hAnsi="Times New Roman" w:cs="Times New Roman"/>
          <w:sz w:val="24"/>
          <w:szCs w:val="24"/>
        </w:rPr>
        <w:t xml:space="preserve">los productos de escasa importancia </w:t>
      </w:r>
      <w:r w:rsidR="00BA2FFB">
        <w:rPr>
          <w:rFonts w:ascii="Times New Roman" w:hAnsi="Times New Roman" w:cs="Times New Roman"/>
          <w:sz w:val="24"/>
          <w:szCs w:val="24"/>
        </w:rPr>
        <w:t xml:space="preserve">en el prepuesto del hogar pueden ser </w:t>
      </w:r>
      <w:r w:rsidR="00986633">
        <w:rPr>
          <w:rFonts w:ascii="Times New Roman" w:hAnsi="Times New Roman" w:cs="Times New Roman"/>
          <w:sz w:val="24"/>
          <w:szCs w:val="24"/>
        </w:rPr>
        <w:t>inelásticos.</w:t>
      </w:r>
    </w:p>
    <w:p w14:paraId="22CBC961" w14:textId="759F0A7E" w:rsidR="00D15954" w:rsidRDefault="0080034B"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4.</w:t>
      </w:r>
      <w:r w:rsidR="00D15954" w:rsidRPr="0080034B">
        <w:rPr>
          <w:rFonts w:ascii="Times New Roman" w:hAnsi="Times New Roman" w:cs="Times New Roman"/>
          <w:b/>
          <w:sz w:val="24"/>
          <w:szCs w:val="24"/>
        </w:rPr>
        <w:t>KEYNESIANISMO</w:t>
      </w:r>
    </w:p>
    <w:p w14:paraId="780A38A9" w14:textId="2F0BFEA0" w:rsidR="007F61B1" w:rsidRDefault="00861A4D"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John Maynard Keynes </w:t>
      </w:r>
      <w:r w:rsidR="002A77A0">
        <w:rPr>
          <w:rFonts w:ascii="Times New Roman" w:hAnsi="Times New Roman" w:cs="Times New Roman"/>
          <w:sz w:val="24"/>
          <w:szCs w:val="24"/>
        </w:rPr>
        <w:t xml:space="preserve">fue un economista británico </w:t>
      </w:r>
      <w:r w:rsidR="002E14CF">
        <w:rPr>
          <w:rFonts w:ascii="Times New Roman" w:hAnsi="Times New Roman" w:cs="Times New Roman"/>
          <w:sz w:val="24"/>
          <w:szCs w:val="24"/>
        </w:rPr>
        <w:t>considerado</w:t>
      </w:r>
      <w:r w:rsidR="00B54C58">
        <w:rPr>
          <w:rFonts w:ascii="Times New Roman" w:hAnsi="Times New Roman" w:cs="Times New Roman"/>
          <w:sz w:val="24"/>
          <w:szCs w:val="24"/>
        </w:rPr>
        <w:t xml:space="preserve"> </w:t>
      </w:r>
      <w:r w:rsidR="002A77A0">
        <w:rPr>
          <w:rFonts w:ascii="Times New Roman" w:hAnsi="Times New Roman" w:cs="Times New Roman"/>
          <w:sz w:val="24"/>
          <w:szCs w:val="24"/>
        </w:rPr>
        <w:t xml:space="preserve">de los más influyentes del siglo XX </w:t>
      </w:r>
      <w:r w:rsidR="007F61B1">
        <w:rPr>
          <w:rFonts w:ascii="Times New Roman" w:hAnsi="Times New Roman" w:cs="Times New Roman"/>
          <w:sz w:val="24"/>
          <w:szCs w:val="24"/>
        </w:rPr>
        <w:t xml:space="preserve"> y cuyas teorías explicaremos a continuación.</w:t>
      </w:r>
    </w:p>
    <w:p w14:paraId="0721CF6A" w14:textId="34227A92" w:rsidR="004D1FB5" w:rsidRDefault="00107CA7"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planteamiento de Keynes era </w:t>
      </w:r>
      <w:r w:rsidR="00773293">
        <w:rPr>
          <w:rFonts w:ascii="Times New Roman" w:hAnsi="Times New Roman" w:cs="Times New Roman"/>
          <w:sz w:val="24"/>
          <w:szCs w:val="24"/>
        </w:rPr>
        <w:t>conseguir un elevado nivel de empleo en la economía. Para ello era necesario el sector privado, y si no era capaz</w:t>
      </w:r>
      <w:r w:rsidR="002E14CF">
        <w:rPr>
          <w:rFonts w:ascii="Times New Roman" w:hAnsi="Times New Roman" w:cs="Times New Roman"/>
          <w:sz w:val="24"/>
          <w:szCs w:val="24"/>
        </w:rPr>
        <w:t>,</w:t>
      </w:r>
      <w:r w:rsidR="00773293">
        <w:rPr>
          <w:rFonts w:ascii="Times New Roman" w:hAnsi="Times New Roman" w:cs="Times New Roman"/>
          <w:sz w:val="24"/>
          <w:szCs w:val="24"/>
        </w:rPr>
        <w:t xml:space="preserve"> se necesitaba la intervención pública. </w:t>
      </w:r>
      <w:r w:rsidR="00CC639E">
        <w:rPr>
          <w:rFonts w:ascii="Times New Roman" w:hAnsi="Times New Roman" w:cs="Times New Roman"/>
          <w:sz w:val="24"/>
          <w:szCs w:val="24"/>
        </w:rPr>
        <w:t xml:space="preserve"> Keynes formó la </w:t>
      </w:r>
      <w:r w:rsidR="004B7F22">
        <w:rPr>
          <w:rFonts w:ascii="Times New Roman" w:hAnsi="Times New Roman" w:cs="Times New Roman"/>
          <w:sz w:val="24"/>
          <w:szCs w:val="24"/>
        </w:rPr>
        <w:t xml:space="preserve">Teoría General, la cual fue teniendo aportaciones y todos los autores que las realizaron se denominaron keynesianos. </w:t>
      </w:r>
      <w:r w:rsidR="00FE4D88">
        <w:rPr>
          <w:rFonts w:ascii="Times New Roman" w:hAnsi="Times New Roman" w:cs="Times New Roman"/>
          <w:sz w:val="24"/>
          <w:szCs w:val="24"/>
        </w:rPr>
        <w:t>Gracias a la diversidad de opiniones dentro de esta corriente resulta difícil hacer un análisis</w:t>
      </w:r>
      <w:r w:rsidR="0025282B">
        <w:rPr>
          <w:rFonts w:ascii="Times New Roman" w:hAnsi="Times New Roman" w:cs="Times New Roman"/>
          <w:sz w:val="24"/>
          <w:szCs w:val="24"/>
        </w:rPr>
        <w:t>.</w:t>
      </w:r>
      <w:r w:rsidR="00C34B64">
        <w:rPr>
          <w:rFonts w:ascii="Times New Roman" w:hAnsi="Times New Roman" w:cs="Times New Roman"/>
          <w:sz w:val="24"/>
          <w:szCs w:val="24"/>
        </w:rPr>
        <w:t xml:space="preserve"> En este apartado se expondrán las caracter</w:t>
      </w:r>
      <w:r w:rsidR="00E64486">
        <w:rPr>
          <w:rFonts w:ascii="Times New Roman" w:hAnsi="Times New Roman" w:cs="Times New Roman"/>
          <w:sz w:val="24"/>
          <w:szCs w:val="24"/>
        </w:rPr>
        <w:t>íst</w:t>
      </w:r>
      <w:r w:rsidR="00C34B64">
        <w:rPr>
          <w:rFonts w:ascii="Times New Roman" w:hAnsi="Times New Roman" w:cs="Times New Roman"/>
          <w:sz w:val="24"/>
          <w:szCs w:val="24"/>
        </w:rPr>
        <w:t>icas</w:t>
      </w:r>
      <w:r w:rsidR="00E64486">
        <w:rPr>
          <w:rFonts w:ascii="Times New Roman" w:hAnsi="Times New Roman" w:cs="Times New Roman"/>
          <w:sz w:val="24"/>
          <w:szCs w:val="24"/>
        </w:rPr>
        <w:t xml:space="preserve"> principales</w:t>
      </w:r>
      <w:r w:rsidR="00C34B64">
        <w:rPr>
          <w:rFonts w:ascii="Times New Roman" w:hAnsi="Times New Roman" w:cs="Times New Roman"/>
          <w:sz w:val="24"/>
          <w:szCs w:val="24"/>
        </w:rPr>
        <w:t xml:space="preserve"> </w:t>
      </w:r>
      <w:r w:rsidR="002E14CF">
        <w:rPr>
          <w:rFonts w:ascii="Times New Roman" w:hAnsi="Times New Roman" w:cs="Times New Roman"/>
          <w:sz w:val="24"/>
          <w:szCs w:val="24"/>
        </w:rPr>
        <w:t>d</w:t>
      </w:r>
      <w:r w:rsidR="00C34B64">
        <w:rPr>
          <w:rFonts w:ascii="Times New Roman" w:hAnsi="Times New Roman" w:cs="Times New Roman"/>
          <w:sz w:val="24"/>
          <w:szCs w:val="24"/>
        </w:rPr>
        <w:t>e está corriente.</w:t>
      </w:r>
    </w:p>
    <w:p w14:paraId="6C8F8FF0" w14:textId="39408545" w:rsidR="00806147" w:rsidRDefault="00F151B6"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4.1.</w:t>
      </w:r>
      <w:r w:rsidR="00806147" w:rsidRPr="00F151B6">
        <w:rPr>
          <w:rFonts w:ascii="Times New Roman" w:hAnsi="Times New Roman" w:cs="Times New Roman"/>
          <w:b/>
          <w:sz w:val="24"/>
          <w:szCs w:val="24"/>
        </w:rPr>
        <w:t>Tipos</w:t>
      </w:r>
      <w:r w:rsidR="00806147">
        <w:rPr>
          <w:rFonts w:ascii="Times New Roman" w:hAnsi="Times New Roman" w:cs="Times New Roman"/>
          <w:sz w:val="24"/>
          <w:szCs w:val="24"/>
        </w:rPr>
        <w:t xml:space="preserve"> </w:t>
      </w:r>
      <w:r w:rsidR="00806147" w:rsidRPr="00F151B6">
        <w:rPr>
          <w:rFonts w:ascii="Times New Roman" w:hAnsi="Times New Roman" w:cs="Times New Roman"/>
          <w:b/>
          <w:sz w:val="24"/>
          <w:szCs w:val="24"/>
        </w:rPr>
        <w:t>de</w:t>
      </w:r>
      <w:r w:rsidR="00806147">
        <w:rPr>
          <w:rFonts w:ascii="Times New Roman" w:hAnsi="Times New Roman" w:cs="Times New Roman"/>
          <w:sz w:val="24"/>
          <w:szCs w:val="24"/>
        </w:rPr>
        <w:t xml:space="preserve"> </w:t>
      </w:r>
      <w:r w:rsidR="00806147" w:rsidRPr="00F151B6">
        <w:rPr>
          <w:rFonts w:ascii="Times New Roman" w:hAnsi="Times New Roman" w:cs="Times New Roman"/>
          <w:b/>
          <w:sz w:val="24"/>
          <w:szCs w:val="24"/>
        </w:rPr>
        <w:t>keynesianismo</w:t>
      </w:r>
    </w:p>
    <w:p w14:paraId="3B23092D" w14:textId="0E99EA4A" w:rsidR="00806147" w:rsidRDefault="00806147"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En primer lugar encontramos el keynesianismo hidráulico</w:t>
      </w:r>
      <w:r w:rsidR="004F6A92">
        <w:rPr>
          <w:rFonts w:ascii="Times New Roman" w:hAnsi="Times New Roman" w:cs="Times New Roman"/>
          <w:sz w:val="24"/>
          <w:szCs w:val="24"/>
        </w:rPr>
        <w:t xml:space="preserve">, en esta corriente se incluyen los autores </w:t>
      </w:r>
      <w:r w:rsidR="00C12805">
        <w:rPr>
          <w:rFonts w:ascii="Times New Roman" w:hAnsi="Times New Roman" w:cs="Times New Roman"/>
          <w:sz w:val="24"/>
          <w:szCs w:val="24"/>
        </w:rPr>
        <w:t>que explican las ideas keynesiana de la forma más elemental posible. Este tipo</w:t>
      </w:r>
      <w:r w:rsidR="00986569">
        <w:rPr>
          <w:rFonts w:ascii="Times New Roman" w:hAnsi="Times New Roman" w:cs="Times New Roman"/>
          <w:sz w:val="24"/>
          <w:szCs w:val="24"/>
        </w:rPr>
        <w:t xml:space="preserve"> de keynesianismo surge en los años 50 y 60</w:t>
      </w:r>
      <w:r w:rsidR="00BA284B">
        <w:rPr>
          <w:rFonts w:ascii="Times New Roman" w:hAnsi="Times New Roman" w:cs="Times New Roman"/>
          <w:sz w:val="24"/>
          <w:szCs w:val="24"/>
        </w:rPr>
        <w:t>,</w:t>
      </w:r>
      <w:r w:rsidR="00986569">
        <w:rPr>
          <w:rFonts w:ascii="Times New Roman" w:hAnsi="Times New Roman" w:cs="Times New Roman"/>
          <w:sz w:val="24"/>
          <w:szCs w:val="24"/>
        </w:rPr>
        <w:t xml:space="preserve"> </w:t>
      </w:r>
      <w:r w:rsidR="000D01AC">
        <w:rPr>
          <w:rFonts w:ascii="Times New Roman" w:hAnsi="Times New Roman" w:cs="Times New Roman"/>
          <w:sz w:val="24"/>
          <w:szCs w:val="24"/>
        </w:rPr>
        <w:t xml:space="preserve">siendo su aportación principal aceptar que el gobierno puede cambiar el nivel de empleo y </w:t>
      </w:r>
      <w:r w:rsidR="002C1D7F">
        <w:rPr>
          <w:rFonts w:ascii="Times New Roman" w:hAnsi="Times New Roman" w:cs="Times New Roman"/>
          <w:sz w:val="24"/>
          <w:szCs w:val="24"/>
        </w:rPr>
        <w:t xml:space="preserve">la inflación </w:t>
      </w:r>
      <w:r w:rsidR="000D01AC">
        <w:rPr>
          <w:rFonts w:ascii="Times New Roman" w:hAnsi="Times New Roman" w:cs="Times New Roman"/>
          <w:sz w:val="24"/>
          <w:szCs w:val="24"/>
        </w:rPr>
        <w:t xml:space="preserve">mediante alteraciones de la demanda. </w:t>
      </w:r>
    </w:p>
    <w:p w14:paraId="79489D2B" w14:textId="46BD27BE" w:rsidR="00FD790C" w:rsidRDefault="00FD790C"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Otro tipo sería</w:t>
      </w:r>
      <w:r w:rsidR="002C1D7F">
        <w:rPr>
          <w:rFonts w:ascii="Times New Roman" w:hAnsi="Times New Roman" w:cs="Times New Roman"/>
          <w:sz w:val="24"/>
          <w:szCs w:val="24"/>
        </w:rPr>
        <w:t xml:space="preserve">n </w:t>
      </w:r>
      <w:r>
        <w:rPr>
          <w:rFonts w:ascii="Times New Roman" w:hAnsi="Times New Roman" w:cs="Times New Roman"/>
          <w:sz w:val="24"/>
          <w:szCs w:val="24"/>
        </w:rPr>
        <w:t xml:space="preserve">los reduccionistas, </w:t>
      </w:r>
      <w:r w:rsidR="0042056F">
        <w:rPr>
          <w:rFonts w:ascii="Times New Roman" w:hAnsi="Times New Roman" w:cs="Times New Roman"/>
          <w:sz w:val="24"/>
          <w:szCs w:val="24"/>
        </w:rPr>
        <w:t xml:space="preserve">que surgen al final de los sesenta y tratan de introducir en el análisis keynesiano </w:t>
      </w:r>
      <w:r w:rsidR="00962F62">
        <w:rPr>
          <w:rFonts w:ascii="Times New Roman" w:hAnsi="Times New Roman" w:cs="Times New Roman"/>
          <w:sz w:val="24"/>
          <w:szCs w:val="24"/>
        </w:rPr>
        <w:t xml:space="preserve">los aspectos relacionados con la elección de la economía. </w:t>
      </w:r>
    </w:p>
    <w:p w14:paraId="115D9532" w14:textId="77777777" w:rsidR="00305C41" w:rsidRDefault="00962F62"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También encontramos a los fundamentalistas, </w:t>
      </w:r>
      <w:r w:rsidR="009D5D79">
        <w:rPr>
          <w:rFonts w:ascii="Times New Roman" w:hAnsi="Times New Roman" w:cs="Times New Roman"/>
          <w:sz w:val="24"/>
          <w:szCs w:val="24"/>
        </w:rPr>
        <w:t xml:space="preserve">que suportan la teoría del desequilibrio y afirman que la síntesis neoclásica o modelo </w:t>
      </w:r>
      <w:r w:rsidR="003439E5">
        <w:rPr>
          <w:rFonts w:ascii="Times New Roman" w:hAnsi="Times New Roman" w:cs="Times New Roman"/>
          <w:sz w:val="24"/>
          <w:szCs w:val="24"/>
        </w:rPr>
        <w:t xml:space="preserve">IS-LM es un mala interpretación de las ideas </w:t>
      </w:r>
      <w:r w:rsidR="0063116F">
        <w:rPr>
          <w:rFonts w:ascii="Times New Roman" w:hAnsi="Times New Roman" w:cs="Times New Roman"/>
          <w:sz w:val="24"/>
          <w:szCs w:val="24"/>
        </w:rPr>
        <w:t>en la Teoría General de Keynes.</w:t>
      </w:r>
    </w:p>
    <w:p w14:paraId="770E0F5E" w14:textId="7D2BF666" w:rsidR="0063116F" w:rsidRDefault="0063116F"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05C41">
        <w:rPr>
          <w:rFonts w:ascii="Times New Roman" w:hAnsi="Times New Roman" w:cs="Times New Roman"/>
          <w:sz w:val="24"/>
          <w:szCs w:val="24"/>
        </w:rPr>
        <w:t>Los</w:t>
      </w:r>
      <w:r>
        <w:rPr>
          <w:rFonts w:ascii="Times New Roman" w:hAnsi="Times New Roman" w:cs="Times New Roman"/>
          <w:sz w:val="24"/>
          <w:szCs w:val="24"/>
        </w:rPr>
        <w:t xml:space="preserve"> keynesiana cíclicos y los stagnacionistas</w:t>
      </w:r>
      <w:r w:rsidR="009545E8">
        <w:rPr>
          <w:rFonts w:ascii="Times New Roman" w:hAnsi="Times New Roman" w:cs="Times New Roman"/>
          <w:sz w:val="24"/>
          <w:szCs w:val="24"/>
        </w:rPr>
        <w:t xml:space="preserve">, los cíclicos suponían que ante un determinado nivel de precios y una cierta renta, el ahorro no tiene que ser igual a la inversión planeada. </w:t>
      </w:r>
      <w:r w:rsidR="00DB2BE9">
        <w:rPr>
          <w:rFonts w:ascii="Times New Roman" w:hAnsi="Times New Roman" w:cs="Times New Roman"/>
          <w:sz w:val="24"/>
          <w:szCs w:val="24"/>
        </w:rPr>
        <w:t xml:space="preserve">Por su parte los stagnacionistas aceptan en términos generales la tesis de los cíclicos </w:t>
      </w:r>
      <w:r w:rsidR="00305C41">
        <w:rPr>
          <w:rFonts w:ascii="Times New Roman" w:hAnsi="Times New Roman" w:cs="Times New Roman"/>
          <w:sz w:val="24"/>
          <w:szCs w:val="24"/>
        </w:rPr>
        <w:t xml:space="preserve">pero </w:t>
      </w:r>
      <w:r w:rsidR="00BF14F5">
        <w:rPr>
          <w:rFonts w:ascii="Times New Roman" w:hAnsi="Times New Roman" w:cs="Times New Roman"/>
          <w:sz w:val="24"/>
          <w:szCs w:val="24"/>
        </w:rPr>
        <w:t xml:space="preserve">este </w:t>
      </w:r>
      <w:r w:rsidR="00075DFD">
        <w:rPr>
          <w:rFonts w:ascii="Times New Roman" w:hAnsi="Times New Roman" w:cs="Times New Roman"/>
          <w:sz w:val="24"/>
          <w:szCs w:val="24"/>
        </w:rPr>
        <w:t>p</w:t>
      </w:r>
      <w:r w:rsidR="00305C41">
        <w:rPr>
          <w:rFonts w:ascii="Times New Roman" w:hAnsi="Times New Roman" w:cs="Times New Roman"/>
          <w:sz w:val="24"/>
          <w:szCs w:val="24"/>
        </w:rPr>
        <w:t xml:space="preserve">roceso acaba generando desempleo. </w:t>
      </w:r>
    </w:p>
    <w:p w14:paraId="0A5978E4" w14:textId="6E18D7ED" w:rsidR="00305C41" w:rsidRDefault="00305C41"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último </w:t>
      </w:r>
      <w:r w:rsidR="00A11571">
        <w:rPr>
          <w:rFonts w:ascii="Times New Roman" w:hAnsi="Times New Roman" w:cs="Times New Roman"/>
          <w:sz w:val="24"/>
          <w:szCs w:val="24"/>
        </w:rPr>
        <w:t>están los keynesianos extremistas y moderados.</w:t>
      </w:r>
      <w:r w:rsidR="00F61FF4">
        <w:rPr>
          <w:rFonts w:ascii="Times New Roman" w:hAnsi="Times New Roman" w:cs="Times New Roman"/>
          <w:sz w:val="24"/>
          <w:szCs w:val="24"/>
        </w:rPr>
        <w:t xml:space="preserve"> Como su nombre indica nos encontramos con las posturas más radicales. </w:t>
      </w:r>
      <w:r w:rsidR="008E301D">
        <w:rPr>
          <w:rFonts w:ascii="Times New Roman" w:hAnsi="Times New Roman" w:cs="Times New Roman"/>
          <w:sz w:val="24"/>
          <w:szCs w:val="24"/>
        </w:rPr>
        <w:t xml:space="preserve">Los moderados afirman que el papel más importante del gobierno debe de ser </w:t>
      </w:r>
      <w:r w:rsidR="00663DF8">
        <w:rPr>
          <w:rFonts w:ascii="Times New Roman" w:hAnsi="Times New Roman" w:cs="Times New Roman"/>
          <w:sz w:val="24"/>
          <w:szCs w:val="24"/>
        </w:rPr>
        <w:t>eliminar los problemas en las fases recesivas del</w:t>
      </w:r>
      <w:r w:rsidR="00A06190">
        <w:rPr>
          <w:rFonts w:ascii="Times New Roman" w:hAnsi="Times New Roman" w:cs="Times New Roman"/>
          <w:sz w:val="24"/>
          <w:szCs w:val="24"/>
        </w:rPr>
        <w:t xml:space="preserve"> ciclo </w:t>
      </w:r>
      <w:r w:rsidR="00A06190">
        <w:rPr>
          <w:rFonts w:ascii="Times New Roman" w:hAnsi="Times New Roman" w:cs="Times New Roman"/>
          <w:sz w:val="24"/>
          <w:szCs w:val="24"/>
        </w:rPr>
        <w:lastRenderedPageBreak/>
        <w:t xml:space="preserve">económico, y los extremistas </w:t>
      </w:r>
      <w:r w:rsidR="007E6738">
        <w:rPr>
          <w:rFonts w:ascii="Times New Roman" w:hAnsi="Times New Roman" w:cs="Times New Roman"/>
          <w:sz w:val="24"/>
          <w:szCs w:val="24"/>
        </w:rPr>
        <w:t>añaden que la intervención estatal es primordial en todos los campos</w:t>
      </w:r>
      <w:r w:rsidR="00F02793">
        <w:rPr>
          <w:rFonts w:ascii="Times New Roman" w:hAnsi="Times New Roman" w:cs="Times New Roman"/>
          <w:sz w:val="24"/>
          <w:szCs w:val="24"/>
        </w:rPr>
        <w:t xml:space="preserve">. </w:t>
      </w:r>
    </w:p>
    <w:p w14:paraId="7CA9251D" w14:textId="35C5D50A" w:rsidR="00F02793" w:rsidRDefault="0093098B"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3.2.</w:t>
      </w:r>
      <w:r w:rsidR="00F02793" w:rsidRPr="0093098B">
        <w:rPr>
          <w:rFonts w:ascii="Times New Roman" w:hAnsi="Times New Roman" w:cs="Times New Roman"/>
          <w:b/>
          <w:sz w:val="24"/>
          <w:szCs w:val="24"/>
        </w:rPr>
        <w:t>Características</w:t>
      </w:r>
      <w:r w:rsidR="00F02793">
        <w:rPr>
          <w:rFonts w:ascii="Times New Roman" w:hAnsi="Times New Roman" w:cs="Times New Roman"/>
          <w:sz w:val="24"/>
          <w:szCs w:val="24"/>
        </w:rPr>
        <w:t xml:space="preserve"> </w:t>
      </w:r>
      <w:r w:rsidR="00F02793" w:rsidRPr="0093098B">
        <w:rPr>
          <w:rFonts w:ascii="Times New Roman" w:hAnsi="Times New Roman" w:cs="Times New Roman"/>
          <w:b/>
          <w:sz w:val="24"/>
          <w:szCs w:val="24"/>
        </w:rPr>
        <w:t>generales</w:t>
      </w:r>
    </w:p>
    <w:p w14:paraId="42268F4B" w14:textId="5EB2A3FC" w:rsidR="00D70DC0" w:rsidRDefault="00DB3A6D"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primer </w:t>
      </w:r>
      <w:r w:rsidR="00B05177">
        <w:rPr>
          <w:rFonts w:ascii="Times New Roman" w:hAnsi="Times New Roman" w:cs="Times New Roman"/>
          <w:sz w:val="24"/>
          <w:szCs w:val="24"/>
        </w:rPr>
        <w:t>lugar se defiende</w:t>
      </w:r>
      <w:r>
        <w:rPr>
          <w:rFonts w:ascii="Times New Roman" w:hAnsi="Times New Roman" w:cs="Times New Roman"/>
          <w:sz w:val="24"/>
          <w:szCs w:val="24"/>
        </w:rPr>
        <w:t xml:space="preserve"> la elaboración de modelos </w:t>
      </w:r>
      <w:r w:rsidR="005E711A">
        <w:rPr>
          <w:rFonts w:ascii="Times New Roman" w:hAnsi="Times New Roman" w:cs="Times New Roman"/>
          <w:sz w:val="24"/>
          <w:szCs w:val="24"/>
        </w:rPr>
        <w:t>por el lado de la demanda. Suelen criticar la ley de Say</w:t>
      </w:r>
      <w:r w:rsidR="00142BE4">
        <w:rPr>
          <w:rFonts w:ascii="Times New Roman" w:hAnsi="Times New Roman" w:cs="Times New Roman"/>
          <w:sz w:val="24"/>
          <w:szCs w:val="24"/>
        </w:rPr>
        <w:t>,</w:t>
      </w:r>
      <w:r w:rsidR="005E711A">
        <w:rPr>
          <w:rFonts w:ascii="Times New Roman" w:hAnsi="Times New Roman" w:cs="Times New Roman"/>
          <w:sz w:val="24"/>
          <w:szCs w:val="24"/>
        </w:rPr>
        <w:t xml:space="preserve"> </w:t>
      </w:r>
      <w:r w:rsidR="00F604F6">
        <w:rPr>
          <w:rFonts w:ascii="Times New Roman" w:hAnsi="Times New Roman" w:cs="Times New Roman"/>
          <w:sz w:val="24"/>
          <w:szCs w:val="24"/>
        </w:rPr>
        <w:t xml:space="preserve">según la cual la oferta crea su propia demanda. En su opinión sucede lo contrario, hay que </w:t>
      </w:r>
      <w:r w:rsidR="00D70DC0">
        <w:rPr>
          <w:rFonts w:ascii="Times New Roman" w:hAnsi="Times New Roman" w:cs="Times New Roman"/>
          <w:sz w:val="24"/>
          <w:szCs w:val="24"/>
        </w:rPr>
        <w:t>actuar sobre la demanda</w:t>
      </w:r>
      <w:r w:rsidR="00142BE4">
        <w:rPr>
          <w:rFonts w:ascii="Times New Roman" w:hAnsi="Times New Roman" w:cs="Times New Roman"/>
          <w:sz w:val="24"/>
          <w:szCs w:val="24"/>
        </w:rPr>
        <w:t>,</w:t>
      </w:r>
      <w:r w:rsidR="00D70DC0">
        <w:rPr>
          <w:rFonts w:ascii="Times New Roman" w:hAnsi="Times New Roman" w:cs="Times New Roman"/>
          <w:sz w:val="24"/>
          <w:szCs w:val="24"/>
        </w:rPr>
        <w:t xml:space="preserve"> ya que la oferta se acabará ajustando. </w:t>
      </w:r>
    </w:p>
    <w:p w14:paraId="12FC144A" w14:textId="7744EE37" w:rsidR="00B05177" w:rsidRDefault="00B05177"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Su objetivo principal es la consecución de un volumen </w:t>
      </w:r>
      <w:r w:rsidR="008B24D9">
        <w:rPr>
          <w:rFonts w:ascii="Times New Roman" w:hAnsi="Times New Roman" w:cs="Times New Roman"/>
          <w:sz w:val="24"/>
          <w:szCs w:val="24"/>
        </w:rPr>
        <w:t>de paro muy</w:t>
      </w:r>
      <w:r w:rsidR="008557CF">
        <w:rPr>
          <w:rFonts w:ascii="Times New Roman" w:hAnsi="Times New Roman" w:cs="Times New Roman"/>
          <w:sz w:val="24"/>
          <w:szCs w:val="24"/>
        </w:rPr>
        <w:t xml:space="preserve"> reducido consiguiéndolo mediante estimación de la demanda agregada. </w:t>
      </w:r>
      <w:r w:rsidR="008B569F">
        <w:rPr>
          <w:rFonts w:ascii="Times New Roman" w:hAnsi="Times New Roman" w:cs="Times New Roman"/>
          <w:sz w:val="24"/>
          <w:szCs w:val="24"/>
        </w:rPr>
        <w:t xml:space="preserve">Los keynesianos, posiblemente por la influencia que vivieron con la Gran Depresión, se preocuparon por mantener elevados niveles de empleo a pesar de causar tensiones </w:t>
      </w:r>
      <w:r w:rsidR="00D7311F">
        <w:rPr>
          <w:rFonts w:ascii="Times New Roman" w:hAnsi="Times New Roman" w:cs="Times New Roman"/>
          <w:sz w:val="24"/>
          <w:szCs w:val="24"/>
        </w:rPr>
        <w:t xml:space="preserve">inflacionistas. </w:t>
      </w:r>
    </w:p>
    <w:p w14:paraId="70056C24" w14:textId="77777777" w:rsidR="006471B8" w:rsidRDefault="002D0488"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Los keynesianos son partidarios de aumentar el</w:t>
      </w:r>
      <w:r w:rsidR="00927EAD">
        <w:rPr>
          <w:rFonts w:ascii="Times New Roman" w:hAnsi="Times New Roman" w:cs="Times New Roman"/>
          <w:sz w:val="24"/>
          <w:szCs w:val="24"/>
        </w:rPr>
        <w:t xml:space="preserve"> gasto público, o reducir los impuestos para </w:t>
      </w:r>
      <w:r w:rsidR="000F60B4">
        <w:rPr>
          <w:rFonts w:ascii="Times New Roman" w:hAnsi="Times New Roman" w:cs="Times New Roman"/>
          <w:sz w:val="24"/>
          <w:szCs w:val="24"/>
        </w:rPr>
        <w:t xml:space="preserve">estimular la demanda agregada. Es necesario conocer la teoría </w:t>
      </w:r>
      <w:r w:rsidR="00A91885">
        <w:rPr>
          <w:rFonts w:ascii="Times New Roman" w:hAnsi="Times New Roman" w:cs="Times New Roman"/>
          <w:sz w:val="24"/>
          <w:szCs w:val="24"/>
        </w:rPr>
        <w:t xml:space="preserve"> del nombre multiplicador del presupuesto equilibrado. En ella se intenta demostrar </w:t>
      </w:r>
      <w:r w:rsidR="00FD2B83">
        <w:rPr>
          <w:rFonts w:ascii="Times New Roman" w:hAnsi="Times New Roman" w:cs="Times New Roman"/>
          <w:sz w:val="24"/>
          <w:szCs w:val="24"/>
        </w:rPr>
        <w:t xml:space="preserve">que las políticas expansivas keynesianas no tienen por qué </w:t>
      </w:r>
      <w:r w:rsidR="006471B8">
        <w:rPr>
          <w:rFonts w:ascii="Times New Roman" w:hAnsi="Times New Roman" w:cs="Times New Roman"/>
          <w:sz w:val="24"/>
          <w:szCs w:val="24"/>
        </w:rPr>
        <w:t>llevar presupuestos desequilibrados.</w:t>
      </w:r>
    </w:p>
    <w:p w14:paraId="14AA5016" w14:textId="359F643D" w:rsidR="00F02793" w:rsidRDefault="006471B8"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keynesianos suelen rechazar la tesis </w:t>
      </w:r>
      <w:r w:rsidR="0086270A">
        <w:rPr>
          <w:rFonts w:ascii="Times New Roman" w:hAnsi="Times New Roman" w:cs="Times New Roman"/>
          <w:sz w:val="24"/>
          <w:szCs w:val="24"/>
        </w:rPr>
        <w:t>m</w:t>
      </w:r>
      <w:r>
        <w:rPr>
          <w:rFonts w:ascii="Times New Roman" w:hAnsi="Times New Roman" w:cs="Times New Roman"/>
          <w:sz w:val="24"/>
          <w:szCs w:val="24"/>
        </w:rPr>
        <w:t xml:space="preserve">onetaria debido a </w:t>
      </w:r>
      <w:r w:rsidR="00A6329E">
        <w:rPr>
          <w:rFonts w:ascii="Times New Roman" w:hAnsi="Times New Roman" w:cs="Times New Roman"/>
          <w:sz w:val="24"/>
          <w:szCs w:val="24"/>
        </w:rPr>
        <w:t xml:space="preserve">que el </w:t>
      </w:r>
      <w:r w:rsidR="00F65561">
        <w:rPr>
          <w:rFonts w:ascii="Times New Roman" w:hAnsi="Times New Roman" w:cs="Times New Roman"/>
          <w:sz w:val="24"/>
          <w:szCs w:val="24"/>
        </w:rPr>
        <w:t>exceso de demanda</w:t>
      </w:r>
      <w:r w:rsidR="00A6329E">
        <w:rPr>
          <w:rFonts w:ascii="Times New Roman" w:hAnsi="Times New Roman" w:cs="Times New Roman"/>
          <w:sz w:val="24"/>
          <w:szCs w:val="24"/>
        </w:rPr>
        <w:t xml:space="preserve"> agregada </w:t>
      </w:r>
      <w:r w:rsidR="00F65561">
        <w:rPr>
          <w:rFonts w:ascii="Times New Roman" w:hAnsi="Times New Roman" w:cs="Times New Roman"/>
          <w:sz w:val="24"/>
          <w:szCs w:val="24"/>
        </w:rPr>
        <w:t xml:space="preserve">es el que provoca incremento </w:t>
      </w:r>
      <w:r w:rsidR="008D1A7E">
        <w:rPr>
          <w:rFonts w:ascii="Times New Roman" w:hAnsi="Times New Roman" w:cs="Times New Roman"/>
          <w:sz w:val="24"/>
          <w:szCs w:val="24"/>
        </w:rPr>
        <w:t>de precios.</w:t>
      </w:r>
      <w:r w:rsidR="00BA7FF1">
        <w:rPr>
          <w:rFonts w:ascii="Times New Roman" w:hAnsi="Times New Roman" w:cs="Times New Roman"/>
          <w:sz w:val="24"/>
          <w:szCs w:val="24"/>
        </w:rPr>
        <w:t xml:space="preserve"> En cuanto a la política de rentas los keynesianos no encuentran consenso</w:t>
      </w:r>
      <w:r w:rsidR="005A5EF2">
        <w:rPr>
          <w:rFonts w:ascii="Times New Roman" w:hAnsi="Times New Roman" w:cs="Times New Roman"/>
          <w:sz w:val="24"/>
          <w:szCs w:val="24"/>
        </w:rPr>
        <w:t>,</w:t>
      </w:r>
      <w:r w:rsidR="00BA7FF1">
        <w:rPr>
          <w:rFonts w:ascii="Times New Roman" w:hAnsi="Times New Roman" w:cs="Times New Roman"/>
          <w:sz w:val="24"/>
          <w:szCs w:val="24"/>
        </w:rPr>
        <w:t xml:space="preserve"> sin embargo los </w:t>
      </w:r>
      <w:r w:rsidR="002D0E80">
        <w:rPr>
          <w:rFonts w:ascii="Times New Roman" w:hAnsi="Times New Roman" w:cs="Times New Roman"/>
          <w:sz w:val="24"/>
          <w:szCs w:val="24"/>
        </w:rPr>
        <w:t>pos</w:t>
      </w:r>
      <w:r w:rsidR="00BA7FF1">
        <w:rPr>
          <w:rFonts w:ascii="Times New Roman" w:hAnsi="Times New Roman" w:cs="Times New Roman"/>
          <w:sz w:val="24"/>
          <w:szCs w:val="24"/>
        </w:rPr>
        <w:t xml:space="preserve">tkeynesianos </w:t>
      </w:r>
      <w:r w:rsidR="00F3367A">
        <w:rPr>
          <w:rFonts w:ascii="Times New Roman" w:hAnsi="Times New Roman" w:cs="Times New Roman"/>
          <w:sz w:val="24"/>
          <w:szCs w:val="24"/>
        </w:rPr>
        <w:t xml:space="preserve">si aceptan la globalidad de la política de rentas. </w:t>
      </w:r>
    </w:p>
    <w:p w14:paraId="04EEB93E" w14:textId="08CF67E7" w:rsidR="00184FA7" w:rsidRDefault="00EF3B1C"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Para los keynesianos la política fiscal es de mayor eficacia que la monetaria</w:t>
      </w:r>
      <w:r w:rsidR="00921471">
        <w:rPr>
          <w:rFonts w:ascii="Times New Roman" w:hAnsi="Times New Roman" w:cs="Times New Roman"/>
          <w:sz w:val="24"/>
          <w:szCs w:val="24"/>
        </w:rPr>
        <w:t xml:space="preserve">, e intentan alcanzar el pleno crecimiento, intentando crecer lo máximo posible. </w:t>
      </w:r>
    </w:p>
    <w:p w14:paraId="17D1BD72" w14:textId="2564B1DE" w:rsidR="00CE1D2A" w:rsidRPr="005A5EF2" w:rsidRDefault="005A5EF2" w:rsidP="005A5EF2">
      <w:pPr>
        <w:spacing w:line="360" w:lineRule="auto"/>
        <w:jc w:val="both"/>
        <w:rPr>
          <w:rFonts w:ascii="Times New Roman" w:hAnsi="Times New Roman" w:cs="Times New Roman"/>
          <w:sz w:val="24"/>
          <w:szCs w:val="24"/>
        </w:rPr>
      </w:pPr>
      <w:r>
        <w:rPr>
          <w:rFonts w:ascii="Times New Roman" w:hAnsi="Times New Roman" w:cs="Times New Roman"/>
          <w:b/>
          <w:sz w:val="24"/>
          <w:szCs w:val="24"/>
        </w:rPr>
        <w:t>4.3.</w:t>
      </w:r>
      <w:r w:rsidR="00137BB0" w:rsidRPr="005A5EF2">
        <w:rPr>
          <w:rFonts w:ascii="Times New Roman" w:hAnsi="Times New Roman" w:cs="Times New Roman"/>
          <w:b/>
          <w:sz w:val="24"/>
          <w:szCs w:val="24"/>
        </w:rPr>
        <w:t>El</w:t>
      </w:r>
      <w:r w:rsidR="00137BB0" w:rsidRPr="005A5EF2">
        <w:rPr>
          <w:rFonts w:ascii="Times New Roman" w:hAnsi="Times New Roman" w:cs="Times New Roman"/>
          <w:sz w:val="24"/>
          <w:szCs w:val="24"/>
        </w:rPr>
        <w:t xml:space="preserve"> </w:t>
      </w:r>
      <w:r w:rsidR="00137BB0" w:rsidRPr="005A5EF2">
        <w:rPr>
          <w:rFonts w:ascii="Times New Roman" w:hAnsi="Times New Roman" w:cs="Times New Roman"/>
          <w:b/>
          <w:sz w:val="24"/>
          <w:szCs w:val="24"/>
        </w:rPr>
        <w:t>modelo</w:t>
      </w:r>
      <w:r w:rsidR="00137BB0" w:rsidRPr="005A5EF2">
        <w:rPr>
          <w:rFonts w:ascii="Times New Roman" w:hAnsi="Times New Roman" w:cs="Times New Roman"/>
          <w:sz w:val="24"/>
          <w:szCs w:val="24"/>
        </w:rPr>
        <w:t xml:space="preserve"> </w:t>
      </w:r>
      <w:r>
        <w:rPr>
          <w:rFonts w:ascii="Times New Roman" w:hAnsi="Times New Roman" w:cs="Times New Roman"/>
          <w:b/>
          <w:sz w:val="24"/>
          <w:szCs w:val="24"/>
        </w:rPr>
        <w:t>IS-LM</w:t>
      </w:r>
      <w:r w:rsidR="00DD536A" w:rsidRPr="005A5EF2">
        <w:rPr>
          <w:rFonts w:ascii="Times New Roman" w:hAnsi="Times New Roman" w:cs="Times New Roman"/>
          <w:sz w:val="24"/>
          <w:szCs w:val="24"/>
        </w:rPr>
        <w:t xml:space="preserve"> </w:t>
      </w:r>
      <w:r>
        <w:rPr>
          <w:rFonts w:ascii="Times New Roman" w:hAnsi="Times New Roman" w:cs="Times New Roman"/>
          <w:b/>
          <w:sz w:val="24"/>
          <w:szCs w:val="24"/>
        </w:rPr>
        <w:t>y</w:t>
      </w:r>
      <w:r w:rsidR="00DD536A" w:rsidRPr="005A5EF2">
        <w:rPr>
          <w:rFonts w:ascii="Times New Roman" w:hAnsi="Times New Roman" w:cs="Times New Roman"/>
          <w:sz w:val="24"/>
          <w:szCs w:val="24"/>
        </w:rPr>
        <w:t xml:space="preserve"> </w:t>
      </w:r>
      <w:r>
        <w:rPr>
          <w:rFonts w:ascii="Times New Roman" w:hAnsi="Times New Roman" w:cs="Times New Roman"/>
          <w:b/>
          <w:sz w:val="24"/>
          <w:szCs w:val="24"/>
        </w:rPr>
        <w:t>la</w:t>
      </w:r>
      <w:r w:rsidR="00DD536A" w:rsidRPr="005A5EF2">
        <w:rPr>
          <w:rFonts w:ascii="Times New Roman" w:hAnsi="Times New Roman" w:cs="Times New Roman"/>
          <w:sz w:val="24"/>
          <w:szCs w:val="24"/>
        </w:rPr>
        <w:t xml:space="preserve"> </w:t>
      </w:r>
      <w:r w:rsidR="00DD536A" w:rsidRPr="005A5EF2">
        <w:rPr>
          <w:rFonts w:ascii="Times New Roman" w:hAnsi="Times New Roman" w:cs="Times New Roman"/>
          <w:b/>
          <w:sz w:val="24"/>
          <w:szCs w:val="24"/>
        </w:rPr>
        <w:t>curva</w:t>
      </w:r>
      <w:r w:rsidR="00DD536A" w:rsidRPr="005A5EF2">
        <w:rPr>
          <w:rFonts w:ascii="Times New Roman" w:hAnsi="Times New Roman" w:cs="Times New Roman"/>
          <w:sz w:val="24"/>
          <w:szCs w:val="24"/>
        </w:rPr>
        <w:t xml:space="preserve"> </w:t>
      </w:r>
      <w:r>
        <w:rPr>
          <w:rFonts w:ascii="Times New Roman" w:hAnsi="Times New Roman" w:cs="Times New Roman"/>
          <w:b/>
          <w:sz w:val="24"/>
          <w:szCs w:val="24"/>
        </w:rPr>
        <w:t>de</w:t>
      </w:r>
      <w:r w:rsidR="00DD536A" w:rsidRPr="005A5EF2">
        <w:rPr>
          <w:rFonts w:ascii="Times New Roman" w:hAnsi="Times New Roman" w:cs="Times New Roman"/>
          <w:sz w:val="24"/>
          <w:szCs w:val="24"/>
        </w:rPr>
        <w:t xml:space="preserve"> </w:t>
      </w:r>
      <w:r w:rsidR="00DD536A" w:rsidRPr="005A5EF2">
        <w:rPr>
          <w:rFonts w:ascii="Times New Roman" w:hAnsi="Times New Roman" w:cs="Times New Roman"/>
          <w:b/>
          <w:sz w:val="24"/>
          <w:szCs w:val="24"/>
        </w:rPr>
        <w:t>Philips</w:t>
      </w:r>
      <w:r w:rsidR="00DD536A" w:rsidRPr="005A5EF2">
        <w:rPr>
          <w:rFonts w:ascii="Times New Roman" w:hAnsi="Times New Roman" w:cs="Times New Roman"/>
          <w:sz w:val="24"/>
          <w:szCs w:val="24"/>
        </w:rPr>
        <w:t>.</w:t>
      </w:r>
    </w:p>
    <w:p w14:paraId="21102F14" w14:textId="4FBD5F38" w:rsidR="00305C41" w:rsidRDefault="00137BB0"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la Teoría General de Keynes no había </w:t>
      </w:r>
      <w:r w:rsidR="00C13B66">
        <w:rPr>
          <w:rFonts w:ascii="Times New Roman" w:hAnsi="Times New Roman" w:cs="Times New Roman"/>
          <w:sz w:val="24"/>
          <w:szCs w:val="24"/>
        </w:rPr>
        <w:t>ningún modelo matemático, por eso Harrod,  Meade y Hicks</w:t>
      </w:r>
      <w:r w:rsidR="000A7146">
        <w:rPr>
          <w:rFonts w:ascii="Times New Roman" w:hAnsi="Times New Roman" w:cs="Times New Roman"/>
          <w:sz w:val="24"/>
          <w:szCs w:val="24"/>
        </w:rPr>
        <w:t xml:space="preserve">, </w:t>
      </w:r>
      <w:r w:rsidR="002D00E0">
        <w:rPr>
          <w:rFonts w:ascii="Times New Roman" w:hAnsi="Times New Roman" w:cs="Times New Roman"/>
          <w:sz w:val="24"/>
          <w:szCs w:val="24"/>
        </w:rPr>
        <w:t>por separado</w:t>
      </w:r>
      <w:r w:rsidR="000A7146">
        <w:rPr>
          <w:rFonts w:ascii="Times New Roman" w:hAnsi="Times New Roman" w:cs="Times New Roman"/>
          <w:sz w:val="24"/>
          <w:szCs w:val="24"/>
        </w:rPr>
        <w:t>,</w:t>
      </w:r>
      <w:r w:rsidR="002D00E0">
        <w:rPr>
          <w:rFonts w:ascii="Times New Roman" w:hAnsi="Times New Roman" w:cs="Times New Roman"/>
          <w:sz w:val="24"/>
          <w:szCs w:val="24"/>
        </w:rPr>
        <w:t xml:space="preserve"> realizaron modelos en base a Keynes. Este modelo tiene por objetivo </w:t>
      </w:r>
      <w:r w:rsidR="00D8229B">
        <w:rPr>
          <w:rFonts w:ascii="Times New Roman" w:hAnsi="Times New Roman" w:cs="Times New Roman"/>
          <w:sz w:val="24"/>
          <w:szCs w:val="24"/>
        </w:rPr>
        <w:t xml:space="preserve">exponer los aspectos centrales de la obra analíticos y </w:t>
      </w:r>
      <w:r w:rsidR="00D21076">
        <w:rPr>
          <w:rFonts w:ascii="Times New Roman" w:hAnsi="Times New Roman" w:cs="Times New Roman"/>
          <w:sz w:val="24"/>
          <w:szCs w:val="24"/>
        </w:rPr>
        <w:t xml:space="preserve">compararlos con los propugnados </w:t>
      </w:r>
      <w:r w:rsidR="001B21D6">
        <w:rPr>
          <w:rFonts w:ascii="Times New Roman" w:hAnsi="Times New Roman" w:cs="Times New Roman"/>
          <w:sz w:val="24"/>
          <w:szCs w:val="24"/>
        </w:rPr>
        <w:t xml:space="preserve">por los clásicos. </w:t>
      </w:r>
      <w:r w:rsidR="00D21076">
        <w:rPr>
          <w:rFonts w:ascii="Times New Roman" w:hAnsi="Times New Roman" w:cs="Times New Roman"/>
          <w:sz w:val="24"/>
          <w:szCs w:val="24"/>
        </w:rPr>
        <w:t xml:space="preserve"> </w:t>
      </w:r>
      <w:r w:rsidR="00AE3570">
        <w:rPr>
          <w:rFonts w:ascii="Times New Roman" w:hAnsi="Times New Roman" w:cs="Times New Roman"/>
          <w:sz w:val="24"/>
          <w:szCs w:val="24"/>
        </w:rPr>
        <w:t>El equilibrio viene marcado por</w:t>
      </w:r>
      <w:r w:rsidR="0063455E">
        <w:rPr>
          <w:rFonts w:ascii="Times New Roman" w:hAnsi="Times New Roman" w:cs="Times New Roman"/>
          <w:sz w:val="24"/>
          <w:szCs w:val="24"/>
        </w:rPr>
        <w:t xml:space="preserve"> la función IS, como el Monetario, a través de LM. </w:t>
      </w:r>
      <w:r w:rsidR="005F34DE">
        <w:rPr>
          <w:rFonts w:ascii="Times New Roman" w:hAnsi="Times New Roman" w:cs="Times New Roman"/>
          <w:sz w:val="24"/>
          <w:szCs w:val="24"/>
        </w:rPr>
        <w:t xml:space="preserve">La primera representa igualdad ante ahorro, S, e inversión, I, </w:t>
      </w:r>
      <w:r w:rsidR="00903267">
        <w:rPr>
          <w:rFonts w:ascii="Times New Roman" w:hAnsi="Times New Roman" w:cs="Times New Roman"/>
          <w:sz w:val="24"/>
          <w:szCs w:val="24"/>
        </w:rPr>
        <w:t xml:space="preserve">y la segunda entre demanda de dinero, L,  y o oferta, M. </w:t>
      </w:r>
    </w:p>
    <w:p w14:paraId="3748559B" w14:textId="67BD14E3" w:rsidR="00580760" w:rsidRDefault="00580760" w:rsidP="005C65C4">
      <w:pPr>
        <w:spacing w:line="360" w:lineRule="auto"/>
        <w:jc w:val="both"/>
        <w:rPr>
          <w:rFonts w:ascii="Times New Roman" w:hAnsi="Times New Roman" w:cs="Times New Roman"/>
          <w:sz w:val="24"/>
          <w:szCs w:val="24"/>
        </w:rPr>
      </w:pPr>
    </w:p>
    <w:p w14:paraId="1075E11C" w14:textId="77777777" w:rsidR="005A5EF2" w:rsidRDefault="005A5EF2" w:rsidP="005C65C4">
      <w:pPr>
        <w:spacing w:line="360" w:lineRule="auto"/>
        <w:jc w:val="both"/>
        <w:rPr>
          <w:rFonts w:ascii="Times New Roman" w:hAnsi="Times New Roman" w:cs="Times New Roman"/>
          <w:sz w:val="24"/>
          <w:szCs w:val="24"/>
        </w:rPr>
      </w:pPr>
    </w:p>
    <w:p w14:paraId="451F89E8" w14:textId="77777777" w:rsidR="005A5EF2" w:rsidRDefault="005A5EF2" w:rsidP="005C65C4">
      <w:pPr>
        <w:spacing w:line="360" w:lineRule="auto"/>
        <w:jc w:val="both"/>
        <w:rPr>
          <w:rFonts w:ascii="Times New Roman" w:hAnsi="Times New Roman" w:cs="Times New Roman"/>
          <w:sz w:val="24"/>
          <w:szCs w:val="24"/>
        </w:rPr>
      </w:pPr>
    </w:p>
    <w:p w14:paraId="5BD72B42" w14:textId="409E7E0E" w:rsidR="00A61E77" w:rsidRDefault="00D57726"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434D6F" w:rsidRPr="00D57726">
        <w:rPr>
          <w:rFonts w:ascii="Times New Roman" w:hAnsi="Times New Roman" w:cs="Times New Roman"/>
          <w:b/>
          <w:sz w:val="24"/>
          <w:szCs w:val="24"/>
        </w:rPr>
        <w:t>Gráfic</w:t>
      </w:r>
      <w:r w:rsidR="00452E6A" w:rsidRPr="00D57726">
        <w:rPr>
          <w:rFonts w:ascii="Times New Roman" w:hAnsi="Times New Roman" w:cs="Times New Roman"/>
          <w:b/>
          <w:sz w:val="24"/>
          <w:szCs w:val="24"/>
        </w:rPr>
        <w:t>o</w:t>
      </w:r>
      <w:r w:rsidR="00434D6F">
        <w:rPr>
          <w:rFonts w:ascii="Times New Roman" w:hAnsi="Times New Roman" w:cs="Times New Roman"/>
          <w:sz w:val="24"/>
          <w:szCs w:val="24"/>
        </w:rPr>
        <w:t xml:space="preserve"> </w:t>
      </w:r>
      <w:r>
        <w:rPr>
          <w:rFonts w:ascii="Times New Roman" w:hAnsi="Times New Roman" w:cs="Times New Roman"/>
          <w:b/>
          <w:sz w:val="24"/>
          <w:szCs w:val="24"/>
        </w:rPr>
        <w:t>2:</w:t>
      </w:r>
      <w:r w:rsidR="00434D6F">
        <w:rPr>
          <w:rFonts w:ascii="Times New Roman" w:hAnsi="Times New Roman" w:cs="Times New Roman"/>
          <w:sz w:val="24"/>
          <w:szCs w:val="24"/>
        </w:rPr>
        <w:t xml:space="preserve"> </w:t>
      </w:r>
      <w:r w:rsidRPr="00D57726">
        <w:rPr>
          <w:rFonts w:ascii="Times New Roman" w:hAnsi="Times New Roman" w:cs="Times New Roman"/>
          <w:b/>
          <w:sz w:val="24"/>
          <w:szCs w:val="24"/>
        </w:rPr>
        <w:t>modelo</w:t>
      </w:r>
      <w:r>
        <w:rPr>
          <w:rFonts w:ascii="Times New Roman" w:hAnsi="Times New Roman" w:cs="Times New Roman"/>
          <w:sz w:val="24"/>
          <w:szCs w:val="24"/>
        </w:rPr>
        <w:t xml:space="preserve"> </w:t>
      </w:r>
      <w:r w:rsidRPr="00D57726">
        <w:rPr>
          <w:rFonts w:ascii="Times New Roman" w:hAnsi="Times New Roman" w:cs="Times New Roman"/>
          <w:b/>
          <w:sz w:val="24"/>
          <w:szCs w:val="24"/>
        </w:rPr>
        <w:t>IS</w:t>
      </w:r>
      <w:r>
        <w:rPr>
          <w:rFonts w:ascii="Times New Roman" w:hAnsi="Times New Roman" w:cs="Times New Roman"/>
          <w:sz w:val="24"/>
          <w:szCs w:val="24"/>
        </w:rPr>
        <w:t>-</w:t>
      </w:r>
      <w:r w:rsidRPr="00D57726">
        <w:rPr>
          <w:rFonts w:ascii="Times New Roman" w:hAnsi="Times New Roman" w:cs="Times New Roman"/>
          <w:b/>
          <w:sz w:val="24"/>
          <w:szCs w:val="24"/>
        </w:rPr>
        <w:t>LM</w:t>
      </w:r>
    </w:p>
    <w:p w14:paraId="1AD1C488" w14:textId="296EA1EE" w:rsidR="00973F3D" w:rsidRDefault="00973F3D" w:rsidP="005C65C4">
      <w:pPr>
        <w:spacing w:line="360" w:lineRule="auto"/>
        <w:jc w:val="both"/>
        <w:rPr>
          <w:rFonts w:ascii="Times New Roman" w:hAnsi="Times New Roman" w:cs="Times New Roman"/>
          <w:sz w:val="24"/>
          <w:szCs w:val="24"/>
        </w:rPr>
      </w:pPr>
    </w:p>
    <w:p w14:paraId="1446E74E" w14:textId="4EBE3540" w:rsidR="001012FF" w:rsidRDefault="0054221B" w:rsidP="005C65C4">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14:anchorId="2D735F96" wp14:editId="40F73185">
                <wp:simplePos x="0" y="0"/>
                <wp:positionH relativeFrom="column">
                  <wp:posOffset>214630</wp:posOffset>
                </wp:positionH>
                <wp:positionV relativeFrom="paragraph">
                  <wp:posOffset>159385</wp:posOffset>
                </wp:positionV>
                <wp:extent cx="45085" cy="4056380"/>
                <wp:effectExtent l="0" t="0" r="31115" b="20320"/>
                <wp:wrapNone/>
                <wp:docPr id="8" name="Conector recto de flecha 8"/>
                <wp:cNvGraphicFramePr/>
                <a:graphic xmlns:a="http://schemas.openxmlformats.org/drawingml/2006/main">
                  <a:graphicData uri="http://schemas.microsoft.com/office/word/2010/wordprocessingShape">
                    <wps:wsp>
                      <wps:cNvCnPr/>
                      <wps:spPr>
                        <a:xfrm>
                          <a:off x="0" y="0"/>
                          <a:ext cx="45085" cy="4056380"/>
                        </a:xfrm>
                        <a:prstGeom prst="straightConnector1">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4946205" id="_x0000_t32" coordsize="21600,21600" o:spt="32" o:oned="t" path="m,l21600,21600e" filled="f">
                <v:path arrowok="t" fillok="f" o:connecttype="none"/>
                <o:lock v:ext="edit" shapetype="t"/>
              </v:shapetype>
              <v:shape id="Conector recto de flecha 8" o:spid="_x0000_s1026" type="#_x0000_t32" style="position:absolute;margin-left:16.9pt;margin-top:12.55pt;width:3.55pt;height:319.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" strokecolor="#4472c4 [3204]" strokeweight=".5pt">
                <v:stroke joinstyle="miter"/>
              </v:shape>
            </w:pict>
          </mc:Fallback>
        </mc:AlternateContent>
      </w:r>
      <w:r w:rsidR="003D7BB2">
        <w:rPr>
          <w:rFonts w:ascii="Times New Roman" w:hAnsi="Times New Roman" w:cs="Times New Roman"/>
          <w:sz w:val="24"/>
          <w:szCs w:val="24"/>
        </w:rPr>
        <w:t>I</w:t>
      </w:r>
    </w:p>
    <w:p w14:paraId="7C915A07" w14:textId="77777777" w:rsidR="00BC0A7A" w:rsidRDefault="00BC0A7A" w:rsidP="005C65C4">
      <w:pPr>
        <w:spacing w:line="360" w:lineRule="auto"/>
        <w:jc w:val="both"/>
        <w:rPr>
          <w:rFonts w:ascii="Times New Roman" w:hAnsi="Times New Roman" w:cs="Times New Roman"/>
          <w:sz w:val="24"/>
          <w:szCs w:val="24"/>
        </w:rPr>
      </w:pPr>
    </w:p>
    <w:p w14:paraId="451C9F7C" w14:textId="77777777" w:rsidR="00BC0A7A" w:rsidRDefault="00BC0A7A" w:rsidP="005C65C4">
      <w:pPr>
        <w:spacing w:line="360" w:lineRule="auto"/>
        <w:jc w:val="both"/>
        <w:rPr>
          <w:rFonts w:ascii="Times New Roman" w:hAnsi="Times New Roman" w:cs="Times New Roman"/>
          <w:sz w:val="24"/>
          <w:szCs w:val="24"/>
        </w:rPr>
      </w:pPr>
    </w:p>
    <w:p w14:paraId="3C5CC956" w14:textId="4833628F" w:rsidR="001012FF" w:rsidRDefault="0021083E" w:rsidP="005C65C4">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2032" behindDoc="0" locked="0" layoutInCell="1" allowOverlap="1" wp14:anchorId="1930F6A0" wp14:editId="6F94B255">
                <wp:simplePos x="0" y="0"/>
                <wp:positionH relativeFrom="column">
                  <wp:posOffset>508000</wp:posOffset>
                </wp:positionH>
                <wp:positionV relativeFrom="paragraph">
                  <wp:posOffset>275590</wp:posOffset>
                </wp:positionV>
                <wp:extent cx="2752090" cy="2456815"/>
                <wp:effectExtent l="0" t="0" r="29210" b="19685"/>
                <wp:wrapNone/>
                <wp:docPr id="22" name="Conector recto de flecha 22"/>
                <wp:cNvGraphicFramePr/>
                <a:graphic xmlns:a="http://schemas.openxmlformats.org/drawingml/2006/main">
                  <a:graphicData uri="http://schemas.microsoft.com/office/word/2010/wordprocessingShape">
                    <wps:wsp>
                      <wps:cNvCnPr/>
                      <wps:spPr>
                        <a:xfrm>
                          <a:off x="0" y="0"/>
                          <a:ext cx="2752090" cy="2456815"/>
                        </a:xfrm>
                        <a:prstGeom prst="straightConnector1">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A0FA2A9" id="Conector recto de flecha 22" o:spid="_x0000_s1026" type="#_x0000_t32" style="position:absolute;margin-left:40pt;margin-top:21.7pt;width:216.7pt;height:193.4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" strokecolor="#4472c4 [3204]" strokeweight=".5pt">
                <v:stroke joinstyle="miter"/>
              </v:shape>
            </w:pict>
          </mc:Fallback>
        </mc:AlternateContent>
      </w:r>
      <w:r w:rsidR="004D62B6">
        <w:rPr>
          <w:rFonts w:ascii="Times New Roman" w:hAnsi="Times New Roman" w:cs="Times New Roman"/>
          <w:sz w:val="24"/>
          <w:szCs w:val="24"/>
        </w:rPr>
        <w:t xml:space="preserve">                                                                                                         LM</w:t>
      </w:r>
      <w:r w:rsidR="00D5233E">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14:anchorId="3137D1BE" wp14:editId="7658F651">
                <wp:simplePos x="0" y="0"/>
                <wp:positionH relativeFrom="column">
                  <wp:posOffset>1172845</wp:posOffset>
                </wp:positionH>
                <wp:positionV relativeFrom="paragraph">
                  <wp:posOffset>243840</wp:posOffset>
                </wp:positionV>
                <wp:extent cx="2819400" cy="2720975"/>
                <wp:effectExtent l="0" t="0" r="19050" b="22225"/>
                <wp:wrapNone/>
                <wp:docPr id="21" name="Conector recto de flecha 21"/>
                <wp:cNvGraphicFramePr/>
                <a:graphic xmlns:a="http://schemas.openxmlformats.org/drawingml/2006/main">
                  <a:graphicData uri="http://schemas.microsoft.com/office/word/2010/wordprocessingShape">
                    <wps:wsp>
                      <wps:cNvCnPr/>
                      <wps:spPr>
                        <a:xfrm flipH="1">
                          <a:off x="0" y="0"/>
                          <a:ext cx="2819400" cy="2720975"/>
                        </a:xfrm>
                        <a:prstGeom prst="straightConnector1">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08F5822" id="Conector recto de flecha 21" o:spid="_x0000_s1026" type="#_x0000_t32" style="position:absolute;margin-left:92.35pt;margin-top:19.2pt;width:222pt;height:214.25pt;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" strokecolor="#4472c4 [3204]" strokeweight=".5pt">
                <v:stroke joinstyle="miter"/>
              </v:shape>
            </w:pict>
          </mc:Fallback>
        </mc:AlternateContent>
      </w:r>
    </w:p>
    <w:p w14:paraId="1E3E3944" w14:textId="77777777" w:rsidR="001012FF" w:rsidRDefault="001012FF" w:rsidP="005C65C4">
      <w:pPr>
        <w:spacing w:line="360" w:lineRule="auto"/>
        <w:jc w:val="both"/>
        <w:rPr>
          <w:rFonts w:ascii="Times New Roman" w:hAnsi="Times New Roman" w:cs="Times New Roman"/>
          <w:sz w:val="24"/>
          <w:szCs w:val="24"/>
        </w:rPr>
      </w:pPr>
    </w:p>
    <w:p w14:paraId="0F379F5C" w14:textId="6E0C7A0D" w:rsidR="001012FF" w:rsidRDefault="001012FF" w:rsidP="005C65C4">
      <w:pPr>
        <w:spacing w:line="360" w:lineRule="auto"/>
        <w:jc w:val="both"/>
        <w:rPr>
          <w:rFonts w:ascii="Times New Roman" w:hAnsi="Times New Roman" w:cs="Times New Roman"/>
          <w:sz w:val="24"/>
          <w:szCs w:val="24"/>
        </w:rPr>
      </w:pPr>
    </w:p>
    <w:p w14:paraId="06424C5C" w14:textId="3C000540" w:rsidR="001012FF" w:rsidRDefault="001012FF" w:rsidP="005C65C4">
      <w:pPr>
        <w:spacing w:line="360" w:lineRule="auto"/>
        <w:jc w:val="both"/>
        <w:rPr>
          <w:rFonts w:ascii="Times New Roman" w:hAnsi="Times New Roman" w:cs="Times New Roman"/>
          <w:sz w:val="24"/>
          <w:szCs w:val="24"/>
        </w:rPr>
      </w:pPr>
    </w:p>
    <w:p w14:paraId="72ECDAE3" w14:textId="740C8E1B" w:rsidR="001012FF" w:rsidRDefault="001012FF" w:rsidP="005C65C4">
      <w:pPr>
        <w:spacing w:line="360" w:lineRule="auto"/>
        <w:jc w:val="both"/>
        <w:rPr>
          <w:rFonts w:ascii="Times New Roman" w:hAnsi="Times New Roman" w:cs="Times New Roman"/>
          <w:sz w:val="24"/>
          <w:szCs w:val="24"/>
        </w:rPr>
      </w:pPr>
    </w:p>
    <w:p w14:paraId="3326C22E" w14:textId="77777777" w:rsidR="001012FF" w:rsidRDefault="001012FF" w:rsidP="005C65C4">
      <w:pPr>
        <w:spacing w:line="360" w:lineRule="auto"/>
        <w:jc w:val="both"/>
        <w:rPr>
          <w:rFonts w:ascii="Times New Roman" w:hAnsi="Times New Roman" w:cs="Times New Roman"/>
          <w:sz w:val="24"/>
          <w:szCs w:val="24"/>
        </w:rPr>
      </w:pPr>
    </w:p>
    <w:p w14:paraId="65C0B0AB" w14:textId="53461C16" w:rsidR="001012FF" w:rsidRDefault="0054221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io </w:t>
      </w:r>
      <w:r w:rsidR="005B4369">
        <w:rPr>
          <w:rFonts w:ascii="Times New Roman" w:hAnsi="Times New Roman" w:cs="Times New Roman"/>
          <w:sz w:val="24"/>
          <w:szCs w:val="24"/>
        </w:rPr>
        <w:t xml:space="preserve">  </w:t>
      </w:r>
      <w:r w:rsidR="00BC0A7A">
        <w:rPr>
          <w:rFonts w:ascii="Times New Roman" w:hAnsi="Times New Roman" w:cs="Times New Roman"/>
          <w:sz w:val="24"/>
          <w:szCs w:val="24"/>
        </w:rPr>
        <w:t xml:space="preserve">       </w:t>
      </w:r>
    </w:p>
    <w:p w14:paraId="5F319F30" w14:textId="77777777" w:rsidR="005A5EF2" w:rsidRDefault="009A02A4"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29B4167B" w14:textId="19C000D4" w:rsidR="001012FF" w:rsidRDefault="00627515" w:rsidP="005C65C4">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14:anchorId="077C8A2B" wp14:editId="459529A2">
                <wp:simplePos x="0" y="0"/>
                <wp:positionH relativeFrom="column">
                  <wp:posOffset>214630</wp:posOffset>
                </wp:positionH>
                <wp:positionV relativeFrom="paragraph">
                  <wp:posOffset>269240</wp:posOffset>
                </wp:positionV>
                <wp:extent cx="5272405" cy="45085"/>
                <wp:effectExtent l="0" t="0" r="23495" b="31115"/>
                <wp:wrapNone/>
                <wp:docPr id="26" name="Conector recto de flecha 26"/>
                <wp:cNvGraphicFramePr/>
                <a:graphic xmlns:a="http://schemas.openxmlformats.org/drawingml/2006/main">
                  <a:graphicData uri="http://schemas.microsoft.com/office/word/2010/wordprocessingShape">
                    <wps:wsp>
                      <wps:cNvCnPr/>
                      <wps:spPr>
                        <a:xfrm flipV="1">
                          <a:off x="0" y="0"/>
                          <a:ext cx="5272405" cy="45085"/>
                        </a:xfrm>
                        <a:prstGeom prst="straightConnector1">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12E463B" id="Conector recto de flecha 26" o:spid="_x0000_s1026" type="#_x0000_t32" style="position:absolute;margin-left:16.9pt;margin-top:21.2pt;width:415.15pt;height:3.55pt;flip: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" strokecolor="#4472c4 [3204]" strokeweight=".5pt">
                <v:stroke joinstyle="miter"/>
              </v:shape>
            </w:pict>
          </mc:Fallback>
        </mc:AlternateContent>
      </w:r>
      <w:r w:rsidR="009A02A4">
        <w:rPr>
          <w:rFonts w:ascii="Times New Roman" w:hAnsi="Times New Roman" w:cs="Times New Roman"/>
          <w:sz w:val="24"/>
          <w:szCs w:val="24"/>
        </w:rPr>
        <w:t xml:space="preserve">                                                                                          IS</w:t>
      </w:r>
    </w:p>
    <w:p w14:paraId="05F9A8D2" w14:textId="77777777" w:rsidR="00E332CB" w:rsidRDefault="00E332C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Yo                                                                    Y</w:t>
      </w:r>
    </w:p>
    <w:p w14:paraId="2278B772" w14:textId="6015F118" w:rsidR="001012FF" w:rsidRDefault="00733AE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Fuente: De la Iglesia Jesús</w:t>
      </w:r>
      <w:r w:rsidR="00F223DF">
        <w:rPr>
          <w:rFonts w:ascii="Times New Roman" w:hAnsi="Times New Roman" w:cs="Times New Roman"/>
          <w:sz w:val="24"/>
          <w:szCs w:val="24"/>
        </w:rPr>
        <w:t>(1994)</w:t>
      </w:r>
      <w:r w:rsidR="009A02A4">
        <w:rPr>
          <w:rFonts w:ascii="Times New Roman" w:hAnsi="Times New Roman" w:cs="Times New Roman"/>
          <w:sz w:val="24"/>
          <w:szCs w:val="24"/>
        </w:rPr>
        <w:t xml:space="preserve">  </w:t>
      </w:r>
      <w:r w:rsidR="004D62B6">
        <w:rPr>
          <w:rFonts w:ascii="Times New Roman" w:hAnsi="Times New Roman" w:cs="Times New Roman"/>
          <w:sz w:val="24"/>
          <w:szCs w:val="24"/>
        </w:rPr>
        <w:t xml:space="preserve">                                                                                                                 </w:t>
      </w:r>
      <w:r w:rsidR="00E332CB">
        <w:rPr>
          <w:rFonts w:ascii="Times New Roman" w:hAnsi="Times New Roman" w:cs="Times New Roman"/>
          <w:sz w:val="24"/>
          <w:szCs w:val="24"/>
        </w:rPr>
        <w:t xml:space="preserve">                     </w:t>
      </w:r>
      <w:r w:rsidR="004D62B6">
        <w:rPr>
          <w:rFonts w:ascii="Times New Roman" w:hAnsi="Times New Roman" w:cs="Times New Roman"/>
          <w:sz w:val="24"/>
          <w:szCs w:val="24"/>
        </w:rPr>
        <w:t xml:space="preserve">                                                      </w:t>
      </w:r>
      <w:r w:rsidR="00EB5423">
        <w:rPr>
          <w:rFonts w:ascii="Times New Roman" w:hAnsi="Times New Roman" w:cs="Times New Roman"/>
          <w:sz w:val="24"/>
          <w:szCs w:val="24"/>
        </w:rPr>
        <w:t xml:space="preserve">                                                          </w:t>
      </w:r>
    </w:p>
    <w:p w14:paraId="3802251A" w14:textId="63612FEE" w:rsidR="00B139D3" w:rsidRDefault="00C86A35"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Hay combinación de renta y de</w:t>
      </w:r>
      <w:r w:rsidR="00634C7B">
        <w:rPr>
          <w:rFonts w:ascii="Times New Roman" w:hAnsi="Times New Roman" w:cs="Times New Roman"/>
          <w:sz w:val="24"/>
          <w:szCs w:val="24"/>
        </w:rPr>
        <w:t xml:space="preserve"> tipo de interés, i, en que ambos mercados se encuentran en equilibrio</w:t>
      </w:r>
      <w:r w:rsidR="000A165A">
        <w:rPr>
          <w:rFonts w:ascii="Times New Roman" w:hAnsi="Times New Roman" w:cs="Times New Roman"/>
          <w:sz w:val="24"/>
          <w:szCs w:val="24"/>
        </w:rPr>
        <w:t xml:space="preserve">, como muestra la figura anterior. El deseo de alterar el nivel de renta </w:t>
      </w:r>
      <w:r w:rsidR="00EA0063">
        <w:rPr>
          <w:rFonts w:ascii="Times New Roman" w:hAnsi="Times New Roman" w:cs="Times New Roman"/>
          <w:sz w:val="24"/>
          <w:szCs w:val="24"/>
        </w:rPr>
        <w:t xml:space="preserve">se hará a través de LM, de la IS </w:t>
      </w:r>
      <w:r w:rsidR="0071215D">
        <w:rPr>
          <w:rFonts w:ascii="Times New Roman" w:hAnsi="Times New Roman" w:cs="Times New Roman"/>
          <w:sz w:val="24"/>
          <w:szCs w:val="24"/>
        </w:rPr>
        <w:t>o ambas al mismo tiempo.</w:t>
      </w:r>
    </w:p>
    <w:p w14:paraId="056B62E2" w14:textId="412F5181" w:rsidR="00F038BC" w:rsidRDefault="0071215D"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 encuentran críticas, </w:t>
      </w:r>
      <w:r w:rsidR="00863C47">
        <w:rPr>
          <w:rFonts w:ascii="Times New Roman" w:hAnsi="Times New Roman" w:cs="Times New Roman"/>
          <w:sz w:val="24"/>
          <w:szCs w:val="24"/>
        </w:rPr>
        <w:t>po</w:t>
      </w:r>
      <w:r w:rsidR="00562002">
        <w:rPr>
          <w:rFonts w:ascii="Times New Roman" w:hAnsi="Times New Roman" w:cs="Times New Roman"/>
          <w:sz w:val="24"/>
          <w:szCs w:val="24"/>
        </w:rPr>
        <w:t>r ejemplo que la hipótesis es bastante restrictiva respecto a los salarios al considerarlos fijos</w:t>
      </w:r>
      <w:r w:rsidR="008E0F85">
        <w:rPr>
          <w:rFonts w:ascii="Times New Roman" w:hAnsi="Times New Roman" w:cs="Times New Roman"/>
          <w:sz w:val="24"/>
          <w:szCs w:val="24"/>
        </w:rPr>
        <w:t>, que no</w:t>
      </w:r>
      <w:r w:rsidR="0001403C">
        <w:rPr>
          <w:rFonts w:ascii="Times New Roman" w:hAnsi="Times New Roman" w:cs="Times New Roman"/>
          <w:sz w:val="24"/>
          <w:szCs w:val="24"/>
        </w:rPr>
        <w:t xml:space="preserve"> se explica si los precios son fijos o variables, que las expectativas no se encuentran delimitadas correctamente</w:t>
      </w:r>
      <w:r w:rsidR="00863C47">
        <w:rPr>
          <w:rFonts w:ascii="Times New Roman" w:hAnsi="Times New Roman" w:cs="Times New Roman"/>
          <w:sz w:val="24"/>
          <w:szCs w:val="24"/>
        </w:rPr>
        <w:t xml:space="preserve"> o </w:t>
      </w:r>
      <w:r w:rsidR="0001403C">
        <w:rPr>
          <w:rFonts w:ascii="Times New Roman" w:hAnsi="Times New Roman" w:cs="Times New Roman"/>
          <w:sz w:val="24"/>
          <w:szCs w:val="24"/>
        </w:rPr>
        <w:t xml:space="preserve"> </w:t>
      </w:r>
      <w:r w:rsidR="00FF221C">
        <w:rPr>
          <w:rFonts w:ascii="Times New Roman" w:hAnsi="Times New Roman" w:cs="Times New Roman"/>
          <w:sz w:val="24"/>
          <w:szCs w:val="24"/>
        </w:rPr>
        <w:t>el uso de diferentes tipos de variables en ambos mercados</w:t>
      </w:r>
      <w:r w:rsidR="00863C47">
        <w:rPr>
          <w:rFonts w:ascii="Times New Roman" w:hAnsi="Times New Roman" w:cs="Times New Roman"/>
          <w:sz w:val="24"/>
          <w:szCs w:val="24"/>
        </w:rPr>
        <w:t>.</w:t>
      </w:r>
    </w:p>
    <w:p w14:paraId="73A706D5" w14:textId="263F35BA" w:rsidR="006A45BA" w:rsidRDefault="00444A61"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La curva de Philips</w:t>
      </w:r>
      <w:r w:rsidR="00F038BC">
        <w:rPr>
          <w:rFonts w:ascii="Times New Roman" w:hAnsi="Times New Roman" w:cs="Times New Roman"/>
          <w:sz w:val="24"/>
          <w:szCs w:val="24"/>
        </w:rPr>
        <w:t xml:space="preserve"> relaciona paro con inflación. </w:t>
      </w:r>
      <w:r w:rsidR="007B63BB">
        <w:rPr>
          <w:rFonts w:ascii="Times New Roman" w:hAnsi="Times New Roman" w:cs="Times New Roman"/>
          <w:sz w:val="24"/>
          <w:szCs w:val="24"/>
        </w:rPr>
        <w:t xml:space="preserve">Philips recogió datos del desempleo y salarios </w:t>
      </w:r>
      <w:r w:rsidR="00E90059">
        <w:rPr>
          <w:rFonts w:ascii="Times New Roman" w:hAnsi="Times New Roman" w:cs="Times New Roman"/>
          <w:sz w:val="24"/>
          <w:szCs w:val="24"/>
        </w:rPr>
        <w:t xml:space="preserve">para el caso de Reino Unido, destacando una relación inversa entre ambas variables a largo plazo. </w:t>
      </w:r>
      <w:r w:rsidR="00F9217B">
        <w:rPr>
          <w:rFonts w:ascii="Times New Roman" w:hAnsi="Times New Roman" w:cs="Times New Roman"/>
          <w:sz w:val="24"/>
          <w:szCs w:val="24"/>
        </w:rPr>
        <w:t xml:space="preserve">Luego se cambiaron salarios por precios. </w:t>
      </w:r>
    </w:p>
    <w:p w14:paraId="2C23847D" w14:textId="77777777" w:rsidR="00E936DE" w:rsidRDefault="00E936DE" w:rsidP="005C65C4">
      <w:pPr>
        <w:spacing w:line="360" w:lineRule="auto"/>
        <w:jc w:val="both"/>
        <w:rPr>
          <w:rFonts w:ascii="Times New Roman" w:hAnsi="Times New Roman" w:cs="Times New Roman"/>
          <w:sz w:val="24"/>
          <w:szCs w:val="24"/>
        </w:rPr>
      </w:pPr>
    </w:p>
    <w:p w14:paraId="1F6697D3" w14:textId="1F26BCBE" w:rsidR="009A40EF" w:rsidRDefault="00021BFF"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Gráfico 3: c</w:t>
      </w:r>
      <w:r w:rsidR="00157E42">
        <w:rPr>
          <w:rFonts w:ascii="Times New Roman" w:hAnsi="Times New Roman" w:cs="Times New Roman"/>
          <w:sz w:val="24"/>
          <w:szCs w:val="24"/>
        </w:rPr>
        <w:t>urva de Philips</w:t>
      </w:r>
      <w:r w:rsidR="008A13E5">
        <w:rPr>
          <w:rFonts w:ascii="Times New Roman" w:hAnsi="Times New Roman" w:cs="Times New Roman"/>
          <w:sz w:val="24"/>
          <w:szCs w:val="24"/>
        </w:rPr>
        <w:t>.</w:t>
      </w:r>
    </w:p>
    <w:p w14:paraId="5C1FAB28" w14:textId="77777777" w:rsidR="00B10249" w:rsidRDefault="00B10249" w:rsidP="005C65C4">
      <w:pPr>
        <w:spacing w:line="360" w:lineRule="auto"/>
        <w:jc w:val="both"/>
        <w:rPr>
          <w:rFonts w:ascii="Times New Roman" w:hAnsi="Times New Roman" w:cs="Times New Roman"/>
          <w:sz w:val="24"/>
          <w:szCs w:val="24"/>
        </w:rPr>
      </w:pPr>
    </w:p>
    <w:p w14:paraId="0AAF2BB3" w14:textId="4D727513" w:rsidR="00B10249" w:rsidRDefault="00AF2E4D" w:rsidP="005C65C4">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14:anchorId="18A55413" wp14:editId="4E350F02">
                <wp:simplePos x="0" y="0"/>
                <wp:positionH relativeFrom="column">
                  <wp:posOffset>1466850</wp:posOffset>
                </wp:positionH>
                <wp:positionV relativeFrom="paragraph">
                  <wp:posOffset>248285</wp:posOffset>
                </wp:positionV>
                <wp:extent cx="1229995" cy="4353560"/>
                <wp:effectExtent l="0" t="0" r="27305" b="27940"/>
                <wp:wrapNone/>
                <wp:docPr id="96" name="Conector: curvado 96"/>
                <wp:cNvGraphicFramePr/>
                <a:graphic xmlns:a="http://schemas.openxmlformats.org/drawingml/2006/main">
                  <a:graphicData uri="http://schemas.microsoft.com/office/word/2010/wordprocessingShape">
                    <wps:wsp>
                      <wps:cNvCnPr/>
                      <wps:spPr>
                        <a:xfrm>
                          <a:off x="0" y="0"/>
                          <a:ext cx="1229995" cy="4353560"/>
                        </a:xfrm>
                        <a:prstGeom prst="curvedConnector3">
                          <a:avLst>
                            <a:gd name="adj1" fmla="val 6727"/>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6F3B274"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onector: curvado 96" o:spid="_x0000_s1026" type="#_x0000_t38" style="position:absolute;margin-left:115.5pt;margin-top:19.55pt;width:96.85pt;height:342.8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" adj="1453" strokecolor="#4472c4 [3204]" strokeweight=".5pt">
                <v:stroke joinstyle="miter"/>
              </v:shape>
            </w:pict>
          </mc:Fallback>
        </mc:AlternateContent>
      </w:r>
      <w:r w:rsidR="00B10249">
        <w:rPr>
          <w:rFonts w:ascii="Times New Roman" w:hAnsi="Times New Roman" w:cs="Times New Roman"/>
          <w:noProof/>
          <w:sz w:val="24"/>
          <w:szCs w:val="24"/>
        </w:rPr>
        <mc:AlternateContent>
          <mc:Choice Requires="wps">
            <w:drawing>
              <wp:anchor distT="0" distB="0" distL="114300" distR="114300" simplePos="0" relativeHeight="251694080" behindDoc="0" locked="0" layoutInCell="1" allowOverlap="1" wp14:anchorId="7FCDDD45" wp14:editId="43C741B2">
                <wp:simplePos x="0" y="0"/>
                <wp:positionH relativeFrom="column">
                  <wp:posOffset>-100965</wp:posOffset>
                </wp:positionH>
                <wp:positionV relativeFrom="paragraph">
                  <wp:posOffset>248285</wp:posOffset>
                </wp:positionV>
                <wp:extent cx="64770" cy="3940175"/>
                <wp:effectExtent l="0" t="0" r="30480" b="22225"/>
                <wp:wrapNone/>
                <wp:docPr id="27" name="Conector recto de flecha 27"/>
                <wp:cNvGraphicFramePr/>
                <a:graphic xmlns:a="http://schemas.openxmlformats.org/drawingml/2006/main">
                  <a:graphicData uri="http://schemas.microsoft.com/office/word/2010/wordprocessingShape">
                    <wps:wsp>
                      <wps:cNvCnPr/>
                      <wps:spPr>
                        <a:xfrm>
                          <a:off x="0" y="0"/>
                          <a:ext cx="64770" cy="3940175"/>
                        </a:xfrm>
                        <a:prstGeom prst="straightConnector1">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FCDF3BA" id="Conector recto de flecha 27" o:spid="_x0000_s1026" type="#_x0000_t32" style="position:absolute;margin-left:-7.95pt;margin-top:19.55pt;width:5.1pt;height:310.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" strokecolor="#4472c4 [3204]" strokeweight=".5pt">
                <v:stroke joinstyle="miter"/>
              </v:shape>
            </w:pict>
          </mc:Fallback>
        </mc:AlternateContent>
      </w:r>
    </w:p>
    <w:p w14:paraId="2481B6B0" w14:textId="2BBE7AAD" w:rsidR="00B10249" w:rsidRDefault="008C27B3"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P</w:t>
      </w:r>
    </w:p>
    <w:p w14:paraId="006152A0" w14:textId="1AC68895" w:rsidR="00B10249" w:rsidRDefault="00B10249" w:rsidP="005C65C4">
      <w:pPr>
        <w:spacing w:line="360" w:lineRule="auto"/>
        <w:jc w:val="both"/>
        <w:rPr>
          <w:rFonts w:ascii="Times New Roman" w:hAnsi="Times New Roman" w:cs="Times New Roman"/>
          <w:sz w:val="24"/>
          <w:szCs w:val="24"/>
        </w:rPr>
      </w:pPr>
    </w:p>
    <w:p w14:paraId="3EE9CBAB" w14:textId="0B5CC654" w:rsidR="00B10249" w:rsidRDefault="00B10249" w:rsidP="005C65C4">
      <w:pPr>
        <w:spacing w:line="360" w:lineRule="auto"/>
        <w:jc w:val="both"/>
        <w:rPr>
          <w:rFonts w:ascii="Times New Roman" w:hAnsi="Times New Roman" w:cs="Times New Roman"/>
          <w:sz w:val="24"/>
          <w:szCs w:val="24"/>
        </w:rPr>
      </w:pPr>
    </w:p>
    <w:p w14:paraId="235789A1" w14:textId="77777777" w:rsidR="00B10249" w:rsidRDefault="00B10249" w:rsidP="005C65C4">
      <w:pPr>
        <w:spacing w:line="360" w:lineRule="auto"/>
        <w:jc w:val="both"/>
        <w:rPr>
          <w:rFonts w:ascii="Times New Roman" w:hAnsi="Times New Roman" w:cs="Times New Roman"/>
          <w:sz w:val="24"/>
          <w:szCs w:val="24"/>
        </w:rPr>
      </w:pPr>
    </w:p>
    <w:p w14:paraId="068D445A" w14:textId="77777777" w:rsidR="00B10249" w:rsidRDefault="00B10249" w:rsidP="005C65C4">
      <w:pPr>
        <w:spacing w:line="360" w:lineRule="auto"/>
        <w:jc w:val="both"/>
        <w:rPr>
          <w:rFonts w:ascii="Times New Roman" w:hAnsi="Times New Roman" w:cs="Times New Roman"/>
          <w:sz w:val="24"/>
          <w:szCs w:val="24"/>
        </w:rPr>
      </w:pPr>
    </w:p>
    <w:p w14:paraId="05871E9F" w14:textId="77777777" w:rsidR="00B10249" w:rsidRDefault="00B10249" w:rsidP="005C65C4">
      <w:pPr>
        <w:spacing w:line="360" w:lineRule="auto"/>
        <w:jc w:val="both"/>
        <w:rPr>
          <w:rFonts w:ascii="Times New Roman" w:hAnsi="Times New Roman" w:cs="Times New Roman"/>
          <w:sz w:val="24"/>
          <w:szCs w:val="24"/>
        </w:rPr>
      </w:pPr>
    </w:p>
    <w:p w14:paraId="5ED800DD" w14:textId="77777777" w:rsidR="00B10249" w:rsidRDefault="00B10249" w:rsidP="005C65C4">
      <w:pPr>
        <w:spacing w:line="360" w:lineRule="auto"/>
        <w:jc w:val="both"/>
        <w:rPr>
          <w:rFonts w:ascii="Times New Roman" w:hAnsi="Times New Roman" w:cs="Times New Roman"/>
          <w:sz w:val="24"/>
          <w:szCs w:val="24"/>
        </w:rPr>
      </w:pPr>
    </w:p>
    <w:p w14:paraId="3F65DBB1" w14:textId="3838AD36" w:rsidR="00B10249" w:rsidRDefault="00B10249" w:rsidP="005C65C4">
      <w:pPr>
        <w:spacing w:line="360" w:lineRule="auto"/>
        <w:jc w:val="both"/>
        <w:rPr>
          <w:rFonts w:ascii="Times New Roman" w:hAnsi="Times New Roman" w:cs="Times New Roman"/>
          <w:sz w:val="24"/>
          <w:szCs w:val="24"/>
        </w:rPr>
      </w:pPr>
    </w:p>
    <w:p w14:paraId="2DAA1C60" w14:textId="77777777" w:rsidR="00B10249" w:rsidRDefault="00B10249" w:rsidP="005C65C4">
      <w:pPr>
        <w:spacing w:line="360" w:lineRule="auto"/>
        <w:jc w:val="both"/>
        <w:rPr>
          <w:rFonts w:ascii="Times New Roman" w:hAnsi="Times New Roman" w:cs="Times New Roman"/>
          <w:sz w:val="24"/>
          <w:szCs w:val="24"/>
        </w:rPr>
      </w:pPr>
    </w:p>
    <w:p w14:paraId="02614DB1" w14:textId="77777777" w:rsidR="00A26A2B" w:rsidRDefault="00A26A2B" w:rsidP="005C65C4">
      <w:pPr>
        <w:spacing w:line="360" w:lineRule="auto"/>
        <w:jc w:val="both"/>
        <w:rPr>
          <w:rFonts w:ascii="Times New Roman" w:hAnsi="Times New Roman" w:cs="Times New Roman"/>
          <w:sz w:val="24"/>
          <w:szCs w:val="24"/>
        </w:rPr>
      </w:pPr>
    </w:p>
    <w:p w14:paraId="0A914C9A" w14:textId="69EE2AAF" w:rsidR="00B10249" w:rsidRDefault="00CA5768" w:rsidP="005C65C4">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5104" behindDoc="0" locked="0" layoutInCell="1" allowOverlap="1" wp14:anchorId="198E301B" wp14:editId="0DF86A18">
                <wp:simplePos x="0" y="0"/>
                <wp:positionH relativeFrom="column">
                  <wp:posOffset>-5715</wp:posOffset>
                </wp:positionH>
                <wp:positionV relativeFrom="paragraph">
                  <wp:posOffset>173990</wp:posOffset>
                </wp:positionV>
                <wp:extent cx="4952365" cy="45085"/>
                <wp:effectExtent l="0" t="0" r="19685" b="31115"/>
                <wp:wrapNone/>
                <wp:docPr id="29" name="Conector recto de flecha 29"/>
                <wp:cNvGraphicFramePr/>
                <a:graphic xmlns:a="http://schemas.openxmlformats.org/drawingml/2006/main">
                  <a:graphicData uri="http://schemas.microsoft.com/office/word/2010/wordprocessingShape">
                    <wps:wsp>
                      <wps:cNvCnPr/>
                      <wps:spPr>
                        <a:xfrm flipV="1">
                          <a:off x="0" y="0"/>
                          <a:ext cx="4952365" cy="45085"/>
                        </a:xfrm>
                        <a:prstGeom prst="straightConnector1">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8305E32" id="Conector recto de flecha 29" o:spid="_x0000_s1026" type="#_x0000_t32" style="position:absolute;margin-left:-.45pt;margin-top:13.7pt;width:389.95pt;height:3.55pt;flip: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" strokecolor="#4472c4 [3204]" strokeweight=".5pt">
                <v:stroke joinstyle="miter"/>
              </v:shape>
            </w:pict>
          </mc:Fallback>
        </mc:AlternateContent>
      </w:r>
      <w:r w:rsidR="008C27B3">
        <w:rPr>
          <w:rFonts w:ascii="Times New Roman" w:hAnsi="Times New Roman" w:cs="Times New Roman"/>
          <w:sz w:val="24"/>
          <w:szCs w:val="24"/>
        </w:rPr>
        <w:t xml:space="preserve">                                                                                                                        U</w:t>
      </w:r>
    </w:p>
    <w:p w14:paraId="28C8F249" w14:textId="7FFD2CE3" w:rsidR="00B10249" w:rsidRDefault="00B10249" w:rsidP="005C65C4">
      <w:pPr>
        <w:spacing w:line="360" w:lineRule="auto"/>
        <w:jc w:val="both"/>
        <w:rPr>
          <w:rFonts w:ascii="Times New Roman" w:hAnsi="Times New Roman" w:cs="Times New Roman"/>
          <w:sz w:val="24"/>
          <w:szCs w:val="24"/>
        </w:rPr>
      </w:pPr>
    </w:p>
    <w:p w14:paraId="748A2EE2" w14:textId="2CCCE72F" w:rsidR="00076E15" w:rsidRDefault="008A13E5"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Fuente: D</w:t>
      </w:r>
      <w:r w:rsidR="007577BA">
        <w:rPr>
          <w:rFonts w:ascii="Times New Roman" w:hAnsi="Times New Roman" w:cs="Times New Roman"/>
          <w:sz w:val="24"/>
          <w:szCs w:val="24"/>
        </w:rPr>
        <w:t>e la Iglesia</w:t>
      </w:r>
      <w:r>
        <w:rPr>
          <w:rFonts w:ascii="Times New Roman" w:hAnsi="Times New Roman" w:cs="Times New Roman"/>
          <w:sz w:val="24"/>
          <w:szCs w:val="24"/>
        </w:rPr>
        <w:t xml:space="preserve"> Jesús.</w:t>
      </w:r>
      <w:r w:rsidR="00756A2C">
        <w:rPr>
          <w:rFonts w:ascii="Times New Roman" w:hAnsi="Times New Roman" w:cs="Times New Roman"/>
          <w:sz w:val="24"/>
          <w:szCs w:val="24"/>
        </w:rPr>
        <w:t>(1994)</w:t>
      </w:r>
    </w:p>
    <w:p w14:paraId="6A96C558" w14:textId="7252FB93" w:rsidR="000478D4" w:rsidRDefault="002118BD"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 no fuera por las críticas que recibió probablemente hubiera pasado desapercibida. Todavía en la actualidad se sigue utilizando </w:t>
      </w:r>
      <w:r w:rsidR="0024536E">
        <w:rPr>
          <w:rFonts w:ascii="Times New Roman" w:hAnsi="Times New Roman" w:cs="Times New Roman"/>
          <w:sz w:val="24"/>
          <w:szCs w:val="24"/>
        </w:rPr>
        <w:t xml:space="preserve">esta función para cada país. A </w:t>
      </w:r>
      <w:r w:rsidR="00076E15">
        <w:rPr>
          <w:rFonts w:ascii="Times New Roman" w:hAnsi="Times New Roman" w:cs="Times New Roman"/>
          <w:sz w:val="24"/>
          <w:szCs w:val="24"/>
        </w:rPr>
        <w:t>pesar de</w:t>
      </w:r>
      <w:r w:rsidR="0024536E">
        <w:rPr>
          <w:rFonts w:ascii="Times New Roman" w:hAnsi="Times New Roman" w:cs="Times New Roman"/>
          <w:sz w:val="24"/>
          <w:szCs w:val="24"/>
        </w:rPr>
        <w:t xml:space="preserve"> esto sigue manteniendo muchos e importantes detractores.</w:t>
      </w:r>
      <w:r w:rsidR="000478D4">
        <w:rPr>
          <w:rFonts w:ascii="Times New Roman" w:hAnsi="Times New Roman" w:cs="Times New Roman"/>
          <w:sz w:val="24"/>
          <w:szCs w:val="24"/>
        </w:rPr>
        <w:br w:type="page"/>
      </w:r>
    </w:p>
    <w:p w14:paraId="7A5D15D9" w14:textId="39C46428" w:rsidR="002C00CF" w:rsidRPr="00316029" w:rsidRDefault="00FD0F16"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5.</w:t>
      </w:r>
      <w:r w:rsidR="002C00CF" w:rsidRPr="00FD0F16">
        <w:rPr>
          <w:rFonts w:ascii="Times New Roman" w:hAnsi="Times New Roman" w:cs="Times New Roman"/>
          <w:b/>
          <w:sz w:val="24"/>
          <w:szCs w:val="24"/>
        </w:rPr>
        <w:t>LA</w:t>
      </w:r>
      <w:r w:rsidR="002C00CF" w:rsidRPr="00316029">
        <w:rPr>
          <w:rFonts w:ascii="Times New Roman" w:hAnsi="Times New Roman" w:cs="Times New Roman"/>
          <w:sz w:val="24"/>
          <w:szCs w:val="24"/>
        </w:rPr>
        <w:t xml:space="preserve"> </w:t>
      </w:r>
      <w:r w:rsidR="002C00CF" w:rsidRPr="00FD0F16">
        <w:rPr>
          <w:rFonts w:ascii="Times New Roman" w:hAnsi="Times New Roman" w:cs="Times New Roman"/>
          <w:b/>
          <w:sz w:val="24"/>
          <w:szCs w:val="24"/>
        </w:rPr>
        <w:t>ECONOMÍA</w:t>
      </w:r>
      <w:r w:rsidR="002C00CF" w:rsidRPr="00316029">
        <w:rPr>
          <w:rFonts w:ascii="Times New Roman" w:hAnsi="Times New Roman" w:cs="Times New Roman"/>
          <w:sz w:val="24"/>
          <w:szCs w:val="24"/>
        </w:rPr>
        <w:t xml:space="preserve"> </w:t>
      </w:r>
      <w:r w:rsidR="002C00CF" w:rsidRPr="00FD0F16">
        <w:rPr>
          <w:rFonts w:ascii="Times New Roman" w:hAnsi="Times New Roman" w:cs="Times New Roman"/>
          <w:b/>
          <w:sz w:val="24"/>
          <w:szCs w:val="24"/>
        </w:rPr>
        <w:t>POSTKEYNESIANA</w:t>
      </w:r>
    </w:p>
    <w:p w14:paraId="601C2728" w14:textId="5CF0887A" w:rsidR="002C00CF" w:rsidRPr="00316029" w:rsidRDefault="00C11A35"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5.1.</w:t>
      </w:r>
      <w:r w:rsidR="002B7417" w:rsidRPr="00C11A35">
        <w:rPr>
          <w:rFonts w:ascii="Times New Roman" w:hAnsi="Times New Roman" w:cs="Times New Roman"/>
          <w:b/>
          <w:sz w:val="24"/>
          <w:szCs w:val="24"/>
        </w:rPr>
        <w:t>Introducción</w:t>
      </w:r>
      <w:r w:rsidR="002B7417">
        <w:rPr>
          <w:rFonts w:ascii="Times New Roman" w:hAnsi="Times New Roman" w:cs="Times New Roman"/>
          <w:sz w:val="24"/>
          <w:szCs w:val="24"/>
        </w:rPr>
        <w:t xml:space="preserve"> </w:t>
      </w:r>
      <w:r>
        <w:rPr>
          <w:rFonts w:ascii="Times New Roman" w:hAnsi="Times New Roman" w:cs="Times New Roman"/>
          <w:b/>
          <w:sz w:val="24"/>
          <w:szCs w:val="24"/>
        </w:rPr>
        <w:t xml:space="preserve">a la </w:t>
      </w:r>
      <w:r w:rsidR="002B7417" w:rsidRPr="00C11A35">
        <w:rPr>
          <w:rFonts w:ascii="Times New Roman" w:hAnsi="Times New Roman" w:cs="Times New Roman"/>
          <w:b/>
          <w:sz w:val="24"/>
          <w:szCs w:val="24"/>
        </w:rPr>
        <w:t>teoría</w:t>
      </w:r>
      <w:r w:rsidR="002B7417">
        <w:rPr>
          <w:rFonts w:ascii="Times New Roman" w:hAnsi="Times New Roman" w:cs="Times New Roman"/>
          <w:sz w:val="24"/>
          <w:szCs w:val="24"/>
        </w:rPr>
        <w:t xml:space="preserve"> </w:t>
      </w:r>
      <w:r w:rsidR="002B7417" w:rsidRPr="00C11A35">
        <w:rPr>
          <w:rFonts w:ascii="Times New Roman" w:hAnsi="Times New Roman" w:cs="Times New Roman"/>
          <w:b/>
          <w:sz w:val="24"/>
          <w:szCs w:val="24"/>
        </w:rPr>
        <w:t>postkeynesiana</w:t>
      </w:r>
      <w:r w:rsidR="002B7417">
        <w:rPr>
          <w:rFonts w:ascii="Times New Roman" w:hAnsi="Times New Roman" w:cs="Times New Roman"/>
          <w:sz w:val="24"/>
          <w:szCs w:val="24"/>
        </w:rPr>
        <w:t xml:space="preserve"> </w:t>
      </w:r>
    </w:p>
    <w:p w14:paraId="3FCB03B1" w14:textId="6EF7448A" w:rsidR="00DE01BC" w:rsidRPr="00316029" w:rsidRDefault="005747DB"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Desde hace un tiempo en adelante encontramos </w:t>
      </w:r>
      <w:r w:rsidR="006D4BEC" w:rsidRPr="00316029">
        <w:rPr>
          <w:rFonts w:ascii="Times New Roman" w:hAnsi="Times New Roman" w:cs="Times New Roman"/>
          <w:sz w:val="24"/>
          <w:szCs w:val="24"/>
        </w:rPr>
        <w:t xml:space="preserve">una gran cantidad de obras referidas a la </w:t>
      </w:r>
      <w:r w:rsidR="004A20A6">
        <w:rPr>
          <w:rFonts w:ascii="Times New Roman" w:hAnsi="Times New Roman" w:cs="Times New Roman"/>
          <w:sz w:val="24"/>
          <w:szCs w:val="24"/>
        </w:rPr>
        <w:t>e</w:t>
      </w:r>
      <w:r w:rsidR="00335A1B" w:rsidRPr="00316029">
        <w:rPr>
          <w:rFonts w:ascii="Times New Roman" w:hAnsi="Times New Roman" w:cs="Times New Roman"/>
          <w:sz w:val="24"/>
          <w:szCs w:val="24"/>
        </w:rPr>
        <w:t>conomía</w:t>
      </w:r>
      <w:r w:rsidR="009C3D6D" w:rsidRPr="00316029">
        <w:rPr>
          <w:rFonts w:ascii="Times New Roman" w:hAnsi="Times New Roman" w:cs="Times New Roman"/>
          <w:sz w:val="24"/>
          <w:szCs w:val="24"/>
        </w:rPr>
        <w:t>,</w:t>
      </w:r>
      <w:r w:rsidR="00335A1B" w:rsidRPr="00316029">
        <w:rPr>
          <w:rFonts w:ascii="Times New Roman" w:hAnsi="Times New Roman" w:cs="Times New Roman"/>
          <w:sz w:val="24"/>
          <w:szCs w:val="24"/>
        </w:rPr>
        <w:t xml:space="preserve"> que debaten </w:t>
      </w:r>
      <w:r w:rsidR="003E76ED" w:rsidRPr="00316029">
        <w:rPr>
          <w:rFonts w:ascii="Times New Roman" w:hAnsi="Times New Roman" w:cs="Times New Roman"/>
          <w:sz w:val="24"/>
          <w:szCs w:val="24"/>
        </w:rPr>
        <w:t xml:space="preserve">las consignas del denominado pensamiento único. Se </w:t>
      </w:r>
      <w:r w:rsidR="00C6694F" w:rsidRPr="00316029">
        <w:rPr>
          <w:rFonts w:ascii="Times New Roman" w:hAnsi="Times New Roman" w:cs="Times New Roman"/>
          <w:sz w:val="24"/>
          <w:szCs w:val="24"/>
        </w:rPr>
        <w:t xml:space="preserve">critican las políticas económicas seguidas por gobiernos, bancos centrales e instituciones </w:t>
      </w:r>
      <w:r w:rsidR="0052600B" w:rsidRPr="00316029">
        <w:rPr>
          <w:rFonts w:ascii="Times New Roman" w:hAnsi="Times New Roman" w:cs="Times New Roman"/>
          <w:sz w:val="24"/>
          <w:szCs w:val="24"/>
        </w:rPr>
        <w:t>económicas internacionales</w:t>
      </w:r>
      <w:r w:rsidR="009C3D6D" w:rsidRPr="00316029">
        <w:rPr>
          <w:rFonts w:ascii="Times New Roman" w:hAnsi="Times New Roman" w:cs="Times New Roman"/>
          <w:sz w:val="24"/>
          <w:szCs w:val="24"/>
        </w:rPr>
        <w:t>,</w:t>
      </w:r>
      <w:r w:rsidR="0052600B" w:rsidRPr="00316029">
        <w:rPr>
          <w:rFonts w:ascii="Times New Roman" w:hAnsi="Times New Roman" w:cs="Times New Roman"/>
          <w:sz w:val="24"/>
          <w:szCs w:val="24"/>
        </w:rPr>
        <w:t xml:space="preserve"> tales como el Fondo Monetario Internacional </w:t>
      </w:r>
      <w:r w:rsidR="00397317" w:rsidRPr="00316029">
        <w:rPr>
          <w:rFonts w:ascii="Times New Roman" w:hAnsi="Times New Roman" w:cs="Times New Roman"/>
          <w:sz w:val="24"/>
          <w:szCs w:val="24"/>
        </w:rPr>
        <w:t>o el Banco Mundial.</w:t>
      </w:r>
      <w:r w:rsidR="00687BAE" w:rsidRPr="00316029">
        <w:rPr>
          <w:rFonts w:ascii="Times New Roman" w:hAnsi="Times New Roman" w:cs="Times New Roman"/>
          <w:sz w:val="24"/>
          <w:szCs w:val="24"/>
        </w:rPr>
        <w:t xml:space="preserve"> Estas políticas están basadas </w:t>
      </w:r>
      <w:r w:rsidR="009E0B9F" w:rsidRPr="00316029">
        <w:rPr>
          <w:rFonts w:ascii="Times New Roman" w:hAnsi="Times New Roman" w:cs="Times New Roman"/>
          <w:sz w:val="24"/>
          <w:szCs w:val="24"/>
        </w:rPr>
        <w:t xml:space="preserve">en la austeridad, la liberalización y </w:t>
      </w:r>
      <w:r w:rsidR="001403A2" w:rsidRPr="00316029">
        <w:rPr>
          <w:rFonts w:ascii="Times New Roman" w:hAnsi="Times New Roman" w:cs="Times New Roman"/>
          <w:sz w:val="24"/>
          <w:szCs w:val="24"/>
        </w:rPr>
        <w:t>las privatizaciones</w:t>
      </w:r>
      <w:r w:rsidR="00D344F5" w:rsidRPr="00316029">
        <w:rPr>
          <w:rFonts w:ascii="Times New Roman" w:hAnsi="Times New Roman" w:cs="Times New Roman"/>
          <w:sz w:val="24"/>
          <w:szCs w:val="24"/>
        </w:rPr>
        <w:t xml:space="preserve">, </w:t>
      </w:r>
      <w:r w:rsidR="00EB1E00" w:rsidRPr="00316029">
        <w:rPr>
          <w:rFonts w:ascii="Times New Roman" w:hAnsi="Times New Roman" w:cs="Times New Roman"/>
          <w:sz w:val="24"/>
          <w:szCs w:val="24"/>
        </w:rPr>
        <w:t xml:space="preserve">cuyo objetivo es eliminar </w:t>
      </w:r>
      <w:r w:rsidR="00C7757D" w:rsidRPr="00316029">
        <w:rPr>
          <w:rFonts w:ascii="Times New Roman" w:hAnsi="Times New Roman" w:cs="Times New Roman"/>
          <w:sz w:val="24"/>
          <w:szCs w:val="24"/>
        </w:rPr>
        <w:t>o contener la inflación, preservar el tipo de cambio,</w:t>
      </w:r>
      <w:r w:rsidR="00F06597" w:rsidRPr="00316029">
        <w:rPr>
          <w:rFonts w:ascii="Times New Roman" w:hAnsi="Times New Roman" w:cs="Times New Roman"/>
          <w:sz w:val="24"/>
          <w:szCs w:val="24"/>
        </w:rPr>
        <w:t xml:space="preserve"> incrementar la tasa de crecimiento </w:t>
      </w:r>
      <w:r w:rsidR="00DE01BC" w:rsidRPr="00316029">
        <w:rPr>
          <w:rFonts w:ascii="Times New Roman" w:hAnsi="Times New Roman" w:cs="Times New Roman"/>
          <w:sz w:val="24"/>
          <w:szCs w:val="24"/>
        </w:rPr>
        <w:t>de la productividad y crear puestos de trabajos con buenas condiciones laborales y con estabilidad en  el tiempo.</w:t>
      </w:r>
    </w:p>
    <w:p w14:paraId="7A761294" w14:textId="3943257F" w:rsidR="00714531" w:rsidRPr="00316029" w:rsidRDefault="000D0C4F"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No hay mucha d</w:t>
      </w:r>
      <w:r w:rsidR="00D344F5" w:rsidRPr="00316029">
        <w:rPr>
          <w:rFonts w:ascii="Times New Roman" w:hAnsi="Times New Roman" w:cs="Times New Roman"/>
          <w:sz w:val="24"/>
          <w:szCs w:val="24"/>
        </w:rPr>
        <w:t xml:space="preserve">iscusión </w:t>
      </w:r>
      <w:r w:rsidRPr="00316029">
        <w:rPr>
          <w:rFonts w:ascii="Times New Roman" w:hAnsi="Times New Roman" w:cs="Times New Roman"/>
          <w:sz w:val="24"/>
          <w:szCs w:val="24"/>
        </w:rPr>
        <w:t>en cuanto a los fines se refier</w:t>
      </w:r>
      <w:r w:rsidR="0015182A" w:rsidRPr="00316029">
        <w:rPr>
          <w:rFonts w:ascii="Times New Roman" w:hAnsi="Times New Roman" w:cs="Times New Roman"/>
          <w:sz w:val="24"/>
          <w:szCs w:val="24"/>
        </w:rPr>
        <w:t>e, l</w:t>
      </w:r>
      <w:r w:rsidRPr="00316029">
        <w:rPr>
          <w:rFonts w:ascii="Times New Roman" w:hAnsi="Times New Roman" w:cs="Times New Roman"/>
          <w:sz w:val="24"/>
          <w:szCs w:val="24"/>
        </w:rPr>
        <w:t>o que alberga dudas</w:t>
      </w:r>
      <w:r w:rsidR="00DC1427" w:rsidRPr="00316029">
        <w:rPr>
          <w:rFonts w:ascii="Times New Roman" w:hAnsi="Times New Roman" w:cs="Times New Roman"/>
          <w:sz w:val="24"/>
          <w:szCs w:val="24"/>
        </w:rPr>
        <w:t>,</w:t>
      </w:r>
      <w:r w:rsidRPr="00316029">
        <w:rPr>
          <w:rFonts w:ascii="Times New Roman" w:hAnsi="Times New Roman" w:cs="Times New Roman"/>
          <w:sz w:val="24"/>
          <w:szCs w:val="24"/>
        </w:rPr>
        <w:t xml:space="preserve"> son los medios para alcanzarlos</w:t>
      </w:r>
      <w:r w:rsidR="004619B4" w:rsidRPr="00316029">
        <w:rPr>
          <w:rFonts w:ascii="Times New Roman" w:hAnsi="Times New Roman" w:cs="Times New Roman"/>
          <w:sz w:val="24"/>
          <w:szCs w:val="24"/>
        </w:rPr>
        <w:t xml:space="preserve">, los medios nombrados anteriormente se basan </w:t>
      </w:r>
      <w:r w:rsidR="00B64245" w:rsidRPr="00316029">
        <w:rPr>
          <w:rFonts w:ascii="Times New Roman" w:hAnsi="Times New Roman" w:cs="Times New Roman"/>
          <w:sz w:val="24"/>
          <w:szCs w:val="24"/>
        </w:rPr>
        <w:t>en la doctrina neoliberal y forma</w:t>
      </w:r>
      <w:r w:rsidR="00DD75FD" w:rsidRPr="00316029">
        <w:rPr>
          <w:rFonts w:ascii="Times New Roman" w:hAnsi="Times New Roman" w:cs="Times New Roman"/>
          <w:sz w:val="24"/>
          <w:szCs w:val="24"/>
        </w:rPr>
        <w:t>n e</w:t>
      </w:r>
      <w:r w:rsidR="00714531" w:rsidRPr="00316029">
        <w:rPr>
          <w:rFonts w:ascii="Times New Roman" w:hAnsi="Times New Roman" w:cs="Times New Roman"/>
          <w:sz w:val="24"/>
          <w:szCs w:val="24"/>
        </w:rPr>
        <w:t xml:space="preserve">l </w:t>
      </w:r>
      <w:r w:rsidR="00FE1B5E" w:rsidRPr="00316029">
        <w:rPr>
          <w:rFonts w:ascii="Times New Roman" w:hAnsi="Times New Roman" w:cs="Times New Roman"/>
          <w:sz w:val="24"/>
          <w:szCs w:val="24"/>
        </w:rPr>
        <w:t>consenso</w:t>
      </w:r>
      <w:r w:rsidR="00714531" w:rsidRPr="00316029">
        <w:rPr>
          <w:rFonts w:ascii="Times New Roman" w:hAnsi="Times New Roman" w:cs="Times New Roman"/>
          <w:sz w:val="24"/>
          <w:szCs w:val="24"/>
        </w:rPr>
        <w:t xml:space="preserve"> de Washington .</w:t>
      </w:r>
    </w:p>
    <w:p w14:paraId="7C012E4F" w14:textId="6BB3AA61" w:rsidR="00657A2C" w:rsidRPr="00316029" w:rsidRDefault="00CC0717"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Los neoliberales defienden desde el comienzo unos bancos centrales que trabajen de manera independiente,</w:t>
      </w:r>
      <w:r w:rsidR="00FE1B5E" w:rsidRPr="00316029">
        <w:rPr>
          <w:rFonts w:ascii="Times New Roman" w:hAnsi="Times New Roman" w:cs="Times New Roman"/>
          <w:sz w:val="24"/>
          <w:szCs w:val="24"/>
        </w:rPr>
        <w:t xml:space="preserve"> </w:t>
      </w:r>
      <w:r w:rsidR="0010433A" w:rsidRPr="00316029">
        <w:rPr>
          <w:rFonts w:ascii="Times New Roman" w:hAnsi="Times New Roman" w:cs="Times New Roman"/>
          <w:sz w:val="24"/>
          <w:szCs w:val="24"/>
        </w:rPr>
        <w:t xml:space="preserve">con unos tipos de intereses elevados, tal y como sucede con el </w:t>
      </w:r>
      <w:r w:rsidR="00791E3C" w:rsidRPr="00316029">
        <w:rPr>
          <w:rFonts w:ascii="Times New Roman" w:hAnsi="Times New Roman" w:cs="Times New Roman"/>
          <w:sz w:val="24"/>
          <w:szCs w:val="24"/>
        </w:rPr>
        <w:t>Banco Central Europeo, unos sindicatos débiles</w:t>
      </w:r>
      <w:r w:rsidR="00E92C75" w:rsidRPr="00316029">
        <w:rPr>
          <w:rFonts w:ascii="Times New Roman" w:hAnsi="Times New Roman" w:cs="Times New Roman"/>
          <w:sz w:val="24"/>
          <w:szCs w:val="24"/>
        </w:rPr>
        <w:t xml:space="preserve">, un incremento de la flexibilidad en el mercado de trabajo con un estancamiento e incluso reducción de los salarios, </w:t>
      </w:r>
      <w:r w:rsidR="00913E02" w:rsidRPr="00316029">
        <w:rPr>
          <w:rFonts w:ascii="Times New Roman" w:hAnsi="Times New Roman" w:cs="Times New Roman"/>
          <w:sz w:val="24"/>
          <w:szCs w:val="24"/>
        </w:rPr>
        <w:t xml:space="preserve">reducción de los servicios </w:t>
      </w:r>
      <w:r w:rsidR="00B3623F" w:rsidRPr="00316029">
        <w:rPr>
          <w:rFonts w:ascii="Times New Roman" w:hAnsi="Times New Roman" w:cs="Times New Roman"/>
          <w:sz w:val="24"/>
          <w:szCs w:val="24"/>
        </w:rPr>
        <w:t>ofrecidos por instituciones públicas y</w:t>
      </w:r>
      <w:r w:rsidR="006F0E1B" w:rsidRPr="00316029">
        <w:rPr>
          <w:rFonts w:ascii="Times New Roman" w:hAnsi="Times New Roman" w:cs="Times New Roman"/>
          <w:sz w:val="24"/>
          <w:szCs w:val="24"/>
        </w:rPr>
        <w:t xml:space="preserve">, </w:t>
      </w:r>
      <w:r w:rsidR="00B3623F" w:rsidRPr="00316029">
        <w:rPr>
          <w:rFonts w:ascii="Times New Roman" w:hAnsi="Times New Roman" w:cs="Times New Roman"/>
          <w:sz w:val="24"/>
          <w:szCs w:val="24"/>
        </w:rPr>
        <w:t xml:space="preserve">además de los impuestos, </w:t>
      </w:r>
      <w:r w:rsidR="004D302B" w:rsidRPr="00316029">
        <w:rPr>
          <w:rFonts w:ascii="Times New Roman" w:hAnsi="Times New Roman" w:cs="Times New Roman"/>
          <w:sz w:val="24"/>
          <w:szCs w:val="24"/>
        </w:rPr>
        <w:t>la cu</w:t>
      </w:r>
      <w:r w:rsidR="00DD75FD" w:rsidRPr="00316029">
        <w:rPr>
          <w:rFonts w:ascii="Times New Roman" w:hAnsi="Times New Roman" w:cs="Times New Roman"/>
          <w:sz w:val="24"/>
          <w:szCs w:val="24"/>
        </w:rPr>
        <w:t xml:space="preserve">asi </w:t>
      </w:r>
      <w:r w:rsidR="004D302B" w:rsidRPr="00316029">
        <w:rPr>
          <w:rFonts w:ascii="Times New Roman" w:hAnsi="Times New Roman" w:cs="Times New Roman"/>
          <w:sz w:val="24"/>
          <w:szCs w:val="24"/>
        </w:rPr>
        <w:t>desaparición de los déficits públicos</w:t>
      </w:r>
      <w:r w:rsidR="009E671F" w:rsidRPr="00316029">
        <w:rPr>
          <w:rFonts w:ascii="Times New Roman" w:hAnsi="Times New Roman" w:cs="Times New Roman"/>
          <w:sz w:val="24"/>
          <w:szCs w:val="24"/>
        </w:rPr>
        <w:t xml:space="preserve">, </w:t>
      </w:r>
      <w:r w:rsidR="004D302B" w:rsidRPr="00316029">
        <w:rPr>
          <w:rFonts w:ascii="Times New Roman" w:hAnsi="Times New Roman" w:cs="Times New Roman"/>
          <w:sz w:val="24"/>
          <w:szCs w:val="24"/>
        </w:rPr>
        <w:t xml:space="preserve">y </w:t>
      </w:r>
      <w:r w:rsidR="002025EA" w:rsidRPr="00316029">
        <w:rPr>
          <w:rFonts w:ascii="Times New Roman" w:hAnsi="Times New Roman" w:cs="Times New Roman"/>
          <w:sz w:val="24"/>
          <w:szCs w:val="24"/>
        </w:rPr>
        <w:t>por último</w:t>
      </w:r>
      <w:r w:rsidR="009E671F" w:rsidRPr="00316029">
        <w:rPr>
          <w:rFonts w:ascii="Times New Roman" w:hAnsi="Times New Roman" w:cs="Times New Roman"/>
          <w:sz w:val="24"/>
          <w:szCs w:val="24"/>
        </w:rPr>
        <w:t xml:space="preserve">, </w:t>
      </w:r>
      <w:r w:rsidR="002025EA" w:rsidRPr="00316029">
        <w:rPr>
          <w:rFonts w:ascii="Times New Roman" w:hAnsi="Times New Roman" w:cs="Times New Roman"/>
          <w:sz w:val="24"/>
          <w:szCs w:val="24"/>
        </w:rPr>
        <w:t xml:space="preserve">la privatización de numerosas empresas públicas </w:t>
      </w:r>
      <w:r w:rsidR="00A43800" w:rsidRPr="00316029">
        <w:rPr>
          <w:rFonts w:ascii="Times New Roman" w:hAnsi="Times New Roman" w:cs="Times New Roman"/>
          <w:sz w:val="24"/>
          <w:szCs w:val="24"/>
        </w:rPr>
        <w:t xml:space="preserve">y el retiro de bastantes </w:t>
      </w:r>
      <w:r w:rsidR="00C43C9E" w:rsidRPr="00316029">
        <w:rPr>
          <w:rFonts w:ascii="Times New Roman" w:hAnsi="Times New Roman" w:cs="Times New Roman"/>
          <w:sz w:val="24"/>
          <w:szCs w:val="24"/>
        </w:rPr>
        <w:t>reglamentaciones que regulan los mercados con la finalidad de devolver la máxima flexibilidad</w:t>
      </w:r>
      <w:r w:rsidR="00AA318F" w:rsidRPr="00316029">
        <w:rPr>
          <w:rFonts w:ascii="Times New Roman" w:hAnsi="Times New Roman" w:cs="Times New Roman"/>
          <w:sz w:val="24"/>
          <w:szCs w:val="24"/>
        </w:rPr>
        <w:t xml:space="preserve">. </w:t>
      </w:r>
    </w:p>
    <w:p w14:paraId="5CFC5404" w14:textId="729DB567" w:rsidR="00AA318F" w:rsidRPr="00316029" w:rsidRDefault="00AA318F"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Lo cierto es que encontramos numerosas críticas a est</w:t>
      </w:r>
      <w:r w:rsidR="00F61089" w:rsidRPr="00316029">
        <w:rPr>
          <w:rFonts w:ascii="Times New Roman" w:hAnsi="Times New Roman" w:cs="Times New Roman"/>
          <w:sz w:val="24"/>
          <w:szCs w:val="24"/>
        </w:rPr>
        <w:t xml:space="preserve">e modelo </w:t>
      </w:r>
      <w:r w:rsidR="003E3D4A" w:rsidRPr="00316029">
        <w:rPr>
          <w:rFonts w:ascii="Times New Roman" w:hAnsi="Times New Roman" w:cs="Times New Roman"/>
          <w:sz w:val="24"/>
          <w:szCs w:val="24"/>
        </w:rPr>
        <w:t>neoliberal</w:t>
      </w:r>
      <w:r w:rsidR="00A267DF" w:rsidRPr="00316029">
        <w:rPr>
          <w:rFonts w:ascii="Times New Roman" w:hAnsi="Times New Roman" w:cs="Times New Roman"/>
          <w:sz w:val="24"/>
          <w:szCs w:val="24"/>
        </w:rPr>
        <w:t xml:space="preserve">, </w:t>
      </w:r>
      <w:r w:rsidR="00E73EF7" w:rsidRPr="00316029">
        <w:rPr>
          <w:rFonts w:ascii="Times New Roman" w:hAnsi="Times New Roman" w:cs="Times New Roman"/>
          <w:sz w:val="24"/>
          <w:szCs w:val="24"/>
        </w:rPr>
        <w:t xml:space="preserve">mostrándonos las carencias </w:t>
      </w:r>
      <w:r w:rsidR="00761B0A" w:rsidRPr="00316029">
        <w:rPr>
          <w:rFonts w:ascii="Times New Roman" w:hAnsi="Times New Roman" w:cs="Times New Roman"/>
          <w:sz w:val="24"/>
          <w:szCs w:val="24"/>
        </w:rPr>
        <w:t>que sufre</w:t>
      </w:r>
      <w:r w:rsidR="00A267DF" w:rsidRPr="00316029">
        <w:rPr>
          <w:rFonts w:ascii="Times New Roman" w:hAnsi="Times New Roman" w:cs="Times New Roman"/>
          <w:sz w:val="24"/>
          <w:szCs w:val="24"/>
        </w:rPr>
        <w:t>,</w:t>
      </w:r>
      <w:r w:rsidR="00761B0A" w:rsidRPr="00316029">
        <w:rPr>
          <w:rFonts w:ascii="Times New Roman" w:hAnsi="Times New Roman" w:cs="Times New Roman"/>
          <w:sz w:val="24"/>
          <w:szCs w:val="24"/>
        </w:rPr>
        <w:t xml:space="preserve"> sin embargo en la mayoría de casos no están secundados con un modelo alternativo que los </w:t>
      </w:r>
      <w:r w:rsidR="00A222DB" w:rsidRPr="00316029">
        <w:rPr>
          <w:rFonts w:ascii="Times New Roman" w:hAnsi="Times New Roman" w:cs="Times New Roman"/>
          <w:sz w:val="24"/>
          <w:szCs w:val="24"/>
        </w:rPr>
        <w:t>corrija.</w:t>
      </w:r>
    </w:p>
    <w:p w14:paraId="35440919" w14:textId="5DF2FD2E" w:rsidR="005B0858" w:rsidRPr="00316029" w:rsidRDefault="00FD3E16"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Es por esto que surge un nueva teoría</w:t>
      </w:r>
      <w:r w:rsidR="002E0C0D" w:rsidRPr="00316029">
        <w:rPr>
          <w:rFonts w:ascii="Times New Roman" w:hAnsi="Times New Roman" w:cs="Times New Roman"/>
          <w:sz w:val="24"/>
          <w:szCs w:val="24"/>
        </w:rPr>
        <w:t xml:space="preserve">, una nueva propuesta </w:t>
      </w:r>
      <w:r w:rsidR="007E28BD" w:rsidRPr="00316029">
        <w:rPr>
          <w:rFonts w:ascii="Times New Roman" w:hAnsi="Times New Roman" w:cs="Times New Roman"/>
          <w:sz w:val="24"/>
          <w:szCs w:val="24"/>
        </w:rPr>
        <w:t>de</w:t>
      </w:r>
      <w:r w:rsidR="004A20A6">
        <w:rPr>
          <w:rFonts w:ascii="Times New Roman" w:hAnsi="Times New Roman" w:cs="Times New Roman"/>
          <w:sz w:val="24"/>
          <w:szCs w:val="24"/>
        </w:rPr>
        <w:t xml:space="preserve"> economía </w:t>
      </w:r>
      <w:r w:rsidR="007E28BD" w:rsidRPr="00316029">
        <w:rPr>
          <w:rFonts w:ascii="Times New Roman" w:hAnsi="Times New Roman" w:cs="Times New Roman"/>
          <w:sz w:val="24"/>
          <w:szCs w:val="24"/>
        </w:rPr>
        <w:t xml:space="preserve"> que corrija las deficiencias </w:t>
      </w:r>
      <w:r w:rsidR="009E75A6" w:rsidRPr="00316029">
        <w:rPr>
          <w:rFonts w:ascii="Times New Roman" w:hAnsi="Times New Roman" w:cs="Times New Roman"/>
          <w:sz w:val="24"/>
          <w:szCs w:val="24"/>
        </w:rPr>
        <w:t xml:space="preserve">del neoliberalismo, dicho pensamiento económico </w:t>
      </w:r>
      <w:r w:rsidR="007D1E24" w:rsidRPr="00316029">
        <w:rPr>
          <w:rFonts w:ascii="Times New Roman" w:hAnsi="Times New Roman" w:cs="Times New Roman"/>
          <w:sz w:val="24"/>
          <w:szCs w:val="24"/>
        </w:rPr>
        <w:t xml:space="preserve">es </w:t>
      </w:r>
      <w:r w:rsidR="009E75A6" w:rsidRPr="00316029">
        <w:rPr>
          <w:rFonts w:ascii="Times New Roman" w:hAnsi="Times New Roman" w:cs="Times New Roman"/>
          <w:sz w:val="24"/>
          <w:szCs w:val="24"/>
        </w:rPr>
        <w:t xml:space="preserve">denominado </w:t>
      </w:r>
      <w:r w:rsidR="00E22E64">
        <w:rPr>
          <w:rFonts w:ascii="Times New Roman" w:hAnsi="Times New Roman" w:cs="Times New Roman"/>
          <w:sz w:val="24"/>
          <w:szCs w:val="24"/>
        </w:rPr>
        <w:t>po</w:t>
      </w:r>
      <w:r w:rsidR="005E47EB" w:rsidRPr="00316029">
        <w:rPr>
          <w:rFonts w:ascii="Times New Roman" w:hAnsi="Times New Roman" w:cs="Times New Roman"/>
          <w:sz w:val="24"/>
          <w:szCs w:val="24"/>
        </w:rPr>
        <w:t xml:space="preserve">stkeynesianismo, a pesar que en muchos lugares la aportación </w:t>
      </w:r>
      <w:r w:rsidR="004F6F8B" w:rsidRPr="00316029">
        <w:rPr>
          <w:rFonts w:ascii="Times New Roman" w:hAnsi="Times New Roman" w:cs="Times New Roman"/>
          <w:sz w:val="24"/>
          <w:szCs w:val="24"/>
        </w:rPr>
        <w:t xml:space="preserve">hecha por este modelo es </w:t>
      </w:r>
      <w:r w:rsidR="007D1E24" w:rsidRPr="00316029">
        <w:rPr>
          <w:rFonts w:ascii="Times New Roman" w:hAnsi="Times New Roman" w:cs="Times New Roman"/>
          <w:sz w:val="24"/>
          <w:szCs w:val="24"/>
        </w:rPr>
        <w:t xml:space="preserve">denominada </w:t>
      </w:r>
      <w:r w:rsidR="004F6F8B" w:rsidRPr="00316029">
        <w:rPr>
          <w:rFonts w:ascii="Times New Roman" w:hAnsi="Times New Roman" w:cs="Times New Roman"/>
          <w:sz w:val="24"/>
          <w:szCs w:val="24"/>
        </w:rPr>
        <w:t xml:space="preserve"> como  negativa</w:t>
      </w:r>
      <w:r w:rsidR="00D004A7" w:rsidRPr="00316029">
        <w:rPr>
          <w:rFonts w:ascii="Times New Roman" w:hAnsi="Times New Roman" w:cs="Times New Roman"/>
          <w:sz w:val="24"/>
          <w:szCs w:val="24"/>
        </w:rPr>
        <w:t>, especialmente en Europa y en España</w:t>
      </w:r>
      <w:r w:rsidR="00A267DF" w:rsidRPr="00316029">
        <w:rPr>
          <w:rFonts w:ascii="Times New Roman" w:hAnsi="Times New Roman" w:cs="Times New Roman"/>
          <w:sz w:val="24"/>
          <w:szCs w:val="24"/>
        </w:rPr>
        <w:t>.</w:t>
      </w:r>
    </w:p>
    <w:p w14:paraId="1683133C" w14:textId="70844786" w:rsidR="00D53F2F" w:rsidRPr="00316029" w:rsidRDefault="007268E1"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w:t>
      </w:r>
      <w:r w:rsidR="000D773F" w:rsidRPr="00316029">
        <w:rPr>
          <w:rFonts w:ascii="Times New Roman" w:hAnsi="Times New Roman" w:cs="Times New Roman"/>
          <w:sz w:val="24"/>
          <w:szCs w:val="24"/>
        </w:rPr>
        <w:t>n</w:t>
      </w:r>
      <w:r w:rsidRPr="00316029">
        <w:rPr>
          <w:rFonts w:ascii="Times New Roman" w:hAnsi="Times New Roman" w:cs="Times New Roman"/>
          <w:sz w:val="24"/>
          <w:szCs w:val="24"/>
        </w:rPr>
        <w:t xml:space="preserve"> definitiva este modelo </w:t>
      </w:r>
      <w:r w:rsidR="000D773F" w:rsidRPr="00316029">
        <w:rPr>
          <w:rFonts w:ascii="Times New Roman" w:hAnsi="Times New Roman" w:cs="Times New Roman"/>
          <w:sz w:val="24"/>
          <w:szCs w:val="24"/>
        </w:rPr>
        <w:t>postkeynesiano</w:t>
      </w:r>
      <w:r w:rsidRPr="00316029">
        <w:rPr>
          <w:rFonts w:ascii="Times New Roman" w:hAnsi="Times New Roman" w:cs="Times New Roman"/>
          <w:sz w:val="24"/>
          <w:szCs w:val="24"/>
        </w:rPr>
        <w:t xml:space="preserve"> lo que busca es </w:t>
      </w:r>
      <w:r w:rsidR="00E4357D" w:rsidRPr="00316029">
        <w:rPr>
          <w:rFonts w:ascii="Times New Roman" w:hAnsi="Times New Roman" w:cs="Times New Roman"/>
          <w:sz w:val="24"/>
          <w:szCs w:val="24"/>
        </w:rPr>
        <w:t>que no haya sólo un pensamiento único</w:t>
      </w:r>
      <w:r w:rsidR="005B0858" w:rsidRPr="00316029">
        <w:rPr>
          <w:rFonts w:ascii="Times New Roman" w:hAnsi="Times New Roman" w:cs="Times New Roman"/>
          <w:sz w:val="24"/>
          <w:szCs w:val="24"/>
        </w:rPr>
        <w:t xml:space="preserve">, </w:t>
      </w:r>
      <w:r w:rsidR="00E4357D" w:rsidRPr="00316029">
        <w:rPr>
          <w:rFonts w:ascii="Times New Roman" w:hAnsi="Times New Roman" w:cs="Times New Roman"/>
          <w:sz w:val="24"/>
          <w:szCs w:val="24"/>
        </w:rPr>
        <w:t xml:space="preserve">que hay otras posibles vías para alcanzar </w:t>
      </w:r>
      <w:r w:rsidR="00F754C6" w:rsidRPr="00316029">
        <w:rPr>
          <w:rFonts w:ascii="Times New Roman" w:hAnsi="Times New Roman" w:cs="Times New Roman"/>
          <w:sz w:val="24"/>
          <w:szCs w:val="24"/>
        </w:rPr>
        <w:t xml:space="preserve">las metas, correctamente establecidas, </w:t>
      </w:r>
      <w:r w:rsidR="002560EC" w:rsidRPr="00316029">
        <w:rPr>
          <w:rFonts w:ascii="Times New Roman" w:hAnsi="Times New Roman" w:cs="Times New Roman"/>
          <w:sz w:val="24"/>
          <w:szCs w:val="24"/>
        </w:rPr>
        <w:t xml:space="preserve">y que la austeridad no es la única forma </w:t>
      </w:r>
      <w:r w:rsidR="00D53F2F" w:rsidRPr="00316029">
        <w:rPr>
          <w:rFonts w:ascii="Times New Roman" w:hAnsi="Times New Roman" w:cs="Times New Roman"/>
          <w:sz w:val="24"/>
          <w:szCs w:val="24"/>
        </w:rPr>
        <w:t xml:space="preserve">, hay un mensaje más cautivador </w:t>
      </w:r>
      <w:r w:rsidR="004227C2" w:rsidRPr="00316029">
        <w:rPr>
          <w:rFonts w:ascii="Times New Roman" w:hAnsi="Times New Roman" w:cs="Times New Roman"/>
          <w:sz w:val="24"/>
          <w:szCs w:val="24"/>
        </w:rPr>
        <w:lastRenderedPageBreak/>
        <w:t xml:space="preserve">basado en la cooperación que puede llevar a unos resultados </w:t>
      </w:r>
      <w:r w:rsidR="0045388F" w:rsidRPr="00316029">
        <w:rPr>
          <w:rFonts w:ascii="Times New Roman" w:hAnsi="Times New Roman" w:cs="Times New Roman"/>
          <w:sz w:val="24"/>
          <w:szCs w:val="24"/>
        </w:rPr>
        <w:t>superiores a los que se dan en la actualidad.</w:t>
      </w:r>
    </w:p>
    <w:p w14:paraId="2004203F" w14:textId="07E73C58" w:rsidR="00A30A56" w:rsidRPr="00316029" w:rsidRDefault="00F221CC"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5.2.</w:t>
      </w:r>
      <w:r w:rsidR="007B5A68" w:rsidRPr="00F221CC">
        <w:rPr>
          <w:rFonts w:ascii="Times New Roman" w:hAnsi="Times New Roman" w:cs="Times New Roman"/>
          <w:b/>
          <w:sz w:val="24"/>
          <w:szCs w:val="24"/>
        </w:rPr>
        <w:t>La</w:t>
      </w:r>
      <w:r w:rsidR="007B5A68">
        <w:rPr>
          <w:rFonts w:ascii="Times New Roman" w:hAnsi="Times New Roman" w:cs="Times New Roman"/>
          <w:sz w:val="24"/>
          <w:szCs w:val="24"/>
        </w:rPr>
        <w:t xml:space="preserve"> </w:t>
      </w:r>
      <w:r w:rsidR="007B5A68" w:rsidRPr="00F221CC">
        <w:rPr>
          <w:rFonts w:ascii="Times New Roman" w:hAnsi="Times New Roman" w:cs="Times New Roman"/>
          <w:b/>
          <w:sz w:val="24"/>
          <w:szCs w:val="24"/>
        </w:rPr>
        <w:t>heterodoxia</w:t>
      </w:r>
      <w:r w:rsidR="007B5A68">
        <w:rPr>
          <w:rFonts w:ascii="Times New Roman" w:hAnsi="Times New Roman" w:cs="Times New Roman"/>
          <w:sz w:val="24"/>
          <w:szCs w:val="24"/>
        </w:rPr>
        <w:t xml:space="preserve"> </w:t>
      </w:r>
      <w:r w:rsidR="007B5A68" w:rsidRPr="00F221CC">
        <w:rPr>
          <w:rFonts w:ascii="Times New Roman" w:hAnsi="Times New Roman" w:cs="Times New Roman"/>
          <w:b/>
          <w:sz w:val="24"/>
          <w:szCs w:val="24"/>
        </w:rPr>
        <w:t>postkeynesiana</w:t>
      </w:r>
      <w:r w:rsidR="007B5A68">
        <w:rPr>
          <w:rFonts w:ascii="Times New Roman" w:hAnsi="Times New Roman" w:cs="Times New Roman"/>
          <w:sz w:val="24"/>
          <w:szCs w:val="24"/>
        </w:rPr>
        <w:t xml:space="preserve"> </w:t>
      </w:r>
    </w:p>
    <w:p w14:paraId="660DCADB" w14:textId="723813D7" w:rsidR="00895785" w:rsidRPr="00F221CC" w:rsidRDefault="00F221CC" w:rsidP="005C65C4">
      <w:pPr>
        <w:spacing w:line="360" w:lineRule="auto"/>
        <w:jc w:val="both"/>
        <w:rPr>
          <w:rFonts w:ascii="Times New Roman" w:hAnsi="Times New Roman" w:cs="Times New Roman"/>
          <w:b/>
          <w:sz w:val="24"/>
          <w:szCs w:val="24"/>
        </w:rPr>
      </w:pPr>
      <w:r>
        <w:rPr>
          <w:rFonts w:ascii="Times New Roman" w:hAnsi="Times New Roman" w:cs="Times New Roman"/>
          <w:b/>
          <w:sz w:val="24"/>
          <w:szCs w:val="24"/>
        </w:rPr>
        <w:t>5.2.1.¿</w:t>
      </w:r>
      <w:r w:rsidR="00895785" w:rsidRPr="00F221CC">
        <w:rPr>
          <w:rFonts w:ascii="Times New Roman" w:hAnsi="Times New Roman" w:cs="Times New Roman"/>
          <w:b/>
          <w:sz w:val="24"/>
          <w:szCs w:val="24"/>
        </w:rPr>
        <w:t>Quiénes</w:t>
      </w:r>
      <w:r w:rsidR="00895785" w:rsidRPr="00316029">
        <w:rPr>
          <w:rFonts w:ascii="Times New Roman" w:hAnsi="Times New Roman" w:cs="Times New Roman"/>
          <w:sz w:val="24"/>
          <w:szCs w:val="24"/>
        </w:rPr>
        <w:t xml:space="preserve"> </w:t>
      </w:r>
      <w:r w:rsidR="00895785" w:rsidRPr="00F221CC">
        <w:rPr>
          <w:rFonts w:ascii="Times New Roman" w:hAnsi="Times New Roman" w:cs="Times New Roman"/>
          <w:b/>
          <w:sz w:val="24"/>
          <w:szCs w:val="24"/>
        </w:rPr>
        <w:t>son</w:t>
      </w:r>
      <w:r w:rsidR="00895785" w:rsidRPr="00316029">
        <w:rPr>
          <w:rFonts w:ascii="Times New Roman" w:hAnsi="Times New Roman" w:cs="Times New Roman"/>
          <w:sz w:val="24"/>
          <w:szCs w:val="24"/>
        </w:rPr>
        <w:t xml:space="preserve"> </w:t>
      </w:r>
      <w:r w:rsidR="00895785" w:rsidRPr="00F221CC">
        <w:rPr>
          <w:rFonts w:ascii="Times New Roman" w:hAnsi="Times New Roman" w:cs="Times New Roman"/>
          <w:b/>
          <w:sz w:val="24"/>
          <w:szCs w:val="24"/>
        </w:rPr>
        <w:t>los</w:t>
      </w:r>
      <w:r w:rsidR="00895785" w:rsidRPr="00316029">
        <w:rPr>
          <w:rFonts w:ascii="Times New Roman" w:hAnsi="Times New Roman" w:cs="Times New Roman"/>
          <w:sz w:val="24"/>
          <w:szCs w:val="24"/>
        </w:rPr>
        <w:t xml:space="preserve"> </w:t>
      </w:r>
      <w:r w:rsidR="00895785" w:rsidRPr="00F221CC">
        <w:rPr>
          <w:rFonts w:ascii="Times New Roman" w:hAnsi="Times New Roman" w:cs="Times New Roman"/>
          <w:b/>
          <w:sz w:val="24"/>
          <w:szCs w:val="24"/>
        </w:rPr>
        <w:t>Postkeynesianos</w:t>
      </w:r>
      <w:r>
        <w:rPr>
          <w:rFonts w:ascii="Times New Roman" w:hAnsi="Times New Roman" w:cs="Times New Roman"/>
          <w:b/>
          <w:sz w:val="24"/>
          <w:szCs w:val="24"/>
        </w:rPr>
        <w:t>?</w:t>
      </w:r>
    </w:p>
    <w:p w14:paraId="7B872A86" w14:textId="0182950C" w:rsidR="00312C9A" w:rsidRPr="00316029" w:rsidRDefault="00E776BB"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La escuela </w:t>
      </w:r>
      <w:r w:rsidR="00AB0C05" w:rsidRPr="00316029">
        <w:rPr>
          <w:rFonts w:ascii="Times New Roman" w:hAnsi="Times New Roman" w:cs="Times New Roman"/>
          <w:sz w:val="24"/>
          <w:szCs w:val="24"/>
        </w:rPr>
        <w:t xml:space="preserve">postkeynesiana es una de las que forma parte </w:t>
      </w:r>
      <w:r w:rsidR="002D0856" w:rsidRPr="00316029">
        <w:rPr>
          <w:rFonts w:ascii="Times New Roman" w:hAnsi="Times New Roman" w:cs="Times New Roman"/>
          <w:sz w:val="24"/>
          <w:szCs w:val="24"/>
        </w:rPr>
        <w:t xml:space="preserve">de las escuelas de pensamiento heterodoxo que hay en la </w:t>
      </w:r>
      <w:r w:rsidR="006C6373" w:rsidRPr="00316029">
        <w:rPr>
          <w:rFonts w:ascii="Times New Roman" w:hAnsi="Times New Roman" w:cs="Times New Roman"/>
          <w:sz w:val="24"/>
          <w:szCs w:val="24"/>
        </w:rPr>
        <w:t>economía</w:t>
      </w:r>
      <w:r w:rsidR="00BF0D20" w:rsidRPr="00316029">
        <w:rPr>
          <w:rFonts w:ascii="Times New Roman" w:hAnsi="Times New Roman" w:cs="Times New Roman"/>
          <w:sz w:val="24"/>
          <w:szCs w:val="24"/>
        </w:rPr>
        <w:t>. Las economías heterodoxa</w:t>
      </w:r>
      <w:r w:rsidR="00931FB7" w:rsidRPr="00316029">
        <w:rPr>
          <w:rFonts w:ascii="Times New Roman" w:hAnsi="Times New Roman" w:cs="Times New Roman"/>
          <w:sz w:val="24"/>
          <w:szCs w:val="24"/>
        </w:rPr>
        <w:t xml:space="preserve">s difieren en su mayoría con la </w:t>
      </w:r>
      <w:r w:rsidR="006625C9" w:rsidRPr="00316029">
        <w:rPr>
          <w:rFonts w:ascii="Times New Roman" w:hAnsi="Times New Roman" w:cs="Times New Roman"/>
          <w:sz w:val="24"/>
          <w:szCs w:val="24"/>
        </w:rPr>
        <w:t>economía</w:t>
      </w:r>
      <w:r w:rsidR="00931FB7" w:rsidRPr="00316029">
        <w:rPr>
          <w:rFonts w:ascii="Times New Roman" w:hAnsi="Times New Roman" w:cs="Times New Roman"/>
          <w:sz w:val="24"/>
          <w:szCs w:val="24"/>
        </w:rPr>
        <w:t xml:space="preserve"> neoclásica </w:t>
      </w:r>
      <w:r w:rsidR="0086771D" w:rsidRPr="00316029">
        <w:rPr>
          <w:rFonts w:ascii="Times New Roman" w:hAnsi="Times New Roman" w:cs="Times New Roman"/>
          <w:sz w:val="24"/>
          <w:szCs w:val="24"/>
        </w:rPr>
        <w:t xml:space="preserve">dominante. Entre </w:t>
      </w:r>
      <w:r w:rsidR="006E1A28" w:rsidRPr="00316029">
        <w:rPr>
          <w:rFonts w:ascii="Times New Roman" w:hAnsi="Times New Roman" w:cs="Times New Roman"/>
          <w:sz w:val="24"/>
          <w:szCs w:val="24"/>
        </w:rPr>
        <w:t xml:space="preserve">ellos encontramos los economistas marxistas, </w:t>
      </w:r>
      <w:r w:rsidR="003770AF" w:rsidRPr="00316029">
        <w:rPr>
          <w:rFonts w:ascii="Times New Roman" w:hAnsi="Times New Roman" w:cs="Times New Roman"/>
          <w:sz w:val="24"/>
          <w:szCs w:val="24"/>
        </w:rPr>
        <w:t xml:space="preserve">los </w:t>
      </w:r>
      <w:r w:rsidR="006625C9" w:rsidRPr="00316029">
        <w:rPr>
          <w:rFonts w:ascii="Times New Roman" w:hAnsi="Times New Roman" w:cs="Times New Roman"/>
          <w:sz w:val="24"/>
          <w:szCs w:val="24"/>
        </w:rPr>
        <w:t>sraffianos</w:t>
      </w:r>
      <w:r w:rsidR="003770AF" w:rsidRPr="00316029">
        <w:rPr>
          <w:rFonts w:ascii="Times New Roman" w:hAnsi="Times New Roman" w:cs="Times New Roman"/>
          <w:sz w:val="24"/>
          <w:szCs w:val="24"/>
        </w:rPr>
        <w:t>, los estructuralista</w:t>
      </w:r>
      <w:r w:rsidR="00422BAA">
        <w:rPr>
          <w:rFonts w:ascii="Times New Roman" w:hAnsi="Times New Roman" w:cs="Times New Roman"/>
          <w:sz w:val="24"/>
          <w:szCs w:val="24"/>
        </w:rPr>
        <w:t>s</w:t>
      </w:r>
      <w:r w:rsidR="003770AF" w:rsidRPr="00316029">
        <w:rPr>
          <w:rFonts w:ascii="Times New Roman" w:hAnsi="Times New Roman" w:cs="Times New Roman"/>
          <w:sz w:val="24"/>
          <w:szCs w:val="24"/>
        </w:rPr>
        <w:t xml:space="preserve">, los institucionalistas, los regulacionalistas, </w:t>
      </w:r>
      <w:r w:rsidR="00544D73" w:rsidRPr="00316029">
        <w:rPr>
          <w:rFonts w:ascii="Times New Roman" w:hAnsi="Times New Roman" w:cs="Times New Roman"/>
          <w:sz w:val="24"/>
          <w:szCs w:val="24"/>
        </w:rPr>
        <w:t xml:space="preserve">los economistas humanistas o sociales, los antiutilitaristas, </w:t>
      </w:r>
      <w:r w:rsidR="00312C9A" w:rsidRPr="00316029">
        <w:rPr>
          <w:rFonts w:ascii="Times New Roman" w:hAnsi="Times New Roman" w:cs="Times New Roman"/>
          <w:sz w:val="24"/>
          <w:szCs w:val="24"/>
        </w:rPr>
        <w:t xml:space="preserve">los behavioristas, los economistas de los acuerdos </w:t>
      </w:r>
      <w:r w:rsidR="009C2DA2" w:rsidRPr="00316029">
        <w:rPr>
          <w:rFonts w:ascii="Times New Roman" w:hAnsi="Times New Roman" w:cs="Times New Roman"/>
          <w:sz w:val="24"/>
          <w:szCs w:val="24"/>
        </w:rPr>
        <w:t>tácitos</w:t>
      </w:r>
      <w:r w:rsidR="00312C9A" w:rsidRPr="00316029">
        <w:rPr>
          <w:rFonts w:ascii="Times New Roman" w:hAnsi="Times New Roman" w:cs="Times New Roman"/>
          <w:sz w:val="24"/>
          <w:szCs w:val="24"/>
        </w:rPr>
        <w:t xml:space="preserve">, </w:t>
      </w:r>
      <w:r w:rsidR="0048046B" w:rsidRPr="00316029">
        <w:rPr>
          <w:rFonts w:ascii="Times New Roman" w:hAnsi="Times New Roman" w:cs="Times New Roman"/>
          <w:sz w:val="24"/>
          <w:szCs w:val="24"/>
        </w:rPr>
        <w:t>los schumpeterianos,</w:t>
      </w:r>
      <w:r w:rsidR="00C500DF" w:rsidRPr="00316029">
        <w:rPr>
          <w:rFonts w:ascii="Times New Roman" w:hAnsi="Times New Roman" w:cs="Times New Roman"/>
          <w:sz w:val="24"/>
          <w:szCs w:val="24"/>
        </w:rPr>
        <w:t xml:space="preserve"> y </w:t>
      </w:r>
      <w:r w:rsidR="0048046B" w:rsidRPr="00316029">
        <w:rPr>
          <w:rFonts w:ascii="Times New Roman" w:hAnsi="Times New Roman" w:cs="Times New Roman"/>
          <w:sz w:val="24"/>
          <w:szCs w:val="24"/>
        </w:rPr>
        <w:t>las economistas feministas</w:t>
      </w:r>
      <w:r w:rsidR="006E718D">
        <w:rPr>
          <w:rFonts w:ascii="Times New Roman" w:hAnsi="Times New Roman" w:cs="Times New Roman"/>
          <w:sz w:val="24"/>
          <w:szCs w:val="24"/>
        </w:rPr>
        <w:t>,</w:t>
      </w:r>
      <w:r w:rsidR="0048046B" w:rsidRPr="00316029">
        <w:rPr>
          <w:rFonts w:ascii="Times New Roman" w:hAnsi="Times New Roman" w:cs="Times New Roman"/>
          <w:sz w:val="24"/>
          <w:szCs w:val="24"/>
        </w:rPr>
        <w:t xml:space="preserve"> además de haber otros pero que tienen una menor importancia que los nombrados anteriormente</w:t>
      </w:r>
      <w:r w:rsidR="00C500DF" w:rsidRPr="00316029">
        <w:rPr>
          <w:rFonts w:ascii="Times New Roman" w:hAnsi="Times New Roman" w:cs="Times New Roman"/>
          <w:sz w:val="24"/>
          <w:szCs w:val="24"/>
        </w:rPr>
        <w:t>.</w:t>
      </w:r>
    </w:p>
    <w:p w14:paraId="42F94BF5" w14:textId="62C18E57" w:rsidR="00CA09BB" w:rsidRPr="00316029" w:rsidRDefault="00800629"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Las escuela</w:t>
      </w:r>
      <w:r w:rsidR="00522E39" w:rsidRPr="00316029">
        <w:rPr>
          <w:rFonts w:ascii="Times New Roman" w:hAnsi="Times New Roman" w:cs="Times New Roman"/>
          <w:sz w:val="24"/>
          <w:szCs w:val="24"/>
        </w:rPr>
        <w:t xml:space="preserve">s </w:t>
      </w:r>
      <w:r w:rsidRPr="00316029">
        <w:rPr>
          <w:rFonts w:ascii="Times New Roman" w:hAnsi="Times New Roman" w:cs="Times New Roman"/>
          <w:sz w:val="24"/>
          <w:szCs w:val="24"/>
        </w:rPr>
        <w:t>que pertenece</w:t>
      </w:r>
      <w:r w:rsidR="00522E39" w:rsidRPr="00316029">
        <w:rPr>
          <w:rFonts w:ascii="Times New Roman" w:hAnsi="Times New Roman" w:cs="Times New Roman"/>
          <w:sz w:val="24"/>
          <w:szCs w:val="24"/>
        </w:rPr>
        <w:t xml:space="preserve">n </w:t>
      </w:r>
      <w:r w:rsidRPr="00316029">
        <w:rPr>
          <w:rFonts w:ascii="Times New Roman" w:hAnsi="Times New Roman" w:cs="Times New Roman"/>
          <w:sz w:val="24"/>
          <w:szCs w:val="24"/>
        </w:rPr>
        <w:t xml:space="preserve">a la heterodoxia vienen </w:t>
      </w:r>
      <w:r w:rsidR="00CA09BB" w:rsidRPr="00316029">
        <w:rPr>
          <w:rFonts w:ascii="Times New Roman" w:hAnsi="Times New Roman" w:cs="Times New Roman"/>
          <w:sz w:val="24"/>
          <w:szCs w:val="24"/>
        </w:rPr>
        <w:t xml:space="preserve">condicionadas por los recientes grandes crecimientos que han sufrido todas las </w:t>
      </w:r>
      <w:r w:rsidR="00293A66" w:rsidRPr="00316029">
        <w:rPr>
          <w:rFonts w:ascii="Times New Roman" w:hAnsi="Times New Roman" w:cs="Times New Roman"/>
          <w:sz w:val="24"/>
          <w:szCs w:val="24"/>
        </w:rPr>
        <w:t>ciencia</w:t>
      </w:r>
      <w:r w:rsidR="00522E39" w:rsidRPr="00316029">
        <w:rPr>
          <w:rFonts w:ascii="Times New Roman" w:hAnsi="Times New Roman" w:cs="Times New Roman"/>
          <w:sz w:val="24"/>
          <w:szCs w:val="24"/>
        </w:rPr>
        <w:t xml:space="preserve">s, </w:t>
      </w:r>
      <w:r w:rsidR="00293A66" w:rsidRPr="00316029">
        <w:rPr>
          <w:rFonts w:ascii="Times New Roman" w:hAnsi="Times New Roman" w:cs="Times New Roman"/>
          <w:sz w:val="24"/>
          <w:szCs w:val="24"/>
        </w:rPr>
        <w:t xml:space="preserve"> con especial atención al sufrido por la ciencia </w:t>
      </w:r>
      <w:r w:rsidR="00BF1EB2" w:rsidRPr="00316029">
        <w:rPr>
          <w:rFonts w:ascii="Times New Roman" w:hAnsi="Times New Roman" w:cs="Times New Roman"/>
          <w:sz w:val="24"/>
          <w:szCs w:val="24"/>
        </w:rPr>
        <w:t>económica, ya</w:t>
      </w:r>
      <w:r w:rsidR="00E27C32" w:rsidRPr="00316029">
        <w:rPr>
          <w:rFonts w:ascii="Times New Roman" w:hAnsi="Times New Roman" w:cs="Times New Roman"/>
          <w:sz w:val="24"/>
          <w:szCs w:val="24"/>
        </w:rPr>
        <w:t xml:space="preserve"> que cada escuela de </w:t>
      </w:r>
      <w:r w:rsidR="007421D0" w:rsidRPr="00316029">
        <w:rPr>
          <w:rFonts w:ascii="Times New Roman" w:hAnsi="Times New Roman" w:cs="Times New Roman"/>
          <w:sz w:val="24"/>
          <w:szCs w:val="24"/>
        </w:rPr>
        <w:t>pensamiento</w:t>
      </w:r>
      <w:r w:rsidR="00E27C32" w:rsidRPr="00316029">
        <w:rPr>
          <w:rFonts w:ascii="Times New Roman" w:hAnsi="Times New Roman" w:cs="Times New Roman"/>
          <w:sz w:val="24"/>
          <w:szCs w:val="24"/>
        </w:rPr>
        <w:t xml:space="preserve"> s</w:t>
      </w:r>
      <w:r w:rsidR="00E0157A" w:rsidRPr="00316029">
        <w:rPr>
          <w:rFonts w:ascii="Times New Roman" w:hAnsi="Times New Roman" w:cs="Times New Roman"/>
          <w:sz w:val="24"/>
          <w:szCs w:val="24"/>
        </w:rPr>
        <w:t xml:space="preserve">iempre </w:t>
      </w:r>
      <w:r w:rsidR="00E27C32" w:rsidRPr="00316029">
        <w:rPr>
          <w:rFonts w:ascii="Times New Roman" w:hAnsi="Times New Roman" w:cs="Times New Roman"/>
          <w:sz w:val="24"/>
          <w:szCs w:val="24"/>
        </w:rPr>
        <w:t>tiende a centrarse al estudio de un campo conciso y limitado</w:t>
      </w:r>
      <w:r w:rsidR="006C0F23" w:rsidRPr="00316029">
        <w:rPr>
          <w:rFonts w:ascii="Times New Roman" w:hAnsi="Times New Roman" w:cs="Times New Roman"/>
          <w:sz w:val="24"/>
          <w:szCs w:val="24"/>
        </w:rPr>
        <w:t>, ya que busca distinguirse de los demás</w:t>
      </w:r>
      <w:r w:rsidR="0035521B" w:rsidRPr="00316029">
        <w:rPr>
          <w:rFonts w:ascii="Times New Roman" w:hAnsi="Times New Roman" w:cs="Times New Roman"/>
          <w:sz w:val="24"/>
          <w:szCs w:val="24"/>
        </w:rPr>
        <w:t xml:space="preserve">, </w:t>
      </w:r>
      <w:r w:rsidR="006C0F23" w:rsidRPr="00316029">
        <w:rPr>
          <w:rFonts w:ascii="Times New Roman" w:hAnsi="Times New Roman" w:cs="Times New Roman"/>
          <w:sz w:val="24"/>
          <w:szCs w:val="24"/>
        </w:rPr>
        <w:t xml:space="preserve">haciendo que </w:t>
      </w:r>
      <w:r w:rsidR="0035521B" w:rsidRPr="00316029">
        <w:rPr>
          <w:rFonts w:ascii="Times New Roman" w:hAnsi="Times New Roman" w:cs="Times New Roman"/>
          <w:sz w:val="24"/>
          <w:szCs w:val="24"/>
        </w:rPr>
        <w:t xml:space="preserve">las distintas escuelas sean rivales y a la vez se complementen </w:t>
      </w:r>
      <w:r w:rsidR="003E30AA" w:rsidRPr="00316029">
        <w:rPr>
          <w:rFonts w:ascii="Times New Roman" w:hAnsi="Times New Roman" w:cs="Times New Roman"/>
          <w:sz w:val="24"/>
          <w:szCs w:val="24"/>
        </w:rPr>
        <w:t>en busca de una mejor versión.</w:t>
      </w:r>
    </w:p>
    <w:p w14:paraId="5B067AE2" w14:textId="580D4325" w:rsidR="00483B4C" w:rsidRPr="00316029" w:rsidRDefault="002B270A"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Últimamente existe más una tendencia </w:t>
      </w:r>
      <w:r w:rsidR="00901E4C" w:rsidRPr="00316029">
        <w:rPr>
          <w:rFonts w:ascii="Times New Roman" w:hAnsi="Times New Roman" w:cs="Times New Roman"/>
          <w:sz w:val="24"/>
          <w:szCs w:val="24"/>
        </w:rPr>
        <w:t xml:space="preserve">hacia </w:t>
      </w:r>
      <w:r w:rsidRPr="00316029">
        <w:rPr>
          <w:rFonts w:ascii="Times New Roman" w:hAnsi="Times New Roman" w:cs="Times New Roman"/>
          <w:sz w:val="24"/>
          <w:szCs w:val="24"/>
        </w:rPr>
        <w:t xml:space="preserve">la búsqueda </w:t>
      </w:r>
      <w:r w:rsidR="00483B4C" w:rsidRPr="00316029">
        <w:rPr>
          <w:rFonts w:ascii="Times New Roman" w:hAnsi="Times New Roman" w:cs="Times New Roman"/>
          <w:sz w:val="24"/>
          <w:szCs w:val="24"/>
        </w:rPr>
        <w:t>de acercamientos e interacciones entre todos</w:t>
      </w:r>
      <w:r w:rsidR="004928E7" w:rsidRPr="00316029">
        <w:rPr>
          <w:rFonts w:ascii="Times New Roman" w:hAnsi="Times New Roman" w:cs="Times New Roman"/>
          <w:sz w:val="24"/>
          <w:szCs w:val="24"/>
        </w:rPr>
        <w:t>,</w:t>
      </w:r>
      <w:r w:rsidR="00483B4C" w:rsidRPr="00316029">
        <w:rPr>
          <w:rFonts w:ascii="Times New Roman" w:hAnsi="Times New Roman" w:cs="Times New Roman"/>
          <w:sz w:val="24"/>
          <w:szCs w:val="24"/>
        </w:rPr>
        <w:t xml:space="preserve"> debido a la marginación que están sufriendo los pensamientos heterodoxos menos visibles. De hecho existe una organización que vela </w:t>
      </w:r>
      <w:r w:rsidR="00E41EA8" w:rsidRPr="00316029">
        <w:rPr>
          <w:rFonts w:ascii="Times New Roman" w:hAnsi="Times New Roman" w:cs="Times New Roman"/>
          <w:sz w:val="24"/>
          <w:szCs w:val="24"/>
        </w:rPr>
        <w:t>por los intereses de todas las heterodoxia</w:t>
      </w:r>
      <w:r w:rsidR="00817437" w:rsidRPr="00316029">
        <w:rPr>
          <w:rFonts w:ascii="Times New Roman" w:hAnsi="Times New Roman" w:cs="Times New Roman"/>
          <w:sz w:val="24"/>
          <w:szCs w:val="24"/>
        </w:rPr>
        <w:t>s</w:t>
      </w:r>
      <w:r w:rsidR="004928E7" w:rsidRPr="00316029">
        <w:rPr>
          <w:rFonts w:ascii="Times New Roman" w:hAnsi="Times New Roman" w:cs="Times New Roman"/>
          <w:sz w:val="24"/>
          <w:szCs w:val="24"/>
        </w:rPr>
        <w:t>,</w:t>
      </w:r>
      <w:r w:rsidR="00817437" w:rsidRPr="00316029">
        <w:rPr>
          <w:rFonts w:ascii="Times New Roman" w:hAnsi="Times New Roman" w:cs="Times New Roman"/>
          <w:sz w:val="24"/>
          <w:szCs w:val="24"/>
        </w:rPr>
        <w:t xml:space="preserve"> además de todas las organizaciones y revistas que </w:t>
      </w:r>
      <w:r w:rsidR="004928E7" w:rsidRPr="00316029">
        <w:rPr>
          <w:rFonts w:ascii="Times New Roman" w:hAnsi="Times New Roman" w:cs="Times New Roman"/>
          <w:sz w:val="24"/>
          <w:szCs w:val="24"/>
        </w:rPr>
        <w:t>tratan</w:t>
      </w:r>
      <w:r w:rsidR="00817437" w:rsidRPr="00316029">
        <w:rPr>
          <w:rFonts w:ascii="Times New Roman" w:hAnsi="Times New Roman" w:cs="Times New Roman"/>
          <w:sz w:val="24"/>
          <w:szCs w:val="24"/>
        </w:rPr>
        <w:t xml:space="preserve"> sobre ello, </w:t>
      </w:r>
      <w:r w:rsidR="00FA273D" w:rsidRPr="00316029">
        <w:rPr>
          <w:rFonts w:ascii="Times New Roman" w:hAnsi="Times New Roman" w:cs="Times New Roman"/>
          <w:sz w:val="24"/>
          <w:szCs w:val="24"/>
        </w:rPr>
        <w:t>denominada dicha organización International Confederation</w:t>
      </w:r>
      <w:r w:rsidR="002927CC" w:rsidRPr="00316029">
        <w:rPr>
          <w:rFonts w:ascii="Times New Roman" w:hAnsi="Times New Roman" w:cs="Times New Roman"/>
          <w:sz w:val="24"/>
          <w:szCs w:val="24"/>
        </w:rPr>
        <w:t xml:space="preserve"> of </w:t>
      </w:r>
      <w:r w:rsidR="00FA273D" w:rsidRPr="00316029">
        <w:rPr>
          <w:rFonts w:ascii="Times New Roman" w:hAnsi="Times New Roman" w:cs="Times New Roman"/>
          <w:sz w:val="24"/>
          <w:szCs w:val="24"/>
        </w:rPr>
        <w:t xml:space="preserve">Associations </w:t>
      </w:r>
      <w:r w:rsidR="00213006" w:rsidRPr="00316029">
        <w:rPr>
          <w:rFonts w:ascii="Times New Roman" w:hAnsi="Times New Roman" w:cs="Times New Roman"/>
          <w:sz w:val="24"/>
          <w:szCs w:val="24"/>
        </w:rPr>
        <w:t>for</w:t>
      </w:r>
      <w:r w:rsidR="004A51CA" w:rsidRPr="00316029">
        <w:rPr>
          <w:rFonts w:ascii="Times New Roman" w:hAnsi="Times New Roman" w:cs="Times New Roman"/>
          <w:sz w:val="24"/>
          <w:szCs w:val="24"/>
        </w:rPr>
        <w:t xml:space="preserve"> Plurarism in Economics.</w:t>
      </w:r>
    </w:p>
    <w:p w14:paraId="5AEEA848" w14:textId="7B4394E5" w:rsidR="003132C7" w:rsidRPr="00316029" w:rsidRDefault="008E536B"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5.2.2.</w:t>
      </w:r>
      <w:r w:rsidR="00422BAA" w:rsidRPr="008E536B">
        <w:rPr>
          <w:rFonts w:ascii="Times New Roman" w:hAnsi="Times New Roman" w:cs="Times New Roman"/>
          <w:b/>
          <w:sz w:val="24"/>
          <w:szCs w:val="24"/>
        </w:rPr>
        <w:t>Las</w:t>
      </w:r>
      <w:r w:rsidR="00422BAA">
        <w:rPr>
          <w:rFonts w:ascii="Times New Roman" w:hAnsi="Times New Roman" w:cs="Times New Roman"/>
          <w:sz w:val="24"/>
          <w:szCs w:val="24"/>
        </w:rPr>
        <w:t xml:space="preserve"> </w:t>
      </w:r>
      <w:r w:rsidR="00422BAA" w:rsidRPr="008E536B">
        <w:rPr>
          <w:rFonts w:ascii="Times New Roman" w:hAnsi="Times New Roman" w:cs="Times New Roman"/>
          <w:b/>
          <w:sz w:val="24"/>
          <w:szCs w:val="24"/>
        </w:rPr>
        <w:t>características</w:t>
      </w:r>
      <w:r w:rsidR="00422BAA">
        <w:rPr>
          <w:rFonts w:ascii="Times New Roman" w:hAnsi="Times New Roman" w:cs="Times New Roman"/>
          <w:sz w:val="24"/>
          <w:szCs w:val="24"/>
        </w:rPr>
        <w:t xml:space="preserve"> </w:t>
      </w:r>
      <w:r w:rsidR="00422BAA" w:rsidRPr="008E536B">
        <w:rPr>
          <w:rFonts w:ascii="Times New Roman" w:hAnsi="Times New Roman" w:cs="Times New Roman"/>
          <w:b/>
          <w:sz w:val="24"/>
          <w:szCs w:val="24"/>
        </w:rPr>
        <w:t>de</w:t>
      </w:r>
      <w:r w:rsidR="00422BAA">
        <w:rPr>
          <w:rFonts w:ascii="Times New Roman" w:hAnsi="Times New Roman" w:cs="Times New Roman"/>
          <w:sz w:val="24"/>
          <w:szCs w:val="24"/>
        </w:rPr>
        <w:t xml:space="preserve"> </w:t>
      </w:r>
      <w:r w:rsidR="00422BAA" w:rsidRPr="008E536B">
        <w:rPr>
          <w:rFonts w:ascii="Times New Roman" w:hAnsi="Times New Roman" w:cs="Times New Roman"/>
          <w:b/>
          <w:sz w:val="24"/>
          <w:szCs w:val="24"/>
        </w:rPr>
        <w:t>las</w:t>
      </w:r>
      <w:r w:rsidR="00422BAA">
        <w:rPr>
          <w:rFonts w:ascii="Times New Roman" w:hAnsi="Times New Roman" w:cs="Times New Roman"/>
          <w:sz w:val="24"/>
          <w:szCs w:val="24"/>
        </w:rPr>
        <w:t xml:space="preserve"> </w:t>
      </w:r>
      <w:r w:rsidR="00422BAA" w:rsidRPr="008E536B">
        <w:rPr>
          <w:rFonts w:ascii="Times New Roman" w:hAnsi="Times New Roman" w:cs="Times New Roman"/>
          <w:b/>
          <w:sz w:val="24"/>
          <w:szCs w:val="24"/>
        </w:rPr>
        <w:t>economías</w:t>
      </w:r>
      <w:r w:rsidR="00422BAA">
        <w:rPr>
          <w:rFonts w:ascii="Times New Roman" w:hAnsi="Times New Roman" w:cs="Times New Roman"/>
          <w:sz w:val="24"/>
          <w:szCs w:val="24"/>
        </w:rPr>
        <w:t xml:space="preserve"> </w:t>
      </w:r>
      <w:r w:rsidR="00F9042D" w:rsidRPr="008E536B">
        <w:rPr>
          <w:rFonts w:ascii="Times New Roman" w:hAnsi="Times New Roman" w:cs="Times New Roman"/>
          <w:b/>
          <w:sz w:val="24"/>
          <w:szCs w:val="24"/>
        </w:rPr>
        <w:t>heterodoxas</w:t>
      </w:r>
    </w:p>
    <w:p w14:paraId="21F0E419" w14:textId="2198A18C" w:rsidR="00540FCA" w:rsidRPr="00316029" w:rsidRDefault="005B55AF"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Antes </w:t>
      </w:r>
      <w:r w:rsidR="00123A73" w:rsidRPr="00316029">
        <w:rPr>
          <w:rFonts w:ascii="Times New Roman" w:hAnsi="Times New Roman" w:cs="Times New Roman"/>
          <w:sz w:val="24"/>
          <w:szCs w:val="24"/>
        </w:rPr>
        <w:t xml:space="preserve">de tratar las características específicas </w:t>
      </w:r>
      <w:r w:rsidR="009074F5" w:rsidRPr="00316029">
        <w:rPr>
          <w:rFonts w:ascii="Times New Roman" w:hAnsi="Times New Roman" w:cs="Times New Roman"/>
          <w:sz w:val="24"/>
          <w:szCs w:val="24"/>
        </w:rPr>
        <w:t>de la escuelas postkeynesiana</w:t>
      </w:r>
      <w:r w:rsidR="00AA325F" w:rsidRPr="00316029">
        <w:rPr>
          <w:rFonts w:ascii="Times New Roman" w:hAnsi="Times New Roman" w:cs="Times New Roman"/>
          <w:sz w:val="24"/>
          <w:szCs w:val="24"/>
        </w:rPr>
        <w:t>s</w:t>
      </w:r>
      <w:r w:rsidR="009074F5" w:rsidRPr="00316029">
        <w:rPr>
          <w:rFonts w:ascii="Times New Roman" w:hAnsi="Times New Roman" w:cs="Times New Roman"/>
          <w:sz w:val="24"/>
          <w:szCs w:val="24"/>
        </w:rPr>
        <w:t xml:space="preserve"> </w:t>
      </w:r>
      <w:r w:rsidR="009C4ABC" w:rsidRPr="00316029">
        <w:rPr>
          <w:rFonts w:ascii="Times New Roman" w:hAnsi="Times New Roman" w:cs="Times New Roman"/>
          <w:sz w:val="24"/>
          <w:szCs w:val="24"/>
        </w:rPr>
        <w:t xml:space="preserve">debemos examinar las diferencias entre la </w:t>
      </w:r>
      <w:r w:rsidR="00586EED" w:rsidRPr="00316029">
        <w:rPr>
          <w:rFonts w:ascii="Times New Roman" w:hAnsi="Times New Roman" w:cs="Times New Roman"/>
          <w:sz w:val="24"/>
          <w:szCs w:val="24"/>
        </w:rPr>
        <w:t>teoría neoclásica y las escuelas heterodox</w:t>
      </w:r>
      <w:r w:rsidR="00742C52" w:rsidRPr="00316029">
        <w:rPr>
          <w:rFonts w:ascii="Times New Roman" w:hAnsi="Times New Roman" w:cs="Times New Roman"/>
          <w:sz w:val="24"/>
          <w:szCs w:val="24"/>
        </w:rPr>
        <w:t>a</w:t>
      </w:r>
      <w:r w:rsidR="00586EED" w:rsidRPr="00316029">
        <w:rPr>
          <w:rFonts w:ascii="Times New Roman" w:hAnsi="Times New Roman" w:cs="Times New Roman"/>
          <w:sz w:val="24"/>
          <w:szCs w:val="24"/>
        </w:rPr>
        <w:t xml:space="preserve">s. </w:t>
      </w:r>
      <w:r w:rsidR="006A337C" w:rsidRPr="00316029">
        <w:rPr>
          <w:rFonts w:ascii="Times New Roman" w:hAnsi="Times New Roman" w:cs="Times New Roman"/>
          <w:sz w:val="24"/>
          <w:szCs w:val="24"/>
        </w:rPr>
        <w:t xml:space="preserve">El principio de la maximización  con restricciones es una parte fundamental </w:t>
      </w:r>
      <w:r w:rsidR="00DD6ECE" w:rsidRPr="00316029">
        <w:rPr>
          <w:rFonts w:ascii="Times New Roman" w:hAnsi="Times New Roman" w:cs="Times New Roman"/>
          <w:sz w:val="24"/>
          <w:szCs w:val="24"/>
        </w:rPr>
        <w:t xml:space="preserve">de la teoría </w:t>
      </w:r>
      <w:r w:rsidR="00862514" w:rsidRPr="00316029">
        <w:rPr>
          <w:rFonts w:ascii="Times New Roman" w:hAnsi="Times New Roman" w:cs="Times New Roman"/>
          <w:sz w:val="24"/>
          <w:szCs w:val="24"/>
        </w:rPr>
        <w:t xml:space="preserve">neoclásica. De hecho uno de los principios más conocidos y que podría ligarse </w:t>
      </w:r>
      <w:r w:rsidR="002C001F" w:rsidRPr="00316029">
        <w:rPr>
          <w:rFonts w:ascii="Times New Roman" w:hAnsi="Times New Roman" w:cs="Times New Roman"/>
          <w:sz w:val="24"/>
          <w:szCs w:val="24"/>
        </w:rPr>
        <w:t xml:space="preserve">a la teoría neoclásica, la teoría de los rendimientos </w:t>
      </w:r>
      <w:r w:rsidR="004137B8" w:rsidRPr="00316029">
        <w:rPr>
          <w:rFonts w:ascii="Times New Roman" w:hAnsi="Times New Roman" w:cs="Times New Roman"/>
          <w:sz w:val="24"/>
          <w:szCs w:val="24"/>
        </w:rPr>
        <w:t>decreciente</w:t>
      </w:r>
      <w:r w:rsidR="00A243ED" w:rsidRPr="00316029">
        <w:rPr>
          <w:rFonts w:ascii="Times New Roman" w:hAnsi="Times New Roman" w:cs="Times New Roman"/>
          <w:sz w:val="24"/>
          <w:szCs w:val="24"/>
        </w:rPr>
        <w:t xml:space="preserve">s, </w:t>
      </w:r>
      <w:r w:rsidR="001D5BD4" w:rsidRPr="00316029">
        <w:rPr>
          <w:rFonts w:ascii="Times New Roman" w:hAnsi="Times New Roman" w:cs="Times New Roman"/>
          <w:sz w:val="24"/>
          <w:szCs w:val="24"/>
        </w:rPr>
        <w:t xml:space="preserve">se ha desdeñado </w:t>
      </w:r>
      <w:r w:rsidR="006A5A2B" w:rsidRPr="00316029">
        <w:rPr>
          <w:rFonts w:ascii="Times New Roman" w:hAnsi="Times New Roman" w:cs="Times New Roman"/>
          <w:sz w:val="24"/>
          <w:szCs w:val="24"/>
        </w:rPr>
        <w:t>debido al modelo de crecimiento de estirpe neoclásica.</w:t>
      </w:r>
    </w:p>
    <w:p w14:paraId="1E461B77" w14:textId="005F65DC" w:rsidR="00BC74D9" w:rsidRPr="00316029" w:rsidRDefault="00BC74D9"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lastRenderedPageBreak/>
        <w:t>Debido a esto</w:t>
      </w:r>
      <w:r w:rsidR="00804AE0" w:rsidRPr="00316029">
        <w:rPr>
          <w:rFonts w:ascii="Times New Roman" w:hAnsi="Times New Roman" w:cs="Times New Roman"/>
          <w:sz w:val="24"/>
          <w:szCs w:val="24"/>
        </w:rPr>
        <w:t xml:space="preserve">, </w:t>
      </w:r>
      <w:r w:rsidRPr="00316029">
        <w:rPr>
          <w:rFonts w:ascii="Times New Roman" w:hAnsi="Times New Roman" w:cs="Times New Roman"/>
          <w:sz w:val="24"/>
          <w:szCs w:val="24"/>
        </w:rPr>
        <w:t>definir la heterodoxia respecto de la teoría neoclásica debe de hacerse de una manera más global</w:t>
      </w:r>
      <w:r w:rsidR="00C23A32" w:rsidRPr="00316029">
        <w:rPr>
          <w:rFonts w:ascii="Times New Roman" w:hAnsi="Times New Roman" w:cs="Times New Roman"/>
          <w:sz w:val="24"/>
          <w:szCs w:val="24"/>
        </w:rPr>
        <w:t xml:space="preserve">. Un conocido economista  </w:t>
      </w:r>
      <w:r w:rsidR="00D01510" w:rsidRPr="00316029">
        <w:rPr>
          <w:rFonts w:ascii="Times New Roman" w:hAnsi="Times New Roman" w:cs="Times New Roman"/>
          <w:sz w:val="24"/>
          <w:szCs w:val="24"/>
        </w:rPr>
        <w:t>Axel Leijonhufvud, mostró la m</w:t>
      </w:r>
      <w:r w:rsidR="00591455" w:rsidRPr="00316029">
        <w:rPr>
          <w:rFonts w:ascii="Times New Roman" w:hAnsi="Times New Roman" w:cs="Times New Roman"/>
          <w:sz w:val="24"/>
          <w:szCs w:val="24"/>
        </w:rPr>
        <w:t>ejo</w:t>
      </w:r>
      <w:r w:rsidR="00D01510" w:rsidRPr="00316029">
        <w:rPr>
          <w:rFonts w:ascii="Times New Roman" w:hAnsi="Times New Roman" w:cs="Times New Roman"/>
          <w:sz w:val="24"/>
          <w:szCs w:val="24"/>
        </w:rPr>
        <w:t xml:space="preserve">r manera de </w:t>
      </w:r>
      <w:r w:rsidR="003602E3" w:rsidRPr="00316029">
        <w:rPr>
          <w:rFonts w:ascii="Times New Roman" w:hAnsi="Times New Roman" w:cs="Times New Roman"/>
          <w:sz w:val="24"/>
          <w:szCs w:val="24"/>
        </w:rPr>
        <w:t>realizarlo</w:t>
      </w:r>
      <w:r w:rsidR="00591455" w:rsidRPr="00316029">
        <w:rPr>
          <w:rFonts w:ascii="Times New Roman" w:hAnsi="Times New Roman" w:cs="Times New Roman"/>
          <w:sz w:val="24"/>
          <w:szCs w:val="24"/>
        </w:rPr>
        <w:t xml:space="preserve">, </w:t>
      </w:r>
      <w:r w:rsidR="003602E3" w:rsidRPr="00316029">
        <w:rPr>
          <w:rFonts w:ascii="Times New Roman" w:hAnsi="Times New Roman" w:cs="Times New Roman"/>
          <w:sz w:val="24"/>
          <w:szCs w:val="24"/>
        </w:rPr>
        <w:t xml:space="preserve">mediante una forma de estudio que </w:t>
      </w:r>
      <w:r w:rsidR="00830B9D" w:rsidRPr="00316029">
        <w:rPr>
          <w:rFonts w:ascii="Times New Roman" w:hAnsi="Times New Roman" w:cs="Times New Roman"/>
          <w:sz w:val="24"/>
          <w:szCs w:val="24"/>
        </w:rPr>
        <w:t xml:space="preserve">el mismo denominó </w:t>
      </w:r>
      <w:r w:rsidR="003602E3" w:rsidRPr="00316029">
        <w:rPr>
          <w:rFonts w:ascii="Times New Roman" w:hAnsi="Times New Roman" w:cs="Times New Roman"/>
          <w:sz w:val="24"/>
          <w:szCs w:val="24"/>
        </w:rPr>
        <w:t xml:space="preserve"> presupuestos</w:t>
      </w:r>
      <w:r w:rsidR="00830B9D" w:rsidRPr="00316029">
        <w:rPr>
          <w:rFonts w:ascii="Times New Roman" w:hAnsi="Times New Roman" w:cs="Times New Roman"/>
          <w:sz w:val="24"/>
          <w:szCs w:val="24"/>
        </w:rPr>
        <w:t>.</w:t>
      </w:r>
    </w:p>
    <w:p w14:paraId="40BE74B2" w14:textId="697E4B77" w:rsidR="00830B9D" w:rsidRPr="00316029" w:rsidRDefault="00830B9D"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Estos presupuestos </w:t>
      </w:r>
      <w:r w:rsidR="0007689A" w:rsidRPr="00316029">
        <w:rPr>
          <w:rFonts w:ascii="Times New Roman" w:hAnsi="Times New Roman" w:cs="Times New Roman"/>
          <w:sz w:val="24"/>
          <w:szCs w:val="24"/>
        </w:rPr>
        <w:t>son las creencia</w:t>
      </w:r>
      <w:r w:rsidR="000579F3" w:rsidRPr="00316029">
        <w:rPr>
          <w:rFonts w:ascii="Times New Roman" w:hAnsi="Times New Roman" w:cs="Times New Roman"/>
          <w:sz w:val="24"/>
          <w:szCs w:val="24"/>
        </w:rPr>
        <w:t xml:space="preserve">s </w:t>
      </w:r>
      <w:r w:rsidR="0007689A" w:rsidRPr="00316029">
        <w:rPr>
          <w:rFonts w:ascii="Times New Roman" w:hAnsi="Times New Roman" w:cs="Times New Roman"/>
          <w:sz w:val="24"/>
          <w:szCs w:val="24"/>
        </w:rPr>
        <w:t xml:space="preserve">metafísicas que regulan un paradigma y en el siguiente apartado </w:t>
      </w:r>
      <w:r w:rsidR="00340630" w:rsidRPr="00316029">
        <w:rPr>
          <w:rFonts w:ascii="Times New Roman" w:hAnsi="Times New Roman" w:cs="Times New Roman"/>
          <w:sz w:val="24"/>
          <w:szCs w:val="24"/>
        </w:rPr>
        <w:t>identificarnos estos presupuestos.</w:t>
      </w:r>
    </w:p>
    <w:p w14:paraId="0FF023B0" w14:textId="50197252" w:rsidR="00340630" w:rsidRPr="0087440B" w:rsidRDefault="00B004D0" w:rsidP="005C65C4">
      <w:pPr>
        <w:spacing w:line="360" w:lineRule="auto"/>
        <w:jc w:val="both"/>
        <w:rPr>
          <w:rFonts w:ascii="Times New Roman" w:hAnsi="Times New Roman" w:cs="Times New Roman"/>
          <w:b/>
          <w:sz w:val="24"/>
          <w:szCs w:val="24"/>
        </w:rPr>
      </w:pPr>
      <w:r>
        <w:rPr>
          <w:rFonts w:ascii="Times New Roman" w:hAnsi="Times New Roman" w:cs="Times New Roman"/>
          <w:b/>
          <w:sz w:val="24"/>
          <w:szCs w:val="24"/>
        </w:rPr>
        <w:t>5.2.3.</w:t>
      </w:r>
      <w:r w:rsidR="00E01AF8" w:rsidRPr="00B004D0">
        <w:rPr>
          <w:rFonts w:ascii="Times New Roman" w:hAnsi="Times New Roman" w:cs="Times New Roman"/>
          <w:b/>
          <w:sz w:val="24"/>
          <w:szCs w:val="24"/>
        </w:rPr>
        <w:t>Los</w:t>
      </w:r>
      <w:r w:rsidR="00E01AF8">
        <w:rPr>
          <w:rFonts w:ascii="Times New Roman" w:hAnsi="Times New Roman" w:cs="Times New Roman"/>
          <w:sz w:val="24"/>
          <w:szCs w:val="24"/>
        </w:rPr>
        <w:t xml:space="preserve"> </w:t>
      </w:r>
      <w:r w:rsidR="00E01AF8" w:rsidRPr="00B004D0">
        <w:rPr>
          <w:rFonts w:ascii="Times New Roman" w:hAnsi="Times New Roman" w:cs="Times New Roman"/>
          <w:b/>
          <w:sz w:val="24"/>
          <w:szCs w:val="24"/>
        </w:rPr>
        <w:t>presupuestos</w:t>
      </w:r>
      <w:r w:rsidR="0087440B">
        <w:rPr>
          <w:rFonts w:ascii="Times New Roman" w:hAnsi="Times New Roman" w:cs="Times New Roman"/>
          <w:sz w:val="24"/>
          <w:szCs w:val="24"/>
        </w:rPr>
        <w:t xml:space="preserve"> </w:t>
      </w:r>
      <w:r w:rsidR="0087440B">
        <w:rPr>
          <w:rFonts w:ascii="Times New Roman" w:hAnsi="Times New Roman" w:cs="Times New Roman"/>
          <w:b/>
          <w:sz w:val="24"/>
          <w:szCs w:val="24"/>
        </w:rPr>
        <w:t>metodológicos</w:t>
      </w:r>
    </w:p>
    <w:p w14:paraId="6FF6391E" w14:textId="0D770F05" w:rsidR="003169B6" w:rsidRPr="00316029" w:rsidRDefault="003169B6"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L</w:t>
      </w:r>
      <w:r w:rsidR="00B4503D" w:rsidRPr="00316029">
        <w:rPr>
          <w:rFonts w:ascii="Times New Roman" w:hAnsi="Times New Roman" w:cs="Times New Roman"/>
          <w:sz w:val="24"/>
          <w:szCs w:val="24"/>
        </w:rPr>
        <w:t>as escuelas heterodox</w:t>
      </w:r>
      <w:r w:rsidR="000579F3" w:rsidRPr="00316029">
        <w:rPr>
          <w:rFonts w:ascii="Times New Roman" w:hAnsi="Times New Roman" w:cs="Times New Roman"/>
          <w:sz w:val="24"/>
          <w:szCs w:val="24"/>
        </w:rPr>
        <w:t>a</w:t>
      </w:r>
      <w:r w:rsidR="00B4503D" w:rsidRPr="00316029">
        <w:rPr>
          <w:rFonts w:ascii="Times New Roman" w:hAnsi="Times New Roman" w:cs="Times New Roman"/>
          <w:sz w:val="24"/>
          <w:szCs w:val="24"/>
        </w:rPr>
        <w:t xml:space="preserve">s </w:t>
      </w:r>
      <w:r w:rsidR="005F3EFF" w:rsidRPr="00316029">
        <w:rPr>
          <w:rFonts w:ascii="Times New Roman" w:hAnsi="Times New Roman" w:cs="Times New Roman"/>
          <w:sz w:val="24"/>
          <w:szCs w:val="24"/>
        </w:rPr>
        <w:t>y la teoría neoclásica se pueden distinguir por cuatro conceptos esenciales</w:t>
      </w:r>
      <w:r w:rsidR="00326453" w:rsidRPr="00316029">
        <w:rPr>
          <w:rFonts w:ascii="Times New Roman" w:hAnsi="Times New Roman" w:cs="Times New Roman"/>
          <w:sz w:val="24"/>
          <w:szCs w:val="24"/>
        </w:rPr>
        <w:t xml:space="preserve">, que pueden compararse por parejas, a las que hay que añadirle un rasgo </w:t>
      </w:r>
      <w:r w:rsidR="001D561B" w:rsidRPr="00316029">
        <w:rPr>
          <w:rFonts w:ascii="Times New Roman" w:hAnsi="Times New Roman" w:cs="Times New Roman"/>
          <w:sz w:val="24"/>
          <w:szCs w:val="24"/>
        </w:rPr>
        <w:t>político.</w:t>
      </w:r>
    </w:p>
    <w:p w14:paraId="3FA9A471" w14:textId="3994E36B" w:rsidR="003132C7" w:rsidRPr="00316029" w:rsidRDefault="001D561B"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Al programa neoclásico </w:t>
      </w:r>
      <w:r w:rsidR="00A6760F" w:rsidRPr="00316029">
        <w:rPr>
          <w:rFonts w:ascii="Times New Roman" w:hAnsi="Times New Roman" w:cs="Times New Roman"/>
          <w:sz w:val="24"/>
          <w:szCs w:val="24"/>
        </w:rPr>
        <w:t xml:space="preserve">se le puede asociar una epistemología instrumentalista, el individualismo metodológico, </w:t>
      </w:r>
      <w:r w:rsidR="00BB0AED" w:rsidRPr="00316029">
        <w:rPr>
          <w:rFonts w:ascii="Times New Roman" w:hAnsi="Times New Roman" w:cs="Times New Roman"/>
          <w:sz w:val="24"/>
          <w:szCs w:val="24"/>
        </w:rPr>
        <w:t xml:space="preserve">una racionalidad ilimitada y una concepción de la </w:t>
      </w:r>
      <w:r w:rsidR="00E96841" w:rsidRPr="00316029">
        <w:rPr>
          <w:rFonts w:ascii="Times New Roman" w:hAnsi="Times New Roman" w:cs="Times New Roman"/>
          <w:sz w:val="24"/>
          <w:szCs w:val="24"/>
        </w:rPr>
        <w:t xml:space="preserve">economía </w:t>
      </w:r>
      <w:r w:rsidR="00BB0AED" w:rsidRPr="00316029">
        <w:rPr>
          <w:rFonts w:ascii="Times New Roman" w:hAnsi="Times New Roman" w:cs="Times New Roman"/>
          <w:sz w:val="24"/>
          <w:szCs w:val="24"/>
        </w:rPr>
        <w:t xml:space="preserve"> basada en la escasez y los intercambios. El programa heterodoxo</w:t>
      </w:r>
      <w:r w:rsidR="00AF750A" w:rsidRPr="00316029">
        <w:rPr>
          <w:rFonts w:ascii="Times New Roman" w:hAnsi="Times New Roman" w:cs="Times New Roman"/>
          <w:sz w:val="24"/>
          <w:szCs w:val="24"/>
        </w:rPr>
        <w:t xml:space="preserve">, sin embargo, incorpora el realismo, el </w:t>
      </w:r>
      <w:r w:rsidR="002F7D94" w:rsidRPr="00316029">
        <w:rPr>
          <w:rFonts w:ascii="Times New Roman" w:hAnsi="Times New Roman" w:cs="Times New Roman"/>
          <w:sz w:val="24"/>
          <w:szCs w:val="24"/>
        </w:rPr>
        <w:t xml:space="preserve">holismo , también denominado globalismo, una racionalidad procedimental </w:t>
      </w:r>
      <w:r w:rsidR="002B2199" w:rsidRPr="00316029">
        <w:rPr>
          <w:rFonts w:ascii="Times New Roman" w:hAnsi="Times New Roman" w:cs="Times New Roman"/>
          <w:sz w:val="24"/>
          <w:szCs w:val="24"/>
        </w:rPr>
        <w:t xml:space="preserve">y una </w:t>
      </w:r>
      <w:r w:rsidR="00E96841" w:rsidRPr="00316029">
        <w:rPr>
          <w:rFonts w:ascii="Times New Roman" w:hAnsi="Times New Roman" w:cs="Times New Roman"/>
          <w:sz w:val="24"/>
          <w:szCs w:val="24"/>
        </w:rPr>
        <w:t>economía</w:t>
      </w:r>
      <w:r w:rsidR="002B2199" w:rsidRPr="00316029">
        <w:rPr>
          <w:rFonts w:ascii="Times New Roman" w:hAnsi="Times New Roman" w:cs="Times New Roman"/>
          <w:sz w:val="24"/>
          <w:szCs w:val="24"/>
        </w:rPr>
        <w:t xml:space="preserve"> centrada en la </w:t>
      </w:r>
      <w:r w:rsidR="00A72B80">
        <w:rPr>
          <w:rFonts w:ascii="Times New Roman" w:hAnsi="Times New Roman" w:cs="Times New Roman"/>
          <w:sz w:val="24"/>
          <w:szCs w:val="24"/>
        </w:rPr>
        <w:t>producción.</w:t>
      </w:r>
    </w:p>
    <w:p w14:paraId="58D759A7" w14:textId="1E240C89" w:rsidR="004D2F57" w:rsidRPr="00316029" w:rsidRDefault="00444508"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La ciencia </w:t>
      </w:r>
      <w:r w:rsidR="00521DDE" w:rsidRPr="00316029">
        <w:rPr>
          <w:rFonts w:ascii="Times New Roman" w:hAnsi="Times New Roman" w:cs="Times New Roman"/>
          <w:sz w:val="24"/>
          <w:szCs w:val="24"/>
        </w:rPr>
        <w:t xml:space="preserve">del conocimiento de la </w:t>
      </w:r>
      <w:r w:rsidR="003737E3" w:rsidRPr="00316029">
        <w:rPr>
          <w:rFonts w:ascii="Times New Roman" w:hAnsi="Times New Roman" w:cs="Times New Roman"/>
          <w:sz w:val="24"/>
          <w:szCs w:val="24"/>
        </w:rPr>
        <w:t>economía</w:t>
      </w:r>
      <w:r w:rsidR="00521DDE" w:rsidRPr="00316029">
        <w:rPr>
          <w:rFonts w:ascii="Times New Roman" w:hAnsi="Times New Roman" w:cs="Times New Roman"/>
          <w:sz w:val="24"/>
          <w:szCs w:val="24"/>
        </w:rPr>
        <w:t xml:space="preserve"> neoclásica es el </w:t>
      </w:r>
      <w:r w:rsidR="003737E3" w:rsidRPr="00316029">
        <w:rPr>
          <w:rFonts w:ascii="Times New Roman" w:hAnsi="Times New Roman" w:cs="Times New Roman"/>
          <w:sz w:val="24"/>
          <w:szCs w:val="24"/>
        </w:rPr>
        <w:t>instrumentalismo</w:t>
      </w:r>
      <w:r w:rsidR="00521DDE" w:rsidRPr="00316029">
        <w:rPr>
          <w:rFonts w:ascii="Times New Roman" w:hAnsi="Times New Roman" w:cs="Times New Roman"/>
          <w:sz w:val="24"/>
          <w:szCs w:val="24"/>
        </w:rPr>
        <w:t xml:space="preserve">. Para los </w:t>
      </w:r>
      <w:r w:rsidR="003737E3" w:rsidRPr="00316029">
        <w:rPr>
          <w:rFonts w:ascii="Times New Roman" w:hAnsi="Times New Roman" w:cs="Times New Roman"/>
          <w:sz w:val="24"/>
          <w:szCs w:val="24"/>
        </w:rPr>
        <w:t>instrumentalistas</w:t>
      </w:r>
      <w:r w:rsidR="00521DDE" w:rsidRPr="00316029">
        <w:rPr>
          <w:rFonts w:ascii="Times New Roman" w:hAnsi="Times New Roman" w:cs="Times New Roman"/>
          <w:sz w:val="24"/>
          <w:szCs w:val="24"/>
        </w:rPr>
        <w:t xml:space="preserve"> </w:t>
      </w:r>
      <w:r w:rsidR="00775C63" w:rsidRPr="00316029">
        <w:rPr>
          <w:rFonts w:ascii="Times New Roman" w:hAnsi="Times New Roman" w:cs="Times New Roman"/>
          <w:sz w:val="24"/>
          <w:szCs w:val="24"/>
        </w:rPr>
        <w:t xml:space="preserve">las hipótesis son válidas nada más que con predicciones y situaciones de nuevo equilibrio, en definitiva el realismo </w:t>
      </w:r>
      <w:r w:rsidR="004D2F57" w:rsidRPr="00316029">
        <w:rPr>
          <w:rFonts w:ascii="Times New Roman" w:hAnsi="Times New Roman" w:cs="Times New Roman"/>
          <w:sz w:val="24"/>
          <w:szCs w:val="24"/>
        </w:rPr>
        <w:t>no es de importancia.</w:t>
      </w:r>
    </w:p>
    <w:p w14:paraId="248BB882" w14:textId="58D090CA" w:rsidR="004D2F57" w:rsidRPr="00316029" w:rsidRDefault="004D2F57"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Un gran número de autores heterodoxos </w:t>
      </w:r>
      <w:r w:rsidR="00421B5E" w:rsidRPr="00316029">
        <w:rPr>
          <w:rFonts w:ascii="Times New Roman" w:hAnsi="Times New Roman" w:cs="Times New Roman"/>
          <w:sz w:val="24"/>
          <w:szCs w:val="24"/>
        </w:rPr>
        <w:t xml:space="preserve">le dan una gran importancia al realismo </w:t>
      </w:r>
      <w:r w:rsidR="00727FE9" w:rsidRPr="00316029">
        <w:rPr>
          <w:rFonts w:ascii="Times New Roman" w:hAnsi="Times New Roman" w:cs="Times New Roman"/>
          <w:sz w:val="24"/>
          <w:szCs w:val="24"/>
        </w:rPr>
        <w:t xml:space="preserve">en las hipótesis. El objetivo es facilitar explicaciones </w:t>
      </w:r>
      <w:r w:rsidR="00977ED8" w:rsidRPr="00316029">
        <w:rPr>
          <w:rFonts w:ascii="Times New Roman" w:hAnsi="Times New Roman" w:cs="Times New Roman"/>
          <w:sz w:val="24"/>
          <w:szCs w:val="24"/>
        </w:rPr>
        <w:t>para poder entender lo que está sucediendo.</w:t>
      </w:r>
    </w:p>
    <w:p w14:paraId="1880C440" w14:textId="71C62F72" w:rsidR="006E1359" w:rsidRPr="00316029" w:rsidRDefault="00977ED8"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Para realizarlo hay que partir desde una </w:t>
      </w:r>
      <w:r w:rsidR="00A63B7C" w:rsidRPr="00316029">
        <w:rPr>
          <w:rFonts w:ascii="Times New Roman" w:hAnsi="Times New Roman" w:cs="Times New Roman"/>
          <w:sz w:val="24"/>
          <w:szCs w:val="24"/>
        </w:rPr>
        <w:t xml:space="preserve">situación </w:t>
      </w:r>
      <w:r w:rsidRPr="00316029">
        <w:rPr>
          <w:rFonts w:ascii="Times New Roman" w:hAnsi="Times New Roman" w:cs="Times New Roman"/>
          <w:sz w:val="24"/>
          <w:szCs w:val="24"/>
        </w:rPr>
        <w:t xml:space="preserve">real y no una </w:t>
      </w:r>
      <w:r w:rsidR="00C81B8D" w:rsidRPr="00316029">
        <w:rPr>
          <w:rFonts w:ascii="Times New Roman" w:hAnsi="Times New Roman" w:cs="Times New Roman"/>
          <w:sz w:val="24"/>
          <w:szCs w:val="24"/>
        </w:rPr>
        <w:t>situación</w:t>
      </w:r>
      <w:r w:rsidR="00A4059C" w:rsidRPr="00316029">
        <w:rPr>
          <w:rFonts w:ascii="Times New Roman" w:hAnsi="Times New Roman" w:cs="Times New Roman"/>
          <w:sz w:val="24"/>
          <w:szCs w:val="24"/>
        </w:rPr>
        <w:t xml:space="preserve"> </w:t>
      </w:r>
      <w:r w:rsidR="00C81B8D" w:rsidRPr="00316029">
        <w:rPr>
          <w:rFonts w:ascii="Times New Roman" w:hAnsi="Times New Roman" w:cs="Times New Roman"/>
          <w:sz w:val="24"/>
          <w:szCs w:val="24"/>
        </w:rPr>
        <w:t>hipotética</w:t>
      </w:r>
      <w:r w:rsidR="00A4059C" w:rsidRPr="00316029">
        <w:rPr>
          <w:rFonts w:ascii="Times New Roman" w:hAnsi="Times New Roman" w:cs="Times New Roman"/>
          <w:sz w:val="24"/>
          <w:szCs w:val="24"/>
        </w:rPr>
        <w:t xml:space="preserve"> ideal</w:t>
      </w:r>
      <w:r w:rsidR="00A63B7C" w:rsidRPr="00316029">
        <w:rPr>
          <w:rFonts w:ascii="Times New Roman" w:hAnsi="Times New Roman" w:cs="Times New Roman"/>
          <w:sz w:val="24"/>
          <w:szCs w:val="24"/>
        </w:rPr>
        <w:t>,</w:t>
      </w:r>
      <w:r w:rsidR="00C81B8D" w:rsidRPr="00316029">
        <w:rPr>
          <w:rFonts w:ascii="Times New Roman" w:hAnsi="Times New Roman" w:cs="Times New Roman"/>
          <w:sz w:val="24"/>
          <w:szCs w:val="24"/>
        </w:rPr>
        <w:t xml:space="preserve"> </w:t>
      </w:r>
      <w:r w:rsidR="00A63B7C" w:rsidRPr="00316029">
        <w:rPr>
          <w:rFonts w:ascii="Times New Roman" w:hAnsi="Times New Roman" w:cs="Times New Roman"/>
          <w:sz w:val="24"/>
          <w:szCs w:val="24"/>
        </w:rPr>
        <w:t xml:space="preserve">por lo que tiene que representar </w:t>
      </w:r>
      <w:r w:rsidR="00AF43E5" w:rsidRPr="00316029">
        <w:rPr>
          <w:rFonts w:ascii="Times New Roman" w:hAnsi="Times New Roman" w:cs="Times New Roman"/>
          <w:sz w:val="24"/>
          <w:szCs w:val="24"/>
        </w:rPr>
        <w:t xml:space="preserve">el mundo efectivo y no un mundo imaginario. </w:t>
      </w:r>
      <w:r w:rsidR="00B6566F">
        <w:rPr>
          <w:rFonts w:ascii="Times New Roman" w:hAnsi="Times New Roman" w:cs="Times New Roman"/>
          <w:sz w:val="24"/>
          <w:szCs w:val="24"/>
        </w:rPr>
        <w:t>S</w:t>
      </w:r>
      <w:r w:rsidR="00AF43E5" w:rsidRPr="00316029">
        <w:rPr>
          <w:rFonts w:ascii="Times New Roman" w:hAnsi="Times New Roman" w:cs="Times New Roman"/>
          <w:sz w:val="24"/>
          <w:szCs w:val="24"/>
        </w:rPr>
        <w:t xml:space="preserve">e puede finalizar </w:t>
      </w:r>
      <w:r w:rsidR="00CD5833" w:rsidRPr="00316029">
        <w:rPr>
          <w:rFonts w:ascii="Times New Roman" w:hAnsi="Times New Roman" w:cs="Times New Roman"/>
          <w:sz w:val="24"/>
          <w:szCs w:val="24"/>
        </w:rPr>
        <w:t xml:space="preserve">con que el reproche principal a la </w:t>
      </w:r>
      <w:r w:rsidR="00C81B8D" w:rsidRPr="00316029">
        <w:rPr>
          <w:rFonts w:ascii="Times New Roman" w:hAnsi="Times New Roman" w:cs="Times New Roman"/>
          <w:sz w:val="24"/>
          <w:szCs w:val="24"/>
        </w:rPr>
        <w:t>teoría</w:t>
      </w:r>
      <w:r w:rsidR="00CD5833" w:rsidRPr="00316029">
        <w:rPr>
          <w:rFonts w:ascii="Times New Roman" w:hAnsi="Times New Roman" w:cs="Times New Roman"/>
          <w:sz w:val="24"/>
          <w:szCs w:val="24"/>
        </w:rPr>
        <w:t xml:space="preserve"> </w:t>
      </w:r>
      <w:r w:rsidR="00C81B8D" w:rsidRPr="00316029">
        <w:rPr>
          <w:rFonts w:ascii="Times New Roman" w:hAnsi="Times New Roman" w:cs="Times New Roman"/>
          <w:sz w:val="24"/>
          <w:szCs w:val="24"/>
        </w:rPr>
        <w:t>neoclásica</w:t>
      </w:r>
      <w:r w:rsidR="00CD5833" w:rsidRPr="00316029">
        <w:rPr>
          <w:rFonts w:ascii="Times New Roman" w:hAnsi="Times New Roman" w:cs="Times New Roman"/>
          <w:sz w:val="24"/>
          <w:szCs w:val="24"/>
        </w:rPr>
        <w:t xml:space="preserve"> es el no ser realista.</w:t>
      </w:r>
    </w:p>
    <w:p w14:paraId="520D587A" w14:textId="6981E689" w:rsidR="006204F4" w:rsidRPr="00316029" w:rsidRDefault="00205389"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Uno de los valores principales </w:t>
      </w:r>
      <w:r w:rsidR="000A1326" w:rsidRPr="00316029">
        <w:rPr>
          <w:rFonts w:ascii="Times New Roman" w:hAnsi="Times New Roman" w:cs="Times New Roman"/>
          <w:sz w:val="24"/>
          <w:szCs w:val="24"/>
        </w:rPr>
        <w:t xml:space="preserve">de la teoría neoclásica es el individuo, el agente </w:t>
      </w:r>
      <w:r w:rsidR="009022F1" w:rsidRPr="00316029">
        <w:rPr>
          <w:rFonts w:ascii="Times New Roman" w:hAnsi="Times New Roman" w:cs="Times New Roman"/>
          <w:sz w:val="24"/>
          <w:szCs w:val="24"/>
        </w:rPr>
        <w:t xml:space="preserve">económico. La nueva </w:t>
      </w:r>
      <w:r w:rsidR="00324CA4" w:rsidRPr="00316029">
        <w:rPr>
          <w:rFonts w:ascii="Times New Roman" w:hAnsi="Times New Roman" w:cs="Times New Roman"/>
          <w:sz w:val="24"/>
          <w:szCs w:val="24"/>
        </w:rPr>
        <w:t xml:space="preserve">macroeconomía requiere unas bases </w:t>
      </w:r>
      <w:r w:rsidR="0051563C" w:rsidRPr="00316029">
        <w:rPr>
          <w:rFonts w:ascii="Times New Roman" w:hAnsi="Times New Roman" w:cs="Times New Roman"/>
          <w:sz w:val="24"/>
          <w:szCs w:val="24"/>
        </w:rPr>
        <w:t>microeconómicas</w:t>
      </w:r>
      <w:r w:rsidR="00DE3868" w:rsidRPr="00316029">
        <w:rPr>
          <w:rFonts w:ascii="Times New Roman" w:hAnsi="Times New Roman" w:cs="Times New Roman"/>
          <w:sz w:val="24"/>
          <w:szCs w:val="24"/>
        </w:rPr>
        <w:t xml:space="preserve"> fundadas </w:t>
      </w:r>
      <w:r w:rsidR="009160FC" w:rsidRPr="00316029">
        <w:rPr>
          <w:rFonts w:ascii="Times New Roman" w:hAnsi="Times New Roman" w:cs="Times New Roman"/>
          <w:sz w:val="24"/>
          <w:szCs w:val="24"/>
        </w:rPr>
        <w:t>en un agente representativo, al mismo tiempo productor y consumidor</w:t>
      </w:r>
      <w:r w:rsidR="001E677F" w:rsidRPr="00316029">
        <w:rPr>
          <w:rFonts w:ascii="Times New Roman" w:hAnsi="Times New Roman" w:cs="Times New Roman"/>
          <w:sz w:val="24"/>
          <w:szCs w:val="24"/>
        </w:rPr>
        <w:t>,</w:t>
      </w:r>
      <w:r w:rsidR="009160FC" w:rsidRPr="00316029">
        <w:rPr>
          <w:rFonts w:ascii="Times New Roman" w:hAnsi="Times New Roman" w:cs="Times New Roman"/>
          <w:sz w:val="24"/>
          <w:szCs w:val="24"/>
        </w:rPr>
        <w:t xml:space="preserve"> </w:t>
      </w:r>
      <w:r w:rsidR="005476EF" w:rsidRPr="00316029">
        <w:rPr>
          <w:rFonts w:ascii="Times New Roman" w:hAnsi="Times New Roman" w:cs="Times New Roman"/>
          <w:sz w:val="24"/>
          <w:szCs w:val="24"/>
        </w:rPr>
        <w:t>que maximiza una determinada función con algunas restricciones</w:t>
      </w:r>
      <w:r w:rsidR="002A2498" w:rsidRPr="00316029">
        <w:rPr>
          <w:rFonts w:ascii="Times New Roman" w:hAnsi="Times New Roman" w:cs="Times New Roman"/>
          <w:sz w:val="24"/>
          <w:szCs w:val="24"/>
        </w:rPr>
        <w:t>.</w:t>
      </w:r>
      <w:r w:rsidR="00652028" w:rsidRPr="00316029">
        <w:rPr>
          <w:rFonts w:ascii="Times New Roman" w:hAnsi="Times New Roman" w:cs="Times New Roman"/>
          <w:sz w:val="24"/>
          <w:szCs w:val="24"/>
        </w:rPr>
        <w:t xml:space="preserve"> Las instituciones </w:t>
      </w:r>
      <w:r w:rsidR="001E677F" w:rsidRPr="00316029">
        <w:rPr>
          <w:rFonts w:ascii="Times New Roman" w:hAnsi="Times New Roman" w:cs="Times New Roman"/>
          <w:sz w:val="24"/>
          <w:szCs w:val="24"/>
        </w:rPr>
        <w:t>enmascaran</w:t>
      </w:r>
      <w:r w:rsidR="00652028" w:rsidRPr="00316029">
        <w:rPr>
          <w:rFonts w:ascii="Times New Roman" w:hAnsi="Times New Roman" w:cs="Times New Roman"/>
          <w:sz w:val="24"/>
          <w:szCs w:val="24"/>
        </w:rPr>
        <w:t xml:space="preserve"> las preferencias de los consumidores</w:t>
      </w:r>
      <w:r w:rsidR="001E677F" w:rsidRPr="00316029">
        <w:rPr>
          <w:rFonts w:ascii="Times New Roman" w:hAnsi="Times New Roman" w:cs="Times New Roman"/>
          <w:sz w:val="24"/>
          <w:szCs w:val="24"/>
        </w:rPr>
        <w:t xml:space="preserve">, </w:t>
      </w:r>
      <w:r w:rsidR="0095724E" w:rsidRPr="00316029">
        <w:rPr>
          <w:rFonts w:ascii="Times New Roman" w:hAnsi="Times New Roman" w:cs="Times New Roman"/>
          <w:sz w:val="24"/>
          <w:szCs w:val="24"/>
        </w:rPr>
        <w:t>esto es en definitiva el individualismo metodológico.</w:t>
      </w:r>
    </w:p>
    <w:p w14:paraId="7234920C" w14:textId="441F106D" w:rsidR="0095724E" w:rsidRPr="00316029" w:rsidRDefault="008D50CD"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w:t>
      </w:r>
      <w:r w:rsidR="001E677F" w:rsidRPr="00316029">
        <w:rPr>
          <w:rFonts w:ascii="Times New Roman" w:hAnsi="Times New Roman" w:cs="Times New Roman"/>
          <w:sz w:val="24"/>
          <w:szCs w:val="24"/>
        </w:rPr>
        <w:t>n</w:t>
      </w:r>
      <w:r w:rsidRPr="00316029">
        <w:rPr>
          <w:rFonts w:ascii="Times New Roman" w:hAnsi="Times New Roman" w:cs="Times New Roman"/>
          <w:sz w:val="24"/>
          <w:szCs w:val="24"/>
        </w:rPr>
        <w:t xml:space="preserve"> las teorías heterodox</w:t>
      </w:r>
      <w:r w:rsidR="001E677F" w:rsidRPr="00316029">
        <w:rPr>
          <w:rFonts w:ascii="Times New Roman" w:hAnsi="Times New Roman" w:cs="Times New Roman"/>
          <w:sz w:val="24"/>
          <w:szCs w:val="24"/>
        </w:rPr>
        <w:t>a</w:t>
      </w:r>
      <w:r w:rsidRPr="00316029">
        <w:rPr>
          <w:rFonts w:ascii="Times New Roman" w:hAnsi="Times New Roman" w:cs="Times New Roman"/>
          <w:sz w:val="24"/>
          <w:szCs w:val="24"/>
        </w:rPr>
        <w:t xml:space="preserve">s </w:t>
      </w:r>
      <w:r w:rsidR="00D643B0" w:rsidRPr="00316029">
        <w:rPr>
          <w:rFonts w:ascii="Times New Roman" w:hAnsi="Times New Roman" w:cs="Times New Roman"/>
          <w:sz w:val="24"/>
          <w:szCs w:val="24"/>
        </w:rPr>
        <w:t xml:space="preserve">el individuo es un ser social, poderosamente influido </w:t>
      </w:r>
      <w:r w:rsidR="00D62EAF" w:rsidRPr="00316029">
        <w:rPr>
          <w:rFonts w:ascii="Times New Roman" w:hAnsi="Times New Roman" w:cs="Times New Roman"/>
          <w:sz w:val="24"/>
          <w:szCs w:val="24"/>
        </w:rPr>
        <w:t>por el entorno, las clases sociales y la cultura que le ha influido.</w:t>
      </w:r>
      <w:r w:rsidR="00BB3CE2" w:rsidRPr="00316029">
        <w:rPr>
          <w:rFonts w:ascii="Times New Roman" w:hAnsi="Times New Roman" w:cs="Times New Roman"/>
          <w:sz w:val="24"/>
          <w:szCs w:val="24"/>
        </w:rPr>
        <w:t xml:space="preserve"> Las instituciones a su vez tienen </w:t>
      </w:r>
      <w:r w:rsidR="00BB3CE2" w:rsidRPr="00316029">
        <w:rPr>
          <w:rFonts w:ascii="Times New Roman" w:hAnsi="Times New Roman" w:cs="Times New Roman"/>
          <w:sz w:val="24"/>
          <w:szCs w:val="24"/>
        </w:rPr>
        <w:lastRenderedPageBreak/>
        <w:t>sus objetivos propios</w:t>
      </w:r>
      <w:r w:rsidR="007969B6" w:rsidRPr="00316029">
        <w:rPr>
          <w:rFonts w:ascii="Times New Roman" w:hAnsi="Times New Roman" w:cs="Times New Roman"/>
          <w:sz w:val="24"/>
          <w:szCs w:val="24"/>
        </w:rPr>
        <w:t>,</w:t>
      </w:r>
      <w:r w:rsidR="00BB3CE2" w:rsidRPr="00316029">
        <w:rPr>
          <w:rFonts w:ascii="Times New Roman" w:hAnsi="Times New Roman" w:cs="Times New Roman"/>
          <w:sz w:val="24"/>
          <w:szCs w:val="24"/>
        </w:rPr>
        <w:t xml:space="preserve"> no son sólo </w:t>
      </w:r>
      <w:r w:rsidR="008D1E8D" w:rsidRPr="00316029">
        <w:rPr>
          <w:rFonts w:ascii="Times New Roman" w:hAnsi="Times New Roman" w:cs="Times New Roman"/>
          <w:sz w:val="24"/>
          <w:szCs w:val="24"/>
        </w:rPr>
        <w:t>la emanación de deseos de los individuos que forman parte de ellas.</w:t>
      </w:r>
    </w:p>
    <w:p w14:paraId="632ABD9D" w14:textId="30B4BD8F" w:rsidR="0082556C" w:rsidRPr="00316029" w:rsidRDefault="00E10C2C"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Las instituciones tienen una gran importancia ya que </w:t>
      </w:r>
      <w:r w:rsidR="00E00F13" w:rsidRPr="00316029">
        <w:rPr>
          <w:rFonts w:ascii="Times New Roman" w:hAnsi="Times New Roman" w:cs="Times New Roman"/>
          <w:sz w:val="24"/>
          <w:szCs w:val="24"/>
        </w:rPr>
        <w:t xml:space="preserve">aportan una estabilidad al sistema económico </w:t>
      </w:r>
      <w:r w:rsidR="0082556C" w:rsidRPr="00316029">
        <w:rPr>
          <w:rFonts w:ascii="Times New Roman" w:hAnsi="Times New Roman" w:cs="Times New Roman"/>
          <w:sz w:val="24"/>
          <w:szCs w:val="24"/>
        </w:rPr>
        <w:t>y no son concebidas como imperfecciones.</w:t>
      </w:r>
    </w:p>
    <w:p w14:paraId="75DAEF5A" w14:textId="67894C62" w:rsidR="003B2C1D" w:rsidRPr="00316029" w:rsidRDefault="000571B1"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w:t>
      </w:r>
      <w:r w:rsidR="007969B6" w:rsidRPr="00316029">
        <w:rPr>
          <w:rFonts w:ascii="Times New Roman" w:hAnsi="Times New Roman" w:cs="Times New Roman"/>
          <w:sz w:val="24"/>
          <w:szCs w:val="24"/>
        </w:rPr>
        <w:t>n</w:t>
      </w:r>
      <w:r w:rsidRPr="00316029">
        <w:rPr>
          <w:rFonts w:ascii="Times New Roman" w:hAnsi="Times New Roman" w:cs="Times New Roman"/>
          <w:sz w:val="24"/>
          <w:szCs w:val="24"/>
        </w:rPr>
        <w:t xml:space="preserve"> la teoría neoclásica la racionalidad es absoluta e </w:t>
      </w:r>
      <w:r w:rsidR="00C42563" w:rsidRPr="00316029">
        <w:rPr>
          <w:rFonts w:ascii="Times New Roman" w:hAnsi="Times New Roman" w:cs="Times New Roman"/>
          <w:sz w:val="24"/>
          <w:szCs w:val="24"/>
        </w:rPr>
        <w:t>irrazonable</w:t>
      </w:r>
      <w:r w:rsidRPr="00316029">
        <w:rPr>
          <w:rFonts w:ascii="Times New Roman" w:hAnsi="Times New Roman" w:cs="Times New Roman"/>
          <w:sz w:val="24"/>
          <w:szCs w:val="24"/>
        </w:rPr>
        <w:t xml:space="preserve">. </w:t>
      </w:r>
      <w:r w:rsidR="003B2C1D" w:rsidRPr="00316029">
        <w:rPr>
          <w:rFonts w:ascii="Times New Roman" w:hAnsi="Times New Roman" w:cs="Times New Roman"/>
          <w:sz w:val="24"/>
          <w:szCs w:val="24"/>
        </w:rPr>
        <w:t xml:space="preserve">Los agentes disponen de una información y de unas capacidades casi </w:t>
      </w:r>
      <w:r w:rsidR="00A13830" w:rsidRPr="00316029">
        <w:rPr>
          <w:rFonts w:ascii="Times New Roman" w:hAnsi="Times New Roman" w:cs="Times New Roman"/>
          <w:sz w:val="24"/>
          <w:szCs w:val="24"/>
        </w:rPr>
        <w:t xml:space="preserve">ilimitadas. Los agentes tienen una excepcional capacidad de manejar </w:t>
      </w:r>
      <w:r w:rsidR="005F6FEF" w:rsidRPr="00316029">
        <w:rPr>
          <w:rFonts w:ascii="Times New Roman" w:hAnsi="Times New Roman" w:cs="Times New Roman"/>
          <w:sz w:val="24"/>
          <w:szCs w:val="24"/>
        </w:rPr>
        <w:t xml:space="preserve">y sacar </w:t>
      </w:r>
      <w:r w:rsidR="00C42563" w:rsidRPr="00316029">
        <w:rPr>
          <w:rFonts w:ascii="Times New Roman" w:hAnsi="Times New Roman" w:cs="Times New Roman"/>
          <w:sz w:val="24"/>
          <w:szCs w:val="24"/>
        </w:rPr>
        <w:t>el máximo</w:t>
      </w:r>
      <w:r w:rsidR="005F6FEF" w:rsidRPr="00316029">
        <w:rPr>
          <w:rFonts w:ascii="Times New Roman" w:hAnsi="Times New Roman" w:cs="Times New Roman"/>
          <w:sz w:val="24"/>
          <w:szCs w:val="24"/>
        </w:rPr>
        <w:t xml:space="preserve"> rendimiento </w:t>
      </w:r>
      <w:r w:rsidR="00C42563" w:rsidRPr="00316029">
        <w:rPr>
          <w:rFonts w:ascii="Times New Roman" w:hAnsi="Times New Roman" w:cs="Times New Roman"/>
          <w:sz w:val="24"/>
          <w:szCs w:val="24"/>
        </w:rPr>
        <w:t>a la información</w:t>
      </w:r>
      <w:r w:rsidR="00E915E0" w:rsidRPr="00316029">
        <w:rPr>
          <w:rFonts w:ascii="Times New Roman" w:hAnsi="Times New Roman" w:cs="Times New Roman"/>
          <w:sz w:val="24"/>
          <w:szCs w:val="24"/>
        </w:rPr>
        <w:t>.</w:t>
      </w:r>
    </w:p>
    <w:p w14:paraId="3740BE8F" w14:textId="269500B4" w:rsidR="00034DE0" w:rsidRPr="00316029" w:rsidRDefault="00E915E0"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Entre los heterodoxos </w:t>
      </w:r>
      <w:r w:rsidR="00E256D8" w:rsidRPr="00316029">
        <w:rPr>
          <w:rFonts w:ascii="Times New Roman" w:hAnsi="Times New Roman" w:cs="Times New Roman"/>
          <w:sz w:val="24"/>
          <w:szCs w:val="24"/>
        </w:rPr>
        <w:t>encontramos una racionalidad procedimental, los agentes tienen una capacidad limitada</w:t>
      </w:r>
      <w:r w:rsidR="00145508" w:rsidRPr="00316029">
        <w:rPr>
          <w:rFonts w:ascii="Times New Roman" w:hAnsi="Times New Roman" w:cs="Times New Roman"/>
          <w:sz w:val="24"/>
          <w:szCs w:val="24"/>
        </w:rPr>
        <w:t xml:space="preserve">, con un manejo de la información </w:t>
      </w:r>
      <w:r w:rsidR="000D55A6" w:rsidRPr="00316029">
        <w:rPr>
          <w:rFonts w:ascii="Times New Roman" w:hAnsi="Times New Roman" w:cs="Times New Roman"/>
          <w:sz w:val="24"/>
          <w:szCs w:val="24"/>
        </w:rPr>
        <w:t xml:space="preserve">insuficiente, por lo que acepta </w:t>
      </w:r>
      <w:r w:rsidR="003E4032" w:rsidRPr="00316029">
        <w:rPr>
          <w:rFonts w:ascii="Times New Roman" w:hAnsi="Times New Roman" w:cs="Times New Roman"/>
          <w:sz w:val="24"/>
          <w:szCs w:val="24"/>
        </w:rPr>
        <w:t xml:space="preserve">una </w:t>
      </w:r>
      <w:r w:rsidR="00654972" w:rsidRPr="00316029">
        <w:rPr>
          <w:rFonts w:ascii="Times New Roman" w:hAnsi="Times New Roman" w:cs="Times New Roman"/>
          <w:sz w:val="24"/>
          <w:szCs w:val="24"/>
        </w:rPr>
        <w:t>solución</w:t>
      </w:r>
      <w:r w:rsidR="003E4032" w:rsidRPr="00316029">
        <w:rPr>
          <w:rFonts w:ascii="Times New Roman" w:hAnsi="Times New Roman" w:cs="Times New Roman"/>
          <w:sz w:val="24"/>
          <w:szCs w:val="24"/>
        </w:rPr>
        <w:t xml:space="preserve"> satisfactoria</w:t>
      </w:r>
      <w:r w:rsidR="00A1783F" w:rsidRPr="00316029">
        <w:rPr>
          <w:rFonts w:ascii="Times New Roman" w:hAnsi="Times New Roman" w:cs="Times New Roman"/>
          <w:sz w:val="24"/>
          <w:szCs w:val="24"/>
        </w:rPr>
        <w:t>, e</w:t>
      </w:r>
      <w:r w:rsidR="003E4032" w:rsidRPr="00316029">
        <w:rPr>
          <w:rFonts w:ascii="Times New Roman" w:hAnsi="Times New Roman" w:cs="Times New Roman"/>
          <w:sz w:val="24"/>
          <w:szCs w:val="24"/>
        </w:rPr>
        <w:t>n vez de la solución óptima debido a su incapacidad de manejo de la información.</w:t>
      </w:r>
    </w:p>
    <w:p w14:paraId="5F82AA5A" w14:textId="265F19B3" w:rsidR="00254280" w:rsidRPr="00316029" w:rsidRDefault="00E63A74"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La definición </w:t>
      </w:r>
      <w:r w:rsidR="00B11271" w:rsidRPr="00316029">
        <w:rPr>
          <w:rFonts w:ascii="Times New Roman" w:hAnsi="Times New Roman" w:cs="Times New Roman"/>
          <w:sz w:val="24"/>
          <w:szCs w:val="24"/>
        </w:rPr>
        <w:t xml:space="preserve">de la </w:t>
      </w:r>
      <w:r w:rsidR="00A1783F" w:rsidRPr="00316029">
        <w:rPr>
          <w:rFonts w:ascii="Times New Roman" w:hAnsi="Times New Roman" w:cs="Times New Roman"/>
          <w:sz w:val="24"/>
          <w:szCs w:val="24"/>
        </w:rPr>
        <w:t>economía</w:t>
      </w:r>
      <w:r w:rsidR="00B11271" w:rsidRPr="00316029">
        <w:rPr>
          <w:rFonts w:ascii="Times New Roman" w:hAnsi="Times New Roman" w:cs="Times New Roman"/>
          <w:sz w:val="24"/>
          <w:szCs w:val="24"/>
        </w:rPr>
        <w:t xml:space="preserve"> por parte de los defensores de la teoría neoclásica</w:t>
      </w:r>
      <w:r w:rsidR="00E35EE9" w:rsidRPr="00316029">
        <w:rPr>
          <w:rFonts w:ascii="Times New Roman" w:hAnsi="Times New Roman" w:cs="Times New Roman"/>
          <w:sz w:val="24"/>
          <w:szCs w:val="24"/>
        </w:rPr>
        <w:t xml:space="preserve"> </w:t>
      </w:r>
      <w:r w:rsidR="00254280" w:rsidRPr="00316029">
        <w:rPr>
          <w:rFonts w:ascii="Times New Roman" w:hAnsi="Times New Roman" w:cs="Times New Roman"/>
          <w:sz w:val="24"/>
          <w:szCs w:val="24"/>
        </w:rPr>
        <w:t>se basa en la asignación de manera óptima de los recursos escasos.</w:t>
      </w:r>
    </w:p>
    <w:p w14:paraId="4AB476D8" w14:textId="70C6C687" w:rsidR="002F0EC4" w:rsidRPr="00316029" w:rsidRDefault="00A1783F"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En est</w:t>
      </w:r>
      <w:r w:rsidR="00470125" w:rsidRPr="00316029">
        <w:rPr>
          <w:rFonts w:ascii="Times New Roman" w:hAnsi="Times New Roman" w:cs="Times New Roman"/>
          <w:sz w:val="24"/>
          <w:szCs w:val="24"/>
        </w:rPr>
        <w:t>e pensamiento</w:t>
      </w:r>
      <w:r w:rsidR="00D671A3" w:rsidRPr="00316029">
        <w:rPr>
          <w:rFonts w:ascii="Times New Roman" w:hAnsi="Times New Roman" w:cs="Times New Roman"/>
          <w:sz w:val="24"/>
          <w:szCs w:val="24"/>
        </w:rPr>
        <w:t xml:space="preserve"> la escasez regul</w:t>
      </w:r>
      <w:r w:rsidR="00470125" w:rsidRPr="00316029">
        <w:rPr>
          <w:rFonts w:ascii="Times New Roman" w:hAnsi="Times New Roman" w:cs="Times New Roman"/>
          <w:sz w:val="24"/>
          <w:szCs w:val="24"/>
        </w:rPr>
        <w:t xml:space="preserve">a </w:t>
      </w:r>
      <w:r w:rsidR="002F0EC4" w:rsidRPr="00316029">
        <w:rPr>
          <w:rFonts w:ascii="Times New Roman" w:hAnsi="Times New Roman" w:cs="Times New Roman"/>
          <w:sz w:val="24"/>
          <w:szCs w:val="24"/>
        </w:rPr>
        <w:t xml:space="preserve">los comportamientos de la </w:t>
      </w:r>
      <w:r w:rsidR="00DD1CBE" w:rsidRPr="00316029">
        <w:rPr>
          <w:rFonts w:ascii="Times New Roman" w:hAnsi="Times New Roman" w:cs="Times New Roman"/>
          <w:sz w:val="24"/>
          <w:szCs w:val="24"/>
        </w:rPr>
        <w:t>economía</w:t>
      </w:r>
      <w:r w:rsidR="002F0EC4" w:rsidRPr="00316029">
        <w:rPr>
          <w:rFonts w:ascii="Times New Roman" w:hAnsi="Times New Roman" w:cs="Times New Roman"/>
          <w:sz w:val="24"/>
          <w:szCs w:val="24"/>
        </w:rPr>
        <w:t xml:space="preserve"> , en una </w:t>
      </w:r>
      <w:r w:rsidR="00DD1CBE" w:rsidRPr="00316029">
        <w:rPr>
          <w:rFonts w:ascii="Times New Roman" w:hAnsi="Times New Roman" w:cs="Times New Roman"/>
          <w:sz w:val="24"/>
          <w:szCs w:val="24"/>
        </w:rPr>
        <w:t xml:space="preserve">economía </w:t>
      </w:r>
      <w:r w:rsidR="002F0EC4" w:rsidRPr="00316029">
        <w:rPr>
          <w:rFonts w:ascii="Times New Roman" w:hAnsi="Times New Roman" w:cs="Times New Roman"/>
          <w:sz w:val="24"/>
          <w:szCs w:val="24"/>
        </w:rPr>
        <w:t xml:space="preserve"> de intercambio,</w:t>
      </w:r>
      <w:r w:rsidR="00DD1CBE" w:rsidRPr="00316029">
        <w:rPr>
          <w:rFonts w:ascii="Times New Roman" w:hAnsi="Times New Roman" w:cs="Times New Roman"/>
          <w:sz w:val="24"/>
          <w:szCs w:val="24"/>
        </w:rPr>
        <w:t xml:space="preserve"> </w:t>
      </w:r>
      <w:r w:rsidR="002F0EC4" w:rsidRPr="00316029">
        <w:rPr>
          <w:rFonts w:ascii="Times New Roman" w:hAnsi="Times New Roman" w:cs="Times New Roman"/>
          <w:sz w:val="24"/>
          <w:szCs w:val="24"/>
        </w:rPr>
        <w:t>lo importante además de ser escaso</w:t>
      </w:r>
      <w:r w:rsidR="00FA537C" w:rsidRPr="00316029">
        <w:rPr>
          <w:rFonts w:ascii="Times New Roman" w:hAnsi="Times New Roman" w:cs="Times New Roman"/>
          <w:sz w:val="24"/>
          <w:szCs w:val="24"/>
        </w:rPr>
        <w:t>,</w:t>
      </w:r>
      <w:r w:rsidR="002F0EC4" w:rsidRPr="00316029">
        <w:rPr>
          <w:rFonts w:ascii="Times New Roman" w:hAnsi="Times New Roman" w:cs="Times New Roman"/>
          <w:sz w:val="24"/>
          <w:szCs w:val="24"/>
        </w:rPr>
        <w:t xml:space="preserve"> </w:t>
      </w:r>
      <w:r w:rsidR="00DC48AD" w:rsidRPr="00316029">
        <w:rPr>
          <w:rFonts w:ascii="Times New Roman" w:hAnsi="Times New Roman" w:cs="Times New Roman"/>
          <w:sz w:val="24"/>
          <w:szCs w:val="24"/>
        </w:rPr>
        <w:t>tiene un coste de oportunidad a tener en cuenta.</w:t>
      </w:r>
    </w:p>
    <w:p w14:paraId="52FB39B2" w14:textId="156CD250" w:rsidR="00436807" w:rsidRPr="006E06A2" w:rsidRDefault="004A1C2B" w:rsidP="006E06A2">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Los heterodoxos </w:t>
      </w:r>
      <w:r w:rsidR="000B5259" w:rsidRPr="00316029">
        <w:rPr>
          <w:rFonts w:ascii="Times New Roman" w:hAnsi="Times New Roman" w:cs="Times New Roman"/>
          <w:sz w:val="24"/>
          <w:szCs w:val="24"/>
        </w:rPr>
        <w:t>sin embargo cambian la noción de la escasez imperante en la teoría neoclásica</w:t>
      </w:r>
      <w:r w:rsidR="00927F34">
        <w:rPr>
          <w:rFonts w:ascii="Times New Roman" w:hAnsi="Times New Roman" w:cs="Times New Roman"/>
          <w:sz w:val="24"/>
          <w:szCs w:val="24"/>
        </w:rPr>
        <w:t xml:space="preserve">, </w:t>
      </w:r>
      <w:r w:rsidR="000B5259" w:rsidRPr="00316029">
        <w:rPr>
          <w:rFonts w:ascii="Times New Roman" w:hAnsi="Times New Roman" w:cs="Times New Roman"/>
          <w:sz w:val="24"/>
          <w:szCs w:val="24"/>
        </w:rPr>
        <w:t xml:space="preserve">por </w:t>
      </w:r>
      <w:r w:rsidR="00C66C59" w:rsidRPr="00316029">
        <w:rPr>
          <w:rFonts w:ascii="Times New Roman" w:hAnsi="Times New Roman" w:cs="Times New Roman"/>
          <w:sz w:val="24"/>
          <w:szCs w:val="24"/>
        </w:rPr>
        <w:t>la de la noción de la reproducción de la idea dominante.</w:t>
      </w:r>
      <w:r w:rsidR="006646CD" w:rsidRPr="00316029">
        <w:rPr>
          <w:rFonts w:ascii="Times New Roman" w:hAnsi="Times New Roman" w:cs="Times New Roman"/>
          <w:sz w:val="24"/>
          <w:szCs w:val="24"/>
        </w:rPr>
        <w:t xml:space="preserve"> Lo que </w:t>
      </w:r>
      <w:r w:rsidR="00E533D9" w:rsidRPr="00316029">
        <w:rPr>
          <w:rFonts w:ascii="Times New Roman" w:hAnsi="Times New Roman" w:cs="Times New Roman"/>
          <w:sz w:val="24"/>
          <w:szCs w:val="24"/>
        </w:rPr>
        <w:t xml:space="preserve">realmente preocupa a los heterodoxos es como crear recursos y que </w:t>
      </w:r>
      <w:r w:rsidR="00AE04B2" w:rsidRPr="00316029">
        <w:rPr>
          <w:rFonts w:ascii="Times New Roman" w:hAnsi="Times New Roman" w:cs="Times New Roman"/>
          <w:sz w:val="24"/>
          <w:szCs w:val="24"/>
        </w:rPr>
        <w:t>la producción y la riqueza vaya</w:t>
      </w:r>
      <w:r w:rsidR="000C44B7" w:rsidRPr="00316029">
        <w:rPr>
          <w:rFonts w:ascii="Times New Roman" w:hAnsi="Times New Roman" w:cs="Times New Roman"/>
          <w:sz w:val="24"/>
          <w:szCs w:val="24"/>
        </w:rPr>
        <w:t xml:space="preserve">n </w:t>
      </w:r>
      <w:r w:rsidR="00AE04B2" w:rsidRPr="00316029">
        <w:rPr>
          <w:rFonts w:ascii="Times New Roman" w:hAnsi="Times New Roman" w:cs="Times New Roman"/>
          <w:sz w:val="24"/>
          <w:szCs w:val="24"/>
        </w:rPr>
        <w:t>en aumento.</w:t>
      </w:r>
      <w:r w:rsidR="00235165" w:rsidRPr="00316029">
        <w:rPr>
          <w:rFonts w:ascii="Times New Roman" w:hAnsi="Times New Roman" w:cs="Times New Roman"/>
          <w:sz w:val="24"/>
          <w:szCs w:val="24"/>
        </w:rPr>
        <w:t xml:space="preserve"> En definitiva para los heterodoxos el problema no está </w:t>
      </w:r>
      <w:r w:rsidR="0077796B" w:rsidRPr="00316029">
        <w:rPr>
          <w:rFonts w:ascii="Times New Roman" w:hAnsi="Times New Roman" w:cs="Times New Roman"/>
          <w:sz w:val="24"/>
          <w:szCs w:val="24"/>
        </w:rPr>
        <w:t xml:space="preserve">en distribuir los recursos escasos, sino superar la escasez </w:t>
      </w:r>
      <w:r w:rsidR="00436807" w:rsidRPr="00316029">
        <w:rPr>
          <w:rFonts w:ascii="Times New Roman" w:hAnsi="Times New Roman" w:cs="Times New Roman"/>
          <w:sz w:val="24"/>
          <w:szCs w:val="24"/>
        </w:rPr>
        <w:t>cuando est</w:t>
      </w:r>
      <w:r w:rsidR="00927F34">
        <w:rPr>
          <w:rFonts w:ascii="Times New Roman" w:hAnsi="Times New Roman" w:cs="Times New Roman"/>
          <w:sz w:val="24"/>
          <w:szCs w:val="24"/>
        </w:rPr>
        <w:t xml:space="preserve">á </w:t>
      </w:r>
      <w:r w:rsidR="00436807" w:rsidRPr="00316029">
        <w:rPr>
          <w:rFonts w:ascii="Times New Roman" w:hAnsi="Times New Roman" w:cs="Times New Roman"/>
          <w:sz w:val="24"/>
          <w:szCs w:val="24"/>
        </w:rPr>
        <w:t>presente .</w:t>
      </w:r>
    </w:p>
    <w:p w14:paraId="746F3D19" w14:textId="3E8D5515" w:rsidR="005E4F3D" w:rsidRPr="00316029" w:rsidRDefault="00D96991"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No podemos </w:t>
      </w:r>
      <w:r w:rsidR="00E06D81" w:rsidRPr="00316029">
        <w:rPr>
          <w:rFonts w:ascii="Times New Roman" w:hAnsi="Times New Roman" w:cs="Times New Roman"/>
          <w:sz w:val="24"/>
          <w:szCs w:val="24"/>
        </w:rPr>
        <w:t xml:space="preserve">finalizar los presupuestos sin comentar la actitud de los economistas heterodoxos y neoclásicos </w:t>
      </w:r>
      <w:r w:rsidR="00B33D79" w:rsidRPr="00316029">
        <w:rPr>
          <w:rFonts w:ascii="Times New Roman" w:hAnsi="Times New Roman" w:cs="Times New Roman"/>
          <w:sz w:val="24"/>
          <w:szCs w:val="24"/>
        </w:rPr>
        <w:t>frente al sistema de mercado imperante.</w:t>
      </w:r>
      <w:r w:rsidR="00F47E88" w:rsidRPr="00316029">
        <w:rPr>
          <w:rFonts w:ascii="Times New Roman" w:hAnsi="Times New Roman" w:cs="Times New Roman"/>
          <w:sz w:val="24"/>
          <w:szCs w:val="24"/>
        </w:rPr>
        <w:t xml:space="preserve"> Para los neoclásicos </w:t>
      </w:r>
      <w:r w:rsidR="000217B7" w:rsidRPr="00316029">
        <w:rPr>
          <w:rFonts w:ascii="Times New Roman" w:hAnsi="Times New Roman" w:cs="Times New Roman"/>
          <w:sz w:val="24"/>
          <w:szCs w:val="24"/>
        </w:rPr>
        <w:t>los mecanismo</w:t>
      </w:r>
      <w:r w:rsidR="004B4C61" w:rsidRPr="00316029">
        <w:rPr>
          <w:rFonts w:ascii="Times New Roman" w:hAnsi="Times New Roman" w:cs="Times New Roman"/>
          <w:sz w:val="24"/>
          <w:szCs w:val="24"/>
        </w:rPr>
        <w:t>s</w:t>
      </w:r>
      <w:r w:rsidR="000217B7" w:rsidRPr="00316029">
        <w:rPr>
          <w:rFonts w:ascii="Times New Roman" w:hAnsi="Times New Roman" w:cs="Times New Roman"/>
          <w:sz w:val="24"/>
          <w:szCs w:val="24"/>
        </w:rPr>
        <w:t xml:space="preserve"> del mercado son válidos</w:t>
      </w:r>
      <w:r w:rsidR="004B4C61" w:rsidRPr="00316029">
        <w:rPr>
          <w:rFonts w:ascii="Times New Roman" w:hAnsi="Times New Roman" w:cs="Times New Roman"/>
          <w:sz w:val="24"/>
          <w:szCs w:val="24"/>
        </w:rPr>
        <w:t xml:space="preserve">, </w:t>
      </w:r>
      <w:r w:rsidR="000217B7" w:rsidRPr="00316029">
        <w:rPr>
          <w:rFonts w:ascii="Times New Roman" w:hAnsi="Times New Roman" w:cs="Times New Roman"/>
          <w:sz w:val="24"/>
          <w:szCs w:val="24"/>
        </w:rPr>
        <w:t xml:space="preserve">de hecho afirman que la intervención del Estado </w:t>
      </w:r>
      <w:r w:rsidR="00234CF3" w:rsidRPr="00316029">
        <w:rPr>
          <w:rFonts w:ascii="Times New Roman" w:hAnsi="Times New Roman" w:cs="Times New Roman"/>
          <w:sz w:val="24"/>
          <w:szCs w:val="24"/>
        </w:rPr>
        <w:t>puede posiblemente ser necesaria a corto plazo</w:t>
      </w:r>
      <w:r w:rsidR="00C825A1">
        <w:rPr>
          <w:rFonts w:ascii="Times New Roman" w:hAnsi="Times New Roman" w:cs="Times New Roman"/>
          <w:sz w:val="24"/>
          <w:szCs w:val="24"/>
        </w:rPr>
        <w:t>,</w:t>
      </w:r>
      <w:r w:rsidR="00234CF3" w:rsidRPr="00316029">
        <w:rPr>
          <w:rFonts w:ascii="Times New Roman" w:hAnsi="Times New Roman" w:cs="Times New Roman"/>
          <w:sz w:val="24"/>
          <w:szCs w:val="24"/>
        </w:rPr>
        <w:t xml:space="preserve"> pero al largo plazo sería ideal una intervención mínima por su parte </w:t>
      </w:r>
      <w:r w:rsidR="00DE4D78" w:rsidRPr="00316029">
        <w:rPr>
          <w:rFonts w:ascii="Times New Roman" w:hAnsi="Times New Roman" w:cs="Times New Roman"/>
          <w:sz w:val="24"/>
          <w:szCs w:val="24"/>
        </w:rPr>
        <w:t>o</w:t>
      </w:r>
      <w:r w:rsidR="00D80C47" w:rsidRPr="00316029">
        <w:rPr>
          <w:rFonts w:ascii="Times New Roman" w:hAnsi="Times New Roman" w:cs="Times New Roman"/>
          <w:sz w:val="24"/>
          <w:szCs w:val="24"/>
        </w:rPr>
        <w:t xml:space="preserve"> una legislación reguladora.</w:t>
      </w:r>
    </w:p>
    <w:p w14:paraId="718E3038" w14:textId="4A30336E" w:rsidR="002D24EB" w:rsidRPr="00316029" w:rsidRDefault="00DE4D78"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Sin</w:t>
      </w:r>
      <w:r w:rsidR="00D80C47" w:rsidRPr="00316029">
        <w:rPr>
          <w:rFonts w:ascii="Times New Roman" w:hAnsi="Times New Roman" w:cs="Times New Roman"/>
          <w:sz w:val="24"/>
          <w:szCs w:val="24"/>
        </w:rPr>
        <w:t xml:space="preserve"> embargo los heterodoxos </w:t>
      </w:r>
      <w:r w:rsidR="00743FD5" w:rsidRPr="00316029">
        <w:rPr>
          <w:rFonts w:ascii="Times New Roman" w:hAnsi="Times New Roman" w:cs="Times New Roman"/>
          <w:sz w:val="24"/>
          <w:szCs w:val="24"/>
        </w:rPr>
        <w:t xml:space="preserve">rehúsan </w:t>
      </w:r>
      <w:r w:rsidR="00D80C47" w:rsidRPr="00316029">
        <w:rPr>
          <w:rFonts w:ascii="Times New Roman" w:hAnsi="Times New Roman" w:cs="Times New Roman"/>
          <w:sz w:val="24"/>
          <w:szCs w:val="24"/>
        </w:rPr>
        <w:t>de</w:t>
      </w:r>
      <w:r w:rsidR="00C564BB" w:rsidRPr="00316029">
        <w:rPr>
          <w:rFonts w:ascii="Times New Roman" w:hAnsi="Times New Roman" w:cs="Times New Roman"/>
          <w:sz w:val="24"/>
          <w:szCs w:val="24"/>
        </w:rPr>
        <w:t xml:space="preserve"> la eficacia y equidad de los mecanismos </w:t>
      </w:r>
      <w:r w:rsidR="008C5593" w:rsidRPr="00316029">
        <w:rPr>
          <w:rFonts w:ascii="Times New Roman" w:hAnsi="Times New Roman" w:cs="Times New Roman"/>
          <w:sz w:val="24"/>
          <w:szCs w:val="24"/>
        </w:rPr>
        <w:t xml:space="preserve">del </w:t>
      </w:r>
      <w:r w:rsidR="001D0F94" w:rsidRPr="00316029">
        <w:rPr>
          <w:rFonts w:ascii="Times New Roman" w:hAnsi="Times New Roman" w:cs="Times New Roman"/>
          <w:sz w:val="24"/>
          <w:szCs w:val="24"/>
        </w:rPr>
        <w:t>m</w:t>
      </w:r>
      <w:r w:rsidR="008C5593" w:rsidRPr="00316029">
        <w:rPr>
          <w:rFonts w:ascii="Times New Roman" w:hAnsi="Times New Roman" w:cs="Times New Roman"/>
          <w:sz w:val="24"/>
          <w:szCs w:val="24"/>
        </w:rPr>
        <w:t xml:space="preserve">ercado. Creen que los mercados no pueden autorregularse, </w:t>
      </w:r>
      <w:r w:rsidR="00D17438" w:rsidRPr="00316029">
        <w:rPr>
          <w:rFonts w:ascii="Times New Roman" w:hAnsi="Times New Roman" w:cs="Times New Roman"/>
          <w:sz w:val="24"/>
          <w:szCs w:val="24"/>
        </w:rPr>
        <w:t>muy especialmente el sistema  financiero</w:t>
      </w:r>
      <w:r w:rsidR="001D0F94" w:rsidRPr="00316029">
        <w:rPr>
          <w:rFonts w:ascii="Times New Roman" w:hAnsi="Times New Roman" w:cs="Times New Roman"/>
          <w:sz w:val="24"/>
          <w:szCs w:val="24"/>
        </w:rPr>
        <w:t>,</w:t>
      </w:r>
      <w:r w:rsidR="008C5593" w:rsidRPr="00316029">
        <w:rPr>
          <w:rFonts w:ascii="Times New Roman" w:hAnsi="Times New Roman" w:cs="Times New Roman"/>
          <w:sz w:val="24"/>
          <w:szCs w:val="24"/>
        </w:rPr>
        <w:t xml:space="preserve"> </w:t>
      </w:r>
      <w:r w:rsidR="00D17438" w:rsidRPr="00316029">
        <w:rPr>
          <w:rFonts w:ascii="Times New Roman" w:hAnsi="Times New Roman" w:cs="Times New Roman"/>
          <w:sz w:val="24"/>
          <w:szCs w:val="24"/>
        </w:rPr>
        <w:t xml:space="preserve">que debe ser vigilado </w:t>
      </w:r>
      <w:r w:rsidR="00C70F40" w:rsidRPr="00316029">
        <w:rPr>
          <w:rFonts w:ascii="Times New Roman" w:hAnsi="Times New Roman" w:cs="Times New Roman"/>
          <w:sz w:val="24"/>
          <w:szCs w:val="24"/>
        </w:rPr>
        <w:t>y regulado por el Estado, al igual que la propiedad privada</w:t>
      </w:r>
      <w:r w:rsidR="002D24EB" w:rsidRPr="00316029">
        <w:rPr>
          <w:rFonts w:ascii="Times New Roman" w:hAnsi="Times New Roman" w:cs="Times New Roman"/>
          <w:sz w:val="24"/>
          <w:szCs w:val="24"/>
        </w:rPr>
        <w:t>.</w:t>
      </w:r>
    </w:p>
    <w:p w14:paraId="6F56C6FA" w14:textId="7CEE3CB5" w:rsidR="002D24EB" w:rsidRPr="00316029" w:rsidRDefault="003C63BF"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lastRenderedPageBreak/>
        <w:t>E</w:t>
      </w:r>
      <w:r w:rsidR="007B7065" w:rsidRPr="00316029">
        <w:rPr>
          <w:rFonts w:ascii="Times New Roman" w:hAnsi="Times New Roman" w:cs="Times New Roman"/>
          <w:sz w:val="24"/>
          <w:szCs w:val="24"/>
        </w:rPr>
        <w:t>n</w:t>
      </w:r>
      <w:r w:rsidRPr="00316029">
        <w:rPr>
          <w:rFonts w:ascii="Times New Roman" w:hAnsi="Times New Roman" w:cs="Times New Roman"/>
          <w:sz w:val="24"/>
          <w:szCs w:val="24"/>
        </w:rPr>
        <w:t xml:space="preserve"> definitiva el Estado debe de gestionar el mercado, de la misma manera que debe de gestionar la demanda global</w:t>
      </w:r>
      <w:r w:rsidR="007B7065" w:rsidRPr="00316029">
        <w:rPr>
          <w:rFonts w:ascii="Times New Roman" w:hAnsi="Times New Roman" w:cs="Times New Roman"/>
          <w:sz w:val="24"/>
          <w:szCs w:val="24"/>
        </w:rPr>
        <w:t>.</w:t>
      </w:r>
    </w:p>
    <w:p w14:paraId="53589388" w14:textId="05A992D3" w:rsidR="0014186E" w:rsidRPr="00316029" w:rsidRDefault="00C825A1"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5.2.4.</w:t>
      </w:r>
      <w:r w:rsidRPr="00C825A1">
        <w:rPr>
          <w:rFonts w:ascii="Times New Roman" w:hAnsi="Times New Roman" w:cs="Times New Roman"/>
          <w:b/>
          <w:sz w:val="24"/>
          <w:szCs w:val="24"/>
        </w:rPr>
        <w:t>E</w:t>
      </w:r>
      <w:r w:rsidR="005F480D" w:rsidRPr="00C825A1">
        <w:rPr>
          <w:rFonts w:ascii="Times New Roman" w:hAnsi="Times New Roman" w:cs="Times New Roman"/>
          <w:b/>
          <w:sz w:val="24"/>
          <w:szCs w:val="24"/>
        </w:rPr>
        <w:t>lementos</w:t>
      </w:r>
      <w:r w:rsidR="005F480D" w:rsidRPr="00316029">
        <w:rPr>
          <w:rFonts w:ascii="Times New Roman" w:hAnsi="Times New Roman" w:cs="Times New Roman"/>
          <w:sz w:val="24"/>
          <w:szCs w:val="24"/>
        </w:rPr>
        <w:t xml:space="preserve"> </w:t>
      </w:r>
      <w:r w:rsidR="005F480D" w:rsidRPr="00C825A1">
        <w:rPr>
          <w:rFonts w:ascii="Times New Roman" w:hAnsi="Times New Roman" w:cs="Times New Roman"/>
          <w:b/>
          <w:sz w:val="24"/>
          <w:szCs w:val="24"/>
        </w:rPr>
        <w:t>Postkeynesianos</w:t>
      </w:r>
      <w:r w:rsidR="005F480D" w:rsidRPr="00316029">
        <w:rPr>
          <w:rFonts w:ascii="Times New Roman" w:hAnsi="Times New Roman" w:cs="Times New Roman"/>
          <w:sz w:val="24"/>
          <w:szCs w:val="24"/>
        </w:rPr>
        <w:t xml:space="preserve"> </w:t>
      </w:r>
      <w:r w:rsidR="005F480D" w:rsidRPr="00C825A1">
        <w:rPr>
          <w:rFonts w:ascii="Times New Roman" w:hAnsi="Times New Roman" w:cs="Times New Roman"/>
          <w:b/>
          <w:sz w:val="24"/>
          <w:szCs w:val="24"/>
        </w:rPr>
        <w:t>esenciales</w:t>
      </w:r>
      <w:r w:rsidR="005F480D" w:rsidRPr="00316029">
        <w:rPr>
          <w:rFonts w:ascii="Times New Roman" w:hAnsi="Times New Roman" w:cs="Times New Roman"/>
          <w:sz w:val="24"/>
          <w:szCs w:val="24"/>
        </w:rPr>
        <w:t xml:space="preserve"> </w:t>
      </w:r>
    </w:p>
    <w:p w14:paraId="73D20EDE" w14:textId="614B0F56" w:rsidR="00D9582B" w:rsidRPr="00316029" w:rsidRDefault="005476AD"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Entre la escuela postkeynesiana </w:t>
      </w:r>
      <w:r w:rsidR="0090005B" w:rsidRPr="00316029">
        <w:rPr>
          <w:rFonts w:ascii="Times New Roman" w:hAnsi="Times New Roman" w:cs="Times New Roman"/>
          <w:sz w:val="24"/>
          <w:szCs w:val="24"/>
        </w:rPr>
        <w:t xml:space="preserve">y otros enfoques </w:t>
      </w:r>
      <w:r w:rsidR="00FB27D2" w:rsidRPr="00316029">
        <w:rPr>
          <w:rFonts w:ascii="Times New Roman" w:hAnsi="Times New Roman" w:cs="Times New Roman"/>
          <w:sz w:val="24"/>
          <w:szCs w:val="24"/>
        </w:rPr>
        <w:t xml:space="preserve">heterodoxos </w:t>
      </w:r>
      <w:r w:rsidR="00127EF4" w:rsidRPr="00316029">
        <w:rPr>
          <w:rFonts w:ascii="Times New Roman" w:hAnsi="Times New Roman" w:cs="Times New Roman"/>
          <w:sz w:val="24"/>
          <w:szCs w:val="24"/>
        </w:rPr>
        <w:t>encontramos rasgos distintivos</w:t>
      </w:r>
      <w:r w:rsidR="00224FEF" w:rsidRPr="00316029">
        <w:rPr>
          <w:rFonts w:ascii="Times New Roman" w:hAnsi="Times New Roman" w:cs="Times New Roman"/>
          <w:sz w:val="24"/>
          <w:szCs w:val="24"/>
        </w:rPr>
        <w:t>.</w:t>
      </w:r>
      <w:r w:rsidR="00A15501" w:rsidRPr="00316029">
        <w:rPr>
          <w:rFonts w:ascii="Times New Roman" w:hAnsi="Times New Roman" w:cs="Times New Roman"/>
          <w:sz w:val="24"/>
          <w:szCs w:val="24"/>
        </w:rPr>
        <w:t xml:space="preserve"> La corriente postkeynesiana </w:t>
      </w:r>
      <w:r w:rsidR="00122C63" w:rsidRPr="00316029">
        <w:rPr>
          <w:rFonts w:ascii="Times New Roman" w:hAnsi="Times New Roman" w:cs="Times New Roman"/>
          <w:sz w:val="24"/>
          <w:szCs w:val="24"/>
        </w:rPr>
        <w:t>tiene unas características peculiares</w:t>
      </w:r>
      <w:r w:rsidR="00BF114E" w:rsidRPr="00316029">
        <w:rPr>
          <w:rFonts w:ascii="Times New Roman" w:hAnsi="Times New Roman" w:cs="Times New Roman"/>
          <w:sz w:val="24"/>
          <w:szCs w:val="24"/>
        </w:rPr>
        <w:t xml:space="preserve">. Unas dos primeras características esenciales: </w:t>
      </w:r>
      <w:r w:rsidR="002A3845" w:rsidRPr="00316029">
        <w:rPr>
          <w:rFonts w:ascii="Times New Roman" w:hAnsi="Times New Roman" w:cs="Times New Roman"/>
          <w:sz w:val="24"/>
          <w:szCs w:val="24"/>
        </w:rPr>
        <w:t xml:space="preserve">el principio de la demanda efectiva y </w:t>
      </w:r>
      <w:r w:rsidR="007B7065" w:rsidRPr="00316029">
        <w:rPr>
          <w:rFonts w:ascii="Times New Roman" w:hAnsi="Times New Roman" w:cs="Times New Roman"/>
          <w:sz w:val="24"/>
          <w:szCs w:val="24"/>
        </w:rPr>
        <w:t>l</w:t>
      </w:r>
      <w:r w:rsidR="002A3845" w:rsidRPr="00316029">
        <w:rPr>
          <w:rFonts w:ascii="Times New Roman" w:hAnsi="Times New Roman" w:cs="Times New Roman"/>
          <w:sz w:val="24"/>
          <w:szCs w:val="24"/>
        </w:rPr>
        <w:t xml:space="preserve">a consideración del tiempo </w:t>
      </w:r>
      <w:r w:rsidR="00BB28BD" w:rsidRPr="00316029">
        <w:rPr>
          <w:rFonts w:ascii="Times New Roman" w:hAnsi="Times New Roman" w:cs="Times New Roman"/>
          <w:sz w:val="24"/>
          <w:szCs w:val="24"/>
        </w:rPr>
        <w:t>histórico. Las restantes 5 características son auxiliares, basadas en las dos anteriores o en los principios heterodoxos.</w:t>
      </w:r>
      <w:r w:rsidR="00777403" w:rsidRPr="00316029">
        <w:rPr>
          <w:rFonts w:ascii="Times New Roman" w:hAnsi="Times New Roman" w:cs="Times New Roman"/>
          <w:sz w:val="24"/>
          <w:szCs w:val="24"/>
        </w:rPr>
        <w:t xml:space="preserve"> </w:t>
      </w:r>
    </w:p>
    <w:p w14:paraId="7419C817" w14:textId="5125AE9B" w:rsidR="00692E2A" w:rsidRPr="00316029" w:rsidRDefault="00692E2A"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El principio de la demanda efectiva </w:t>
      </w:r>
      <w:r w:rsidR="00EC75F8" w:rsidRPr="00316029">
        <w:rPr>
          <w:rFonts w:ascii="Times New Roman" w:hAnsi="Times New Roman" w:cs="Times New Roman"/>
          <w:sz w:val="24"/>
          <w:szCs w:val="24"/>
        </w:rPr>
        <w:t xml:space="preserve">propone que la producción se ajusta a la </w:t>
      </w:r>
      <w:r w:rsidR="00CE4689" w:rsidRPr="00316029">
        <w:rPr>
          <w:rFonts w:ascii="Times New Roman" w:hAnsi="Times New Roman" w:cs="Times New Roman"/>
          <w:sz w:val="24"/>
          <w:szCs w:val="24"/>
        </w:rPr>
        <w:t xml:space="preserve">demanda. Este principio se encuentra </w:t>
      </w:r>
      <w:r w:rsidR="00164589" w:rsidRPr="00316029">
        <w:rPr>
          <w:rFonts w:ascii="Times New Roman" w:hAnsi="Times New Roman" w:cs="Times New Roman"/>
          <w:sz w:val="24"/>
          <w:szCs w:val="24"/>
        </w:rPr>
        <w:t xml:space="preserve">en el </w:t>
      </w:r>
      <w:r w:rsidR="007B7065" w:rsidRPr="00316029">
        <w:rPr>
          <w:rFonts w:ascii="Times New Roman" w:hAnsi="Times New Roman" w:cs="Times New Roman"/>
          <w:sz w:val="24"/>
          <w:szCs w:val="24"/>
        </w:rPr>
        <w:t>núcleo</w:t>
      </w:r>
      <w:r w:rsidR="00164589" w:rsidRPr="00316029">
        <w:rPr>
          <w:rFonts w:ascii="Times New Roman" w:hAnsi="Times New Roman" w:cs="Times New Roman"/>
          <w:sz w:val="24"/>
          <w:szCs w:val="24"/>
        </w:rPr>
        <w:t xml:space="preserve"> de la totalidad de las corrientes postkeynesianas.</w:t>
      </w:r>
    </w:p>
    <w:p w14:paraId="0B5E2E06" w14:textId="2D1B5560" w:rsidR="006C0232" w:rsidRPr="00316029" w:rsidRDefault="000101AF"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Este principio está validado por un gran número de economistas, eso sí</w:t>
      </w:r>
      <w:r w:rsidR="00485C4C" w:rsidRPr="00316029">
        <w:rPr>
          <w:rFonts w:ascii="Times New Roman" w:hAnsi="Times New Roman" w:cs="Times New Roman"/>
          <w:sz w:val="24"/>
          <w:szCs w:val="24"/>
        </w:rPr>
        <w:t xml:space="preserve">, </w:t>
      </w:r>
      <w:r w:rsidRPr="00316029">
        <w:rPr>
          <w:rFonts w:ascii="Times New Roman" w:hAnsi="Times New Roman" w:cs="Times New Roman"/>
          <w:sz w:val="24"/>
          <w:szCs w:val="24"/>
        </w:rPr>
        <w:t xml:space="preserve">para ellos </w:t>
      </w:r>
      <w:r w:rsidR="0003149B" w:rsidRPr="00316029">
        <w:rPr>
          <w:rFonts w:ascii="Times New Roman" w:hAnsi="Times New Roman" w:cs="Times New Roman"/>
          <w:sz w:val="24"/>
          <w:szCs w:val="24"/>
        </w:rPr>
        <w:t>solamente si se trata a corto plazo.</w:t>
      </w:r>
      <w:r w:rsidR="00FE2D26" w:rsidRPr="00316029">
        <w:rPr>
          <w:rFonts w:ascii="Times New Roman" w:hAnsi="Times New Roman" w:cs="Times New Roman"/>
          <w:sz w:val="24"/>
          <w:szCs w:val="24"/>
        </w:rPr>
        <w:t xml:space="preserve"> En este marco temporal </w:t>
      </w:r>
      <w:r w:rsidR="004F2306" w:rsidRPr="00316029">
        <w:rPr>
          <w:rFonts w:ascii="Times New Roman" w:hAnsi="Times New Roman" w:cs="Times New Roman"/>
          <w:sz w:val="24"/>
          <w:szCs w:val="24"/>
        </w:rPr>
        <w:t>tanto los nuevos keynesiano</w:t>
      </w:r>
      <w:r w:rsidR="009F48D8" w:rsidRPr="00316029">
        <w:rPr>
          <w:rFonts w:ascii="Times New Roman" w:hAnsi="Times New Roman" w:cs="Times New Roman"/>
          <w:sz w:val="24"/>
          <w:szCs w:val="24"/>
        </w:rPr>
        <w:t xml:space="preserve">s como los marxistas </w:t>
      </w:r>
      <w:r w:rsidR="00C9331B" w:rsidRPr="00316029">
        <w:rPr>
          <w:rFonts w:ascii="Times New Roman" w:hAnsi="Times New Roman" w:cs="Times New Roman"/>
          <w:sz w:val="24"/>
          <w:szCs w:val="24"/>
        </w:rPr>
        <w:t xml:space="preserve">que </w:t>
      </w:r>
      <w:r w:rsidR="0027005C" w:rsidRPr="00316029">
        <w:rPr>
          <w:rFonts w:ascii="Times New Roman" w:hAnsi="Times New Roman" w:cs="Times New Roman"/>
          <w:sz w:val="24"/>
          <w:szCs w:val="24"/>
        </w:rPr>
        <w:t xml:space="preserve">admiten que la </w:t>
      </w:r>
      <w:r w:rsidR="0024008A" w:rsidRPr="00316029">
        <w:rPr>
          <w:rFonts w:ascii="Times New Roman" w:hAnsi="Times New Roman" w:cs="Times New Roman"/>
          <w:sz w:val="24"/>
          <w:szCs w:val="24"/>
        </w:rPr>
        <w:t>demanda global regula el nivel de producción y la renta nacional</w:t>
      </w:r>
      <w:r w:rsidR="00DF15E2" w:rsidRPr="00316029">
        <w:rPr>
          <w:rFonts w:ascii="Times New Roman" w:hAnsi="Times New Roman" w:cs="Times New Roman"/>
          <w:sz w:val="24"/>
          <w:szCs w:val="24"/>
        </w:rPr>
        <w:t xml:space="preserve">, a corto plazo la </w:t>
      </w:r>
      <w:r w:rsidR="001A0E76" w:rsidRPr="00316029">
        <w:rPr>
          <w:rFonts w:ascii="Times New Roman" w:hAnsi="Times New Roman" w:cs="Times New Roman"/>
          <w:sz w:val="24"/>
          <w:szCs w:val="24"/>
        </w:rPr>
        <w:t>economía</w:t>
      </w:r>
      <w:r w:rsidR="00DF15E2" w:rsidRPr="00316029">
        <w:rPr>
          <w:rFonts w:ascii="Times New Roman" w:hAnsi="Times New Roman" w:cs="Times New Roman"/>
          <w:sz w:val="24"/>
          <w:szCs w:val="24"/>
        </w:rPr>
        <w:t xml:space="preserve"> es dirigida por la </w:t>
      </w:r>
      <w:r w:rsidR="00DB62AC" w:rsidRPr="00316029">
        <w:rPr>
          <w:rFonts w:ascii="Times New Roman" w:hAnsi="Times New Roman" w:cs="Times New Roman"/>
          <w:sz w:val="24"/>
          <w:szCs w:val="24"/>
        </w:rPr>
        <w:t>demanda.</w:t>
      </w:r>
      <w:r w:rsidR="00684A49" w:rsidRPr="00316029">
        <w:rPr>
          <w:rFonts w:ascii="Times New Roman" w:hAnsi="Times New Roman" w:cs="Times New Roman"/>
          <w:sz w:val="24"/>
          <w:szCs w:val="24"/>
        </w:rPr>
        <w:t xml:space="preserve"> Sin embargo a los neoclásicos estiman que a </w:t>
      </w:r>
      <w:r w:rsidR="009F6A2C" w:rsidRPr="00316029">
        <w:rPr>
          <w:rFonts w:ascii="Times New Roman" w:hAnsi="Times New Roman" w:cs="Times New Roman"/>
          <w:sz w:val="24"/>
          <w:szCs w:val="24"/>
        </w:rPr>
        <w:t xml:space="preserve">largo plazo la </w:t>
      </w:r>
      <w:r w:rsidR="006440BD" w:rsidRPr="00316029">
        <w:rPr>
          <w:rFonts w:ascii="Times New Roman" w:hAnsi="Times New Roman" w:cs="Times New Roman"/>
          <w:sz w:val="24"/>
          <w:szCs w:val="24"/>
        </w:rPr>
        <w:t>economía</w:t>
      </w:r>
      <w:r w:rsidR="009F6A2C" w:rsidRPr="00316029">
        <w:rPr>
          <w:rFonts w:ascii="Times New Roman" w:hAnsi="Times New Roman" w:cs="Times New Roman"/>
          <w:sz w:val="24"/>
          <w:szCs w:val="24"/>
        </w:rPr>
        <w:t xml:space="preserve"> es dirigida por restricciones </w:t>
      </w:r>
      <w:r w:rsidR="0036427E" w:rsidRPr="00316029">
        <w:rPr>
          <w:rFonts w:ascii="Times New Roman" w:hAnsi="Times New Roman" w:cs="Times New Roman"/>
          <w:sz w:val="24"/>
          <w:szCs w:val="24"/>
        </w:rPr>
        <w:t>vinculadas a la oferta.</w:t>
      </w:r>
      <w:r w:rsidR="000D3A51" w:rsidRPr="00316029">
        <w:rPr>
          <w:rFonts w:ascii="Times New Roman" w:hAnsi="Times New Roman" w:cs="Times New Roman"/>
          <w:sz w:val="24"/>
          <w:szCs w:val="24"/>
        </w:rPr>
        <w:t xml:space="preserve"> La característica de los Postkeynesianos </w:t>
      </w:r>
      <w:r w:rsidR="0033157F" w:rsidRPr="00316029">
        <w:rPr>
          <w:rFonts w:ascii="Times New Roman" w:hAnsi="Times New Roman" w:cs="Times New Roman"/>
          <w:sz w:val="24"/>
          <w:szCs w:val="24"/>
        </w:rPr>
        <w:t xml:space="preserve">es el rechazo a </w:t>
      </w:r>
      <w:r w:rsidR="00240B45" w:rsidRPr="00316029">
        <w:rPr>
          <w:rFonts w:ascii="Times New Roman" w:hAnsi="Times New Roman" w:cs="Times New Roman"/>
          <w:sz w:val="24"/>
          <w:szCs w:val="24"/>
        </w:rPr>
        <w:t xml:space="preserve">pensar que la oferta puede constituir una restricción incluso en el largo plazo </w:t>
      </w:r>
      <w:r w:rsidR="00701664" w:rsidRPr="00316029">
        <w:rPr>
          <w:rFonts w:ascii="Times New Roman" w:hAnsi="Times New Roman" w:cs="Times New Roman"/>
          <w:sz w:val="24"/>
          <w:szCs w:val="24"/>
        </w:rPr>
        <w:t xml:space="preserve">ya que piensan que </w:t>
      </w:r>
      <w:r w:rsidR="005058A8" w:rsidRPr="00316029">
        <w:rPr>
          <w:rFonts w:ascii="Times New Roman" w:hAnsi="Times New Roman" w:cs="Times New Roman"/>
          <w:sz w:val="24"/>
          <w:szCs w:val="24"/>
        </w:rPr>
        <w:t>el principio de la demanda efectiva se encuentra en todos los marcos temporales</w:t>
      </w:r>
      <w:r w:rsidR="00277961" w:rsidRPr="00316029">
        <w:rPr>
          <w:rFonts w:ascii="Times New Roman" w:hAnsi="Times New Roman" w:cs="Times New Roman"/>
          <w:sz w:val="24"/>
          <w:szCs w:val="24"/>
        </w:rPr>
        <w:t xml:space="preserve">, </w:t>
      </w:r>
      <w:r w:rsidR="002C5F19" w:rsidRPr="00316029">
        <w:rPr>
          <w:rFonts w:ascii="Times New Roman" w:hAnsi="Times New Roman" w:cs="Times New Roman"/>
          <w:sz w:val="24"/>
          <w:szCs w:val="24"/>
        </w:rPr>
        <w:t xml:space="preserve">debido a que la inversión determina </w:t>
      </w:r>
      <w:r w:rsidR="009F509F">
        <w:rPr>
          <w:rFonts w:ascii="Times New Roman" w:hAnsi="Times New Roman" w:cs="Times New Roman"/>
          <w:sz w:val="24"/>
          <w:szCs w:val="24"/>
        </w:rPr>
        <w:t>casualmente</w:t>
      </w:r>
      <w:r w:rsidR="002C5F19" w:rsidRPr="00316029">
        <w:rPr>
          <w:rFonts w:ascii="Times New Roman" w:hAnsi="Times New Roman" w:cs="Times New Roman"/>
          <w:sz w:val="24"/>
          <w:szCs w:val="24"/>
        </w:rPr>
        <w:t xml:space="preserve"> el ahorro.</w:t>
      </w:r>
      <w:r w:rsidR="00C141A2" w:rsidRPr="00316029">
        <w:rPr>
          <w:rFonts w:ascii="Times New Roman" w:hAnsi="Times New Roman" w:cs="Times New Roman"/>
          <w:sz w:val="24"/>
          <w:szCs w:val="24"/>
        </w:rPr>
        <w:t xml:space="preserve"> Finalmente </w:t>
      </w:r>
      <w:r w:rsidR="009322BA" w:rsidRPr="00316029">
        <w:rPr>
          <w:rFonts w:ascii="Times New Roman" w:hAnsi="Times New Roman" w:cs="Times New Roman"/>
          <w:sz w:val="24"/>
          <w:szCs w:val="24"/>
        </w:rPr>
        <w:t xml:space="preserve">los factores de la oferta van a </w:t>
      </w:r>
      <w:r w:rsidR="006C0232" w:rsidRPr="00316029">
        <w:rPr>
          <w:rFonts w:ascii="Times New Roman" w:hAnsi="Times New Roman" w:cs="Times New Roman"/>
          <w:sz w:val="24"/>
          <w:szCs w:val="24"/>
        </w:rPr>
        <w:t>ajustarse.</w:t>
      </w:r>
    </w:p>
    <w:p w14:paraId="78AD7D2A" w14:textId="6C643E56" w:rsidR="008613E9" w:rsidRPr="00316029" w:rsidRDefault="00E329B0"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 </w:t>
      </w:r>
      <w:r w:rsidR="00A85AAF" w:rsidRPr="00316029">
        <w:rPr>
          <w:rFonts w:ascii="Times New Roman" w:hAnsi="Times New Roman" w:cs="Times New Roman"/>
          <w:sz w:val="24"/>
          <w:szCs w:val="24"/>
        </w:rPr>
        <w:t xml:space="preserve">Los Postkeynesianos </w:t>
      </w:r>
      <w:r w:rsidR="006A06A7" w:rsidRPr="00316029">
        <w:rPr>
          <w:rFonts w:ascii="Times New Roman" w:hAnsi="Times New Roman" w:cs="Times New Roman"/>
          <w:sz w:val="24"/>
          <w:szCs w:val="24"/>
        </w:rPr>
        <w:t xml:space="preserve">muestran una dicotomía entre tiempo lógico y tiempo histórico. </w:t>
      </w:r>
      <w:r w:rsidR="005F337F" w:rsidRPr="00316029">
        <w:rPr>
          <w:rFonts w:ascii="Times New Roman" w:hAnsi="Times New Roman" w:cs="Times New Roman"/>
          <w:sz w:val="24"/>
          <w:szCs w:val="24"/>
        </w:rPr>
        <w:t xml:space="preserve">El tiempo lógico es </w:t>
      </w:r>
      <w:r w:rsidR="00277961" w:rsidRPr="00316029">
        <w:rPr>
          <w:rFonts w:ascii="Times New Roman" w:hAnsi="Times New Roman" w:cs="Times New Roman"/>
          <w:sz w:val="24"/>
          <w:szCs w:val="24"/>
        </w:rPr>
        <w:t>el</w:t>
      </w:r>
      <w:r w:rsidR="005F337F" w:rsidRPr="00316029">
        <w:rPr>
          <w:rFonts w:ascii="Times New Roman" w:hAnsi="Times New Roman" w:cs="Times New Roman"/>
          <w:sz w:val="24"/>
          <w:szCs w:val="24"/>
        </w:rPr>
        <w:t xml:space="preserve"> que se da en </w:t>
      </w:r>
      <w:r w:rsidR="00DC621D" w:rsidRPr="00316029">
        <w:rPr>
          <w:rFonts w:ascii="Times New Roman" w:hAnsi="Times New Roman" w:cs="Times New Roman"/>
          <w:sz w:val="24"/>
          <w:szCs w:val="24"/>
        </w:rPr>
        <w:t>el estudio de los puntos de equilibrio</w:t>
      </w:r>
      <w:r w:rsidR="00115A12" w:rsidRPr="00316029">
        <w:rPr>
          <w:rFonts w:ascii="Times New Roman" w:hAnsi="Times New Roman" w:cs="Times New Roman"/>
          <w:sz w:val="24"/>
          <w:szCs w:val="24"/>
        </w:rPr>
        <w:t xml:space="preserve">. El nuevo punto de equilibrio se </w:t>
      </w:r>
      <w:r w:rsidR="00D20A6C" w:rsidRPr="00316029">
        <w:rPr>
          <w:rFonts w:ascii="Times New Roman" w:hAnsi="Times New Roman" w:cs="Times New Roman"/>
          <w:sz w:val="24"/>
          <w:szCs w:val="24"/>
        </w:rPr>
        <w:t xml:space="preserve">alcanza moviendo </w:t>
      </w:r>
      <w:r w:rsidR="00F044DB" w:rsidRPr="00316029">
        <w:rPr>
          <w:rFonts w:ascii="Times New Roman" w:hAnsi="Times New Roman" w:cs="Times New Roman"/>
          <w:sz w:val="24"/>
          <w:szCs w:val="24"/>
        </w:rPr>
        <w:t xml:space="preserve">una curva de oferta o de demanda y se comparan </w:t>
      </w:r>
      <w:r w:rsidR="00A739BD" w:rsidRPr="00316029">
        <w:rPr>
          <w:rFonts w:ascii="Times New Roman" w:hAnsi="Times New Roman" w:cs="Times New Roman"/>
          <w:sz w:val="24"/>
          <w:szCs w:val="24"/>
        </w:rPr>
        <w:t>con la intersección previa</w:t>
      </w:r>
      <w:r w:rsidR="00CF09B7" w:rsidRPr="00316029">
        <w:rPr>
          <w:rFonts w:ascii="Times New Roman" w:hAnsi="Times New Roman" w:cs="Times New Roman"/>
          <w:sz w:val="24"/>
          <w:szCs w:val="24"/>
        </w:rPr>
        <w:t>.</w:t>
      </w:r>
    </w:p>
    <w:p w14:paraId="3071B3D4" w14:textId="620DE6AB" w:rsidR="00551615" w:rsidRPr="00316029" w:rsidRDefault="00551615"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Si hablamos del tiempo histórico </w:t>
      </w:r>
      <w:r w:rsidR="003956DE" w:rsidRPr="00316029">
        <w:rPr>
          <w:rFonts w:ascii="Times New Roman" w:hAnsi="Times New Roman" w:cs="Times New Roman"/>
          <w:sz w:val="24"/>
          <w:szCs w:val="24"/>
        </w:rPr>
        <w:t xml:space="preserve">resulta que no es reversible, puede </w:t>
      </w:r>
      <w:r w:rsidR="00E61F22" w:rsidRPr="00316029">
        <w:rPr>
          <w:rFonts w:ascii="Times New Roman" w:hAnsi="Times New Roman" w:cs="Times New Roman"/>
          <w:sz w:val="24"/>
          <w:szCs w:val="24"/>
        </w:rPr>
        <w:t>ser altamente costoso y de dificultad alta darle la vuelta a una decisión ya tomada y realizada.</w:t>
      </w:r>
      <w:r w:rsidR="005354B0" w:rsidRPr="00316029">
        <w:rPr>
          <w:rFonts w:ascii="Times New Roman" w:hAnsi="Times New Roman" w:cs="Times New Roman"/>
          <w:sz w:val="24"/>
          <w:szCs w:val="24"/>
        </w:rPr>
        <w:t xml:space="preserve"> La tendencia a largo plazo </w:t>
      </w:r>
      <w:r w:rsidR="00FD4A67" w:rsidRPr="00316029">
        <w:rPr>
          <w:rFonts w:ascii="Times New Roman" w:hAnsi="Times New Roman" w:cs="Times New Roman"/>
          <w:sz w:val="24"/>
          <w:szCs w:val="24"/>
        </w:rPr>
        <w:t xml:space="preserve">es el resultado </w:t>
      </w:r>
      <w:r w:rsidR="00466C33" w:rsidRPr="00316029">
        <w:rPr>
          <w:rFonts w:ascii="Times New Roman" w:hAnsi="Times New Roman" w:cs="Times New Roman"/>
          <w:sz w:val="24"/>
          <w:szCs w:val="24"/>
        </w:rPr>
        <w:t xml:space="preserve">de la sucesión de periodos </w:t>
      </w:r>
      <w:r w:rsidR="00AC3182" w:rsidRPr="00316029">
        <w:rPr>
          <w:rFonts w:ascii="Times New Roman" w:hAnsi="Times New Roman" w:cs="Times New Roman"/>
          <w:sz w:val="24"/>
          <w:szCs w:val="24"/>
        </w:rPr>
        <w:t>cortos. Según las teorías postkeynesiana</w:t>
      </w:r>
      <w:r w:rsidR="00277961" w:rsidRPr="00316029">
        <w:rPr>
          <w:rFonts w:ascii="Times New Roman" w:hAnsi="Times New Roman" w:cs="Times New Roman"/>
          <w:sz w:val="24"/>
          <w:szCs w:val="24"/>
        </w:rPr>
        <w:t>s n</w:t>
      </w:r>
      <w:r w:rsidR="00AC3182" w:rsidRPr="00316029">
        <w:rPr>
          <w:rFonts w:ascii="Times New Roman" w:hAnsi="Times New Roman" w:cs="Times New Roman"/>
          <w:sz w:val="24"/>
          <w:szCs w:val="24"/>
        </w:rPr>
        <w:t xml:space="preserve">o existen equilibrios a largo plazo </w:t>
      </w:r>
      <w:r w:rsidR="00746D62" w:rsidRPr="00316029">
        <w:rPr>
          <w:rFonts w:ascii="Times New Roman" w:hAnsi="Times New Roman" w:cs="Times New Roman"/>
          <w:sz w:val="24"/>
          <w:szCs w:val="24"/>
        </w:rPr>
        <w:t>independientes de la trayectoria seguida durante la transición.</w:t>
      </w:r>
    </w:p>
    <w:p w14:paraId="5A09AA40" w14:textId="31EFE31F" w:rsidR="00A016FD" w:rsidRPr="00316029" w:rsidRDefault="00D55E38"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5.2.5.</w:t>
      </w:r>
      <w:r w:rsidR="00D13549" w:rsidRPr="00D55E38">
        <w:rPr>
          <w:rFonts w:ascii="Times New Roman" w:hAnsi="Times New Roman" w:cs="Times New Roman"/>
          <w:b/>
          <w:sz w:val="24"/>
          <w:szCs w:val="24"/>
        </w:rPr>
        <w:t>Elementos</w:t>
      </w:r>
      <w:r w:rsidR="00D13549" w:rsidRPr="00316029">
        <w:rPr>
          <w:rFonts w:ascii="Times New Roman" w:hAnsi="Times New Roman" w:cs="Times New Roman"/>
          <w:sz w:val="24"/>
          <w:szCs w:val="24"/>
        </w:rPr>
        <w:t xml:space="preserve"> </w:t>
      </w:r>
      <w:r w:rsidR="00D13549" w:rsidRPr="00D55E38">
        <w:rPr>
          <w:rFonts w:ascii="Times New Roman" w:hAnsi="Times New Roman" w:cs="Times New Roman"/>
          <w:b/>
          <w:sz w:val="24"/>
          <w:szCs w:val="24"/>
        </w:rPr>
        <w:t>Postkeynesianos</w:t>
      </w:r>
      <w:r w:rsidR="00D13549" w:rsidRPr="00316029">
        <w:rPr>
          <w:rFonts w:ascii="Times New Roman" w:hAnsi="Times New Roman" w:cs="Times New Roman"/>
          <w:sz w:val="24"/>
          <w:szCs w:val="24"/>
        </w:rPr>
        <w:t xml:space="preserve"> </w:t>
      </w:r>
      <w:r w:rsidR="00D13549" w:rsidRPr="00D55E38">
        <w:rPr>
          <w:rFonts w:ascii="Times New Roman" w:hAnsi="Times New Roman" w:cs="Times New Roman"/>
          <w:b/>
          <w:sz w:val="24"/>
          <w:szCs w:val="24"/>
        </w:rPr>
        <w:t>auxiliares</w:t>
      </w:r>
    </w:p>
    <w:p w14:paraId="2F71A6F2" w14:textId="5A528A16" w:rsidR="00186647" w:rsidRPr="00316029" w:rsidRDefault="00362D23"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Además</w:t>
      </w:r>
      <w:r w:rsidR="00186647" w:rsidRPr="00316029">
        <w:rPr>
          <w:rFonts w:ascii="Times New Roman" w:hAnsi="Times New Roman" w:cs="Times New Roman"/>
          <w:sz w:val="24"/>
          <w:szCs w:val="24"/>
        </w:rPr>
        <w:t xml:space="preserve"> de los dos rasgos fundamentales explicados anteriormente encontramos </w:t>
      </w:r>
      <w:r w:rsidR="00E91D38" w:rsidRPr="00316029">
        <w:rPr>
          <w:rFonts w:ascii="Times New Roman" w:hAnsi="Times New Roman" w:cs="Times New Roman"/>
          <w:sz w:val="24"/>
          <w:szCs w:val="24"/>
        </w:rPr>
        <w:t>otros cinco rasgos auxiliares que caracterizan la teoría postkeynesiana.</w:t>
      </w:r>
      <w:r w:rsidR="003958BE" w:rsidRPr="00316029">
        <w:rPr>
          <w:rFonts w:ascii="Times New Roman" w:hAnsi="Times New Roman" w:cs="Times New Roman"/>
          <w:sz w:val="24"/>
          <w:szCs w:val="24"/>
        </w:rPr>
        <w:t xml:space="preserve"> Estos cinco rasgos son </w:t>
      </w:r>
      <w:r w:rsidR="003958BE" w:rsidRPr="00316029">
        <w:rPr>
          <w:rFonts w:ascii="Times New Roman" w:hAnsi="Times New Roman" w:cs="Times New Roman"/>
          <w:sz w:val="24"/>
          <w:szCs w:val="24"/>
        </w:rPr>
        <w:lastRenderedPageBreak/>
        <w:t xml:space="preserve">los siguientes: la percepción </w:t>
      </w:r>
      <w:r w:rsidR="00073EDD" w:rsidRPr="00316029">
        <w:rPr>
          <w:rFonts w:ascii="Times New Roman" w:hAnsi="Times New Roman" w:cs="Times New Roman"/>
          <w:sz w:val="24"/>
          <w:szCs w:val="24"/>
        </w:rPr>
        <w:t xml:space="preserve">de la flexibilidad de los precios como factor desestabilizador, una </w:t>
      </w:r>
      <w:r w:rsidR="00E21720" w:rsidRPr="00316029">
        <w:rPr>
          <w:rFonts w:ascii="Times New Roman" w:hAnsi="Times New Roman" w:cs="Times New Roman"/>
          <w:sz w:val="24"/>
          <w:szCs w:val="24"/>
        </w:rPr>
        <w:t>economía</w:t>
      </w:r>
      <w:r w:rsidR="00073EDD" w:rsidRPr="00316029">
        <w:rPr>
          <w:rFonts w:ascii="Times New Roman" w:hAnsi="Times New Roman" w:cs="Times New Roman"/>
          <w:sz w:val="24"/>
          <w:szCs w:val="24"/>
        </w:rPr>
        <w:t xml:space="preserve"> monetaria de producción, </w:t>
      </w:r>
      <w:r w:rsidR="00AD3FEC" w:rsidRPr="00316029">
        <w:rPr>
          <w:rFonts w:ascii="Times New Roman" w:hAnsi="Times New Roman" w:cs="Times New Roman"/>
          <w:sz w:val="24"/>
          <w:szCs w:val="24"/>
        </w:rPr>
        <w:t xml:space="preserve">la incertidumbre fundamental, una </w:t>
      </w:r>
      <w:r w:rsidR="001D6630" w:rsidRPr="00316029">
        <w:rPr>
          <w:rFonts w:ascii="Times New Roman" w:hAnsi="Times New Roman" w:cs="Times New Roman"/>
          <w:sz w:val="24"/>
          <w:szCs w:val="24"/>
        </w:rPr>
        <w:t>microeconomía</w:t>
      </w:r>
      <w:r w:rsidR="00AD3FEC" w:rsidRPr="00316029">
        <w:rPr>
          <w:rFonts w:ascii="Times New Roman" w:hAnsi="Times New Roman" w:cs="Times New Roman"/>
          <w:sz w:val="24"/>
          <w:szCs w:val="24"/>
        </w:rPr>
        <w:t xml:space="preserve"> moderna y pertinente, y la pluralidad de </w:t>
      </w:r>
      <w:r w:rsidR="00A05FCF" w:rsidRPr="00316029">
        <w:rPr>
          <w:rFonts w:ascii="Times New Roman" w:hAnsi="Times New Roman" w:cs="Times New Roman"/>
          <w:sz w:val="24"/>
          <w:szCs w:val="24"/>
        </w:rPr>
        <w:t xml:space="preserve">aproximaciones teóricas. Los fundamentos </w:t>
      </w:r>
      <w:r w:rsidR="001D6630" w:rsidRPr="00316029">
        <w:rPr>
          <w:rFonts w:ascii="Times New Roman" w:hAnsi="Times New Roman" w:cs="Times New Roman"/>
          <w:sz w:val="24"/>
          <w:szCs w:val="24"/>
        </w:rPr>
        <w:t>microeconómicos</w:t>
      </w:r>
      <w:r w:rsidR="00A05FCF" w:rsidRPr="00316029">
        <w:rPr>
          <w:rFonts w:ascii="Times New Roman" w:hAnsi="Times New Roman" w:cs="Times New Roman"/>
          <w:sz w:val="24"/>
          <w:szCs w:val="24"/>
        </w:rPr>
        <w:t xml:space="preserve"> serán tratados posteriormente.</w:t>
      </w:r>
    </w:p>
    <w:p w14:paraId="78DDC7E2" w14:textId="22B5868D" w:rsidR="006F214A" w:rsidRPr="00316029" w:rsidRDefault="00CE778F"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Los Postkeynesianos debaten </w:t>
      </w:r>
      <w:r w:rsidR="00D605A0" w:rsidRPr="00316029">
        <w:rPr>
          <w:rFonts w:ascii="Times New Roman" w:hAnsi="Times New Roman" w:cs="Times New Roman"/>
          <w:sz w:val="24"/>
          <w:szCs w:val="24"/>
        </w:rPr>
        <w:t xml:space="preserve">la importancia que se le concede en la teoría </w:t>
      </w:r>
      <w:r w:rsidR="001D6630" w:rsidRPr="00316029">
        <w:rPr>
          <w:rFonts w:ascii="Times New Roman" w:hAnsi="Times New Roman" w:cs="Times New Roman"/>
          <w:sz w:val="24"/>
          <w:szCs w:val="24"/>
        </w:rPr>
        <w:t>neoclásica</w:t>
      </w:r>
      <w:r w:rsidR="00D605A0" w:rsidRPr="00316029">
        <w:rPr>
          <w:rFonts w:ascii="Times New Roman" w:hAnsi="Times New Roman" w:cs="Times New Roman"/>
          <w:sz w:val="24"/>
          <w:szCs w:val="24"/>
        </w:rPr>
        <w:t xml:space="preserve"> a los precios relativos</w:t>
      </w:r>
      <w:r w:rsidR="005462EA" w:rsidRPr="00316029">
        <w:rPr>
          <w:rFonts w:ascii="Times New Roman" w:hAnsi="Times New Roman" w:cs="Times New Roman"/>
          <w:sz w:val="24"/>
          <w:szCs w:val="24"/>
        </w:rPr>
        <w:t>, atribuyendo mayor peso al efecto renta.</w:t>
      </w:r>
      <w:r w:rsidR="00D15A59" w:rsidRPr="00316029">
        <w:rPr>
          <w:rFonts w:ascii="Times New Roman" w:hAnsi="Times New Roman" w:cs="Times New Roman"/>
          <w:sz w:val="24"/>
          <w:szCs w:val="24"/>
        </w:rPr>
        <w:t xml:space="preserve"> Tienen la creencia de que la flexibilidad de los precios puede ser desestabilizador</w:t>
      </w:r>
      <w:r w:rsidR="006E27CF">
        <w:rPr>
          <w:rFonts w:ascii="Times New Roman" w:hAnsi="Times New Roman" w:cs="Times New Roman"/>
          <w:sz w:val="24"/>
          <w:szCs w:val="24"/>
        </w:rPr>
        <w:t>a</w:t>
      </w:r>
      <w:r w:rsidR="00D15A59" w:rsidRPr="00316029">
        <w:rPr>
          <w:rFonts w:ascii="Times New Roman" w:hAnsi="Times New Roman" w:cs="Times New Roman"/>
          <w:sz w:val="24"/>
          <w:szCs w:val="24"/>
        </w:rPr>
        <w:t>.</w:t>
      </w:r>
      <w:r w:rsidR="00CE0803" w:rsidRPr="00316029">
        <w:rPr>
          <w:rFonts w:ascii="Times New Roman" w:hAnsi="Times New Roman" w:cs="Times New Roman"/>
          <w:sz w:val="24"/>
          <w:szCs w:val="24"/>
        </w:rPr>
        <w:t xml:space="preserve"> Como comentamos con anterioridad mientras las teorías neoclásica</w:t>
      </w:r>
      <w:r w:rsidR="0036481A" w:rsidRPr="00316029">
        <w:rPr>
          <w:rFonts w:ascii="Times New Roman" w:hAnsi="Times New Roman" w:cs="Times New Roman"/>
          <w:sz w:val="24"/>
          <w:szCs w:val="24"/>
        </w:rPr>
        <w:t>s</w:t>
      </w:r>
      <w:r w:rsidR="00CE0803" w:rsidRPr="00316029">
        <w:rPr>
          <w:rFonts w:ascii="Times New Roman" w:hAnsi="Times New Roman" w:cs="Times New Roman"/>
          <w:sz w:val="24"/>
          <w:szCs w:val="24"/>
        </w:rPr>
        <w:t xml:space="preserve"> defienden </w:t>
      </w:r>
      <w:r w:rsidR="00772ECF" w:rsidRPr="00316029">
        <w:rPr>
          <w:rFonts w:ascii="Times New Roman" w:hAnsi="Times New Roman" w:cs="Times New Roman"/>
          <w:sz w:val="24"/>
          <w:szCs w:val="24"/>
        </w:rPr>
        <w:t>la bajada de los salarios</w:t>
      </w:r>
      <w:r w:rsidR="0019663C">
        <w:rPr>
          <w:rFonts w:ascii="Times New Roman" w:hAnsi="Times New Roman" w:cs="Times New Roman"/>
          <w:sz w:val="24"/>
          <w:szCs w:val="24"/>
        </w:rPr>
        <w:t>,</w:t>
      </w:r>
      <w:r w:rsidR="00772ECF" w:rsidRPr="00316029">
        <w:rPr>
          <w:rFonts w:ascii="Times New Roman" w:hAnsi="Times New Roman" w:cs="Times New Roman"/>
          <w:sz w:val="24"/>
          <w:szCs w:val="24"/>
        </w:rPr>
        <w:t xml:space="preserve"> tanto nominales como reales para alcanzar el pleno empleo en la </w:t>
      </w:r>
      <w:r w:rsidR="0036481A" w:rsidRPr="00316029">
        <w:rPr>
          <w:rFonts w:ascii="Times New Roman" w:hAnsi="Times New Roman" w:cs="Times New Roman"/>
          <w:sz w:val="24"/>
          <w:szCs w:val="24"/>
        </w:rPr>
        <w:t>economía</w:t>
      </w:r>
      <w:r w:rsidR="00772ECF" w:rsidRPr="00316029">
        <w:rPr>
          <w:rFonts w:ascii="Times New Roman" w:hAnsi="Times New Roman" w:cs="Times New Roman"/>
          <w:sz w:val="24"/>
          <w:szCs w:val="24"/>
        </w:rPr>
        <w:t xml:space="preserve">, </w:t>
      </w:r>
      <w:r w:rsidR="00BE1EA8" w:rsidRPr="00316029">
        <w:rPr>
          <w:rFonts w:ascii="Times New Roman" w:hAnsi="Times New Roman" w:cs="Times New Roman"/>
          <w:sz w:val="24"/>
          <w:szCs w:val="24"/>
        </w:rPr>
        <w:t xml:space="preserve">los </w:t>
      </w:r>
      <w:r w:rsidR="003162F6">
        <w:rPr>
          <w:rFonts w:ascii="Times New Roman" w:hAnsi="Times New Roman" w:cs="Times New Roman"/>
          <w:sz w:val="24"/>
          <w:szCs w:val="24"/>
        </w:rPr>
        <w:t>p</w:t>
      </w:r>
      <w:r w:rsidR="00BE1EA8" w:rsidRPr="00316029">
        <w:rPr>
          <w:rFonts w:ascii="Times New Roman" w:hAnsi="Times New Roman" w:cs="Times New Roman"/>
          <w:sz w:val="24"/>
          <w:szCs w:val="24"/>
        </w:rPr>
        <w:t xml:space="preserve">ostkeynesianos piensan que este hecho lo que produciría </w:t>
      </w:r>
      <w:r w:rsidR="002E7DED" w:rsidRPr="00316029">
        <w:rPr>
          <w:rFonts w:ascii="Times New Roman" w:hAnsi="Times New Roman" w:cs="Times New Roman"/>
          <w:sz w:val="24"/>
          <w:szCs w:val="24"/>
        </w:rPr>
        <w:t xml:space="preserve">sería un empeoramiento de la situación ya que va a reducir la demanda efectiva al reducir el poder de compra de los trabajadores e incrementar </w:t>
      </w:r>
      <w:r w:rsidR="005B7180" w:rsidRPr="00316029">
        <w:rPr>
          <w:rFonts w:ascii="Times New Roman" w:hAnsi="Times New Roman" w:cs="Times New Roman"/>
          <w:sz w:val="24"/>
          <w:szCs w:val="24"/>
        </w:rPr>
        <w:t>la carga de las deudas de los empresarios.</w:t>
      </w:r>
    </w:p>
    <w:p w14:paraId="622E732A" w14:textId="3050C806" w:rsidR="005B7180" w:rsidRPr="00316029" w:rsidRDefault="0080787F"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Dichas deudas </w:t>
      </w:r>
      <w:r w:rsidR="00655808" w:rsidRPr="00316029">
        <w:rPr>
          <w:rFonts w:ascii="Times New Roman" w:hAnsi="Times New Roman" w:cs="Times New Roman"/>
          <w:sz w:val="24"/>
          <w:szCs w:val="24"/>
        </w:rPr>
        <w:t>son características de las economías monetarias d</w:t>
      </w:r>
      <w:r w:rsidR="00D25504" w:rsidRPr="00316029">
        <w:rPr>
          <w:rFonts w:ascii="Times New Roman" w:hAnsi="Times New Roman" w:cs="Times New Roman"/>
          <w:sz w:val="24"/>
          <w:szCs w:val="24"/>
        </w:rPr>
        <w:t>e</w:t>
      </w:r>
      <w:r w:rsidR="00655808" w:rsidRPr="00316029">
        <w:rPr>
          <w:rFonts w:ascii="Times New Roman" w:hAnsi="Times New Roman" w:cs="Times New Roman"/>
          <w:sz w:val="24"/>
          <w:szCs w:val="24"/>
        </w:rPr>
        <w:t xml:space="preserve"> </w:t>
      </w:r>
      <w:r w:rsidR="00D25504" w:rsidRPr="00316029">
        <w:rPr>
          <w:rFonts w:ascii="Times New Roman" w:hAnsi="Times New Roman" w:cs="Times New Roman"/>
          <w:sz w:val="24"/>
          <w:szCs w:val="24"/>
        </w:rPr>
        <w:t>p</w:t>
      </w:r>
      <w:r w:rsidR="00655808" w:rsidRPr="00316029">
        <w:rPr>
          <w:rFonts w:ascii="Times New Roman" w:hAnsi="Times New Roman" w:cs="Times New Roman"/>
          <w:sz w:val="24"/>
          <w:szCs w:val="24"/>
        </w:rPr>
        <w:t xml:space="preserve">roducción, </w:t>
      </w:r>
      <w:r w:rsidR="00E8550F" w:rsidRPr="00316029">
        <w:rPr>
          <w:rFonts w:ascii="Times New Roman" w:hAnsi="Times New Roman" w:cs="Times New Roman"/>
          <w:sz w:val="24"/>
          <w:szCs w:val="24"/>
        </w:rPr>
        <w:t xml:space="preserve">los contratos en los que se apoyan las economías modernas </w:t>
      </w:r>
      <w:r w:rsidR="00E45A53" w:rsidRPr="00316029">
        <w:rPr>
          <w:rFonts w:ascii="Times New Roman" w:hAnsi="Times New Roman" w:cs="Times New Roman"/>
          <w:sz w:val="24"/>
          <w:szCs w:val="24"/>
        </w:rPr>
        <w:t xml:space="preserve">se basan en unidades monetarias corrientes </w:t>
      </w:r>
      <w:r w:rsidR="00FE3729" w:rsidRPr="00316029">
        <w:rPr>
          <w:rFonts w:ascii="Times New Roman" w:hAnsi="Times New Roman" w:cs="Times New Roman"/>
          <w:sz w:val="24"/>
          <w:szCs w:val="24"/>
        </w:rPr>
        <w:t>y no en unidades de producto.</w:t>
      </w:r>
      <w:r w:rsidR="0040741B" w:rsidRPr="00316029">
        <w:rPr>
          <w:rFonts w:ascii="Times New Roman" w:hAnsi="Times New Roman" w:cs="Times New Roman"/>
          <w:sz w:val="24"/>
          <w:szCs w:val="24"/>
        </w:rPr>
        <w:t xml:space="preserve"> Las</w:t>
      </w:r>
      <w:r w:rsidR="00FE3729" w:rsidRPr="00316029">
        <w:rPr>
          <w:rFonts w:ascii="Times New Roman" w:hAnsi="Times New Roman" w:cs="Times New Roman"/>
          <w:sz w:val="24"/>
          <w:szCs w:val="24"/>
        </w:rPr>
        <w:t xml:space="preserve"> </w:t>
      </w:r>
      <w:r w:rsidR="0040741B" w:rsidRPr="00316029">
        <w:rPr>
          <w:rFonts w:ascii="Times New Roman" w:hAnsi="Times New Roman" w:cs="Times New Roman"/>
          <w:sz w:val="24"/>
          <w:szCs w:val="24"/>
        </w:rPr>
        <w:t xml:space="preserve">familias </w:t>
      </w:r>
      <w:r w:rsidR="00FE3729" w:rsidRPr="00316029">
        <w:rPr>
          <w:rFonts w:ascii="Times New Roman" w:hAnsi="Times New Roman" w:cs="Times New Roman"/>
          <w:sz w:val="24"/>
          <w:szCs w:val="24"/>
        </w:rPr>
        <w:t xml:space="preserve">en vez de poseer los activos físicos de las empresas, tienen </w:t>
      </w:r>
      <w:r w:rsidR="00D402E7" w:rsidRPr="00316029">
        <w:rPr>
          <w:rFonts w:ascii="Times New Roman" w:hAnsi="Times New Roman" w:cs="Times New Roman"/>
          <w:sz w:val="24"/>
          <w:szCs w:val="24"/>
        </w:rPr>
        <w:t>activos financieros</w:t>
      </w:r>
      <w:r w:rsidR="009D0C76" w:rsidRPr="00316029">
        <w:rPr>
          <w:rFonts w:ascii="Times New Roman" w:hAnsi="Times New Roman" w:cs="Times New Roman"/>
          <w:sz w:val="24"/>
          <w:szCs w:val="24"/>
        </w:rPr>
        <w:t xml:space="preserve">, </w:t>
      </w:r>
      <w:r w:rsidR="00721C21" w:rsidRPr="00316029">
        <w:rPr>
          <w:rFonts w:ascii="Times New Roman" w:hAnsi="Times New Roman" w:cs="Times New Roman"/>
          <w:sz w:val="24"/>
          <w:szCs w:val="24"/>
        </w:rPr>
        <w:t>y su mayor o menor disposición a disponer de estos activos financieros puede provocar una crisis.</w:t>
      </w:r>
    </w:p>
    <w:p w14:paraId="26166180" w14:textId="3F4BC5ED" w:rsidR="008B188B" w:rsidRPr="00316029" w:rsidRDefault="001076EF"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Para los </w:t>
      </w:r>
      <w:r w:rsidR="003162F6">
        <w:rPr>
          <w:rFonts w:ascii="Times New Roman" w:hAnsi="Times New Roman" w:cs="Times New Roman"/>
          <w:sz w:val="24"/>
          <w:szCs w:val="24"/>
        </w:rPr>
        <w:t>p</w:t>
      </w:r>
      <w:r w:rsidRPr="00316029">
        <w:rPr>
          <w:rFonts w:ascii="Times New Roman" w:hAnsi="Times New Roman" w:cs="Times New Roman"/>
          <w:sz w:val="24"/>
          <w:szCs w:val="24"/>
        </w:rPr>
        <w:t>ostkeynesianos el motor de la economía es el gasto en inversión.</w:t>
      </w:r>
      <w:r w:rsidR="00F70EF1" w:rsidRPr="00316029">
        <w:rPr>
          <w:rFonts w:ascii="Times New Roman" w:hAnsi="Times New Roman" w:cs="Times New Roman"/>
          <w:sz w:val="24"/>
          <w:szCs w:val="24"/>
        </w:rPr>
        <w:t xml:space="preserve"> La decisión del gasto es decidida por</w:t>
      </w:r>
      <w:r w:rsidR="00E364D2" w:rsidRPr="00316029">
        <w:rPr>
          <w:rFonts w:ascii="Times New Roman" w:hAnsi="Times New Roman" w:cs="Times New Roman"/>
          <w:sz w:val="24"/>
          <w:szCs w:val="24"/>
        </w:rPr>
        <w:t xml:space="preserve"> los empresarios, con independencia </w:t>
      </w:r>
      <w:r w:rsidR="00A219A0" w:rsidRPr="00316029">
        <w:rPr>
          <w:rFonts w:ascii="Times New Roman" w:hAnsi="Times New Roman" w:cs="Times New Roman"/>
          <w:sz w:val="24"/>
          <w:szCs w:val="24"/>
        </w:rPr>
        <w:t>de las decisiones del ahorro de las familias. Tiene un papel muy importante el de los bancos</w:t>
      </w:r>
      <w:r w:rsidR="00247559" w:rsidRPr="00316029">
        <w:rPr>
          <w:rFonts w:ascii="Times New Roman" w:hAnsi="Times New Roman" w:cs="Times New Roman"/>
          <w:sz w:val="24"/>
          <w:szCs w:val="24"/>
        </w:rPr>
        <w:t xml:space="preserve">, </w:t>
      </w:r>
      <w:r w:rsidR="00A1309E" w:rsidRPr="00316029">
        <w:rPr>
          <w:rFonts w:ascii="Times New Roman" w:hAnsi="Times New Roman" w:cs="Times New Roman"/>
          <w:sz w:val="24"/>
          <w:szCs w:val="24"/>
        </w:rPr>
        <w:t>ya que ellos son los que dan el adelanto a las empresas para que ellas pueden realizar su actividad</w:t>
      </w:r>
      <w:r w:rsidR="00BD3CBB" w:rsidRPr="00316029">
        <w:rPr>
          <w:rFonts w:ascii="Times New Roman" w:hAnsi="Times New Roman" w:cs="Times New Roman"/>
          <w:sz w:val="24"/>
          <w:szCs w:val="24"/>
        </w:rPr>
        <w:t xml:space="preserve">. El sistema bancario </w:t>
      </w:r>
      <w:r w:rsidR="00E550ED" w:rsidRPr="00316029">
        <w:rPr>
          <w:rFonts w:ascii="Times New Roman" w:hAnsi="Times New Roman" w:cs="Times New Roman"/>
          <w:sz w:val="24"/>
          <w:szCs w:val="24"/>
        </w:rPr>
        <w:t>concede créditos a los empresarios que considera potencialmente solventes</w:t>
      </w:r>
      <w:r w:rsidR="005A5C0A" w:rsidRPr="00316029">
        <w:rPr>
          <w:rFonts w:ascii="Times New Roman" w:hAnsi="Times New Roman" w:cs="Times New Roman"/>
          <w:sz w:val="24"/>
          <w:szCs w:val="24"/>
        </w:rPr>
        <w:t xml:space="preserve">, </w:t>
      </w:r>
      <w:r w:rsidR="00520693" w:rsidRPr="00316029">
        <w:rPr>
          <w:rFonts w:ascii="Times New Roman" w:hAnsi="Times New Roman" w:cs="Times New Roman"/>
          <w:sz w:val="24"/>
          <w:szCs w:val="24"/>
        </w:rPr>
        <w:t xml:space="preserve">dependiendo la potencial solvencia del grado de endeudamiento de la empresa. </w:t>
      </w:r>
      <w:r w:rsidR="00887391" w:rsidRPr="00316029">
        <w:rPr>
          <w:rFonts w:ascii="Times New Roman" w:hAnsi="Times New Roman" w:cs="Times New Roman"/>
          <w:sz w:val="24"/>
          <w:szCs w:val="24"/>
        </w:rPr>
        <w:t xml:space="preserve">La facilidad para adquirir los créditos, además de la cuantía y los intereses dependerá si la </w:t>
      </w:r>
      <w:r w:rsidR="00247559" w:rsidRPr="00316029">
        <w:rPr>
          <w:rFonts w:ascii="Times New Roman" w:hAnsi="Times New Roman" w:cs="Times New Roman"/>
          <w:sz w:val="24"/>
          <w:szCs w:val="24"/>
        </w:rPr>
        <w:t>economía</w:t>
      </w:r>
      <w:r w:rsidR="00887391" w:rsidRPr="00316029">
        <w:rPr>
          <w:rFonts w:ascii="Times New Roman" w:hAnsi="Times New Roman" w:cs="Times New Roman"/>
          <w:sz w:val="24"/>
          <w:szCs w:val="24"/>
        </w:rPr>
        <w:t xml:space="preserve"> se encuentra en expansión o en recesión.</w:t>
      </w:r>
    </w:p>
    <w:p w14:paraId="78B7B2CD" w14:textId="7DAD5AD2" w:rsidR="00A52847" w:rsidRPr="00316029" w:rsidRDefault="00D4027C"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Otro de  los elementos auxiliares es la incertidumbre </w:t>
      </w:r>
      <w:r w:rsidR="00A10B20" w:rsidRPr="00316029">
        <w:rPr>
          <w:rFonts w:ascii="Times New Roman" w:hAnsi="Times New Roman" w:cs="Times New Roman"/>
          <w:sz w:val="24"/>
          <w:szCs w:val="24"/>
        </w:rPr>
        <w:t>radical</w:t>
      </w:r>
      <w:r w:rsidR="005021CF" w:rsidRPr="00316029">
        <w:rPr>
          <w:rFonts w:ascii="Times New Roman" w:hAnsi="Times New Roman" w:cs="Times New Roman"/>
          <w:sz w:val="24"/>
          <w:szCs w:val="24"/>
        </w:rPr>
        <w:t xml:space="preserve">, </w:t>
      </w:r>
      <w:r w:rsidR="00A10B20" w:rsidRPr="00316029">
        <w:rPr>
          <w:rFonts w:ascii="Times New Roman" w:hAnsi="Times New Roman" w:cs="Times New Roman"/>
          <w:sz w:val="24"/>
          <w:szCs w:val="24"/>
        </w:rPr>
        <w:t xml:space="preserve">que es </w:t>
      </w:r>
      <w:r w:rsidR="0086124E" w:rsidRPr="00316029">
        <w:rPr>
          <w:rFonts w:ascii="Times New Roman" w:hAnsi="Times New Roman" w:cs="Times New Roman"/>
          <w:sz w:val="24"/>
          <w:szCs w:val="24"/>
        </w:rPr>
        <w:t xml:space="preserve">un género diferente </w:t>
      </w:r>
      <w:r w:rsidR="0021670D" w:rsidRPr="00316029">
        <w:rPr>
          <w:rFonts w:ascii="Times New Roman" w:hAnsi="Times New Roman" w:cs="Times New Roman"/>
          <w:sz w:val="24"/>
          <w:szCs w:val="24"/>
        </w:rPr>
        <w:t>del riesgo probabilizable de las teorías neoclásica</w:t>
      </w:r>
      <w:r w:rsidR="005021CF" w:rsidRPr="00316029">
        <w:rPr>
          <w:rFonts w:ascii="Times New Roman" w:hAnsi="Times New Roman" w:cs="Times New Roman"/>
          <w:sz w:val="24"/>
          <w:szCs w:val="24"/>
        </w:rPr>
        <w:t>s</w:t>
      </w:r>
      <w:r w:rsidR="0021670D" w:rsidRPr="00316029">
        <w:rPr>
          <w:rFonts w:ascii="Times New Roman" w:hAnsi="Times New Roman" w:cs="Times New Roman"/>
          <w:sz w:val="24"/>
          <w:szCs w:val="24"/>
        </w:rPr>
        <w:t>.</w:t>
      </w:r>
      <w:r w:rsidR="007C31EC" w:rsidRPr="00316029">
        <w:rPr>
          <w:rFonts w:ascii="Times New Roman" w:hAnsi="Times New Roman" w:cs="Times New Roman"/>
          <w:sz w:val="24"/>
          <w:szCs w:val="24"/>
        </w:rPr>
        <w:t xml:space="preserve"> En el caso de la incertidumbre radical no sirven las probabilidades</w:t>
      </w:r>
      <w:r w:rsidR="003162F6">
        <w:rPr>
          <w:rFonts w:ascii="Times New Roman" w:hAnsi="Times New Roman" w:cs="Times New Roman"/>
          <w:sz w:val="24"/>
          <w:szCs w:val="24"/>
        </w:rPr>
        <w:t xml:space="preserve">, </w:t>
      </w:r>
      <w:r w:rsidR="007C31EC" w:rsidRPr="00316029">
        <w:rPr>
          <w:rFonts w:ascii="Times New Roman" w:hAnsi="Times New Roman" w:cs="Times New Roman"/>
          <w:sz w:val="24"/>
          <w:szCs w:val="24"/>
        </w:rPr>
        <w:t>ya que no conocemos las que tenemos que asignar</w:t>
      </w:r>
      <w:r w:rsidR="001B7078" w:rsidRPr="00316029">
        <w:rPr>
          <w:rFonts w:ascii="Times New Roman" w:hAnsi="Times New Roman" w:cs="Times New Roman"/>
          <w:sz w:val="24"/>
          <w:szCs w:val="24"/>
        </w:rPr>
        <w:t>, el futuro distante no es previsible, lo que cuenta es la confianza del que toma las decisiones denominado espíritus animales.</w:t>
      </w:r>
      <w:r w:rsidR="00242099" w:rsidRPr="00316029">
        <w:rPr>
          <w:rFonts w:ascii="Times New Roman" w:hAnsi="Times New Roman" w:cs="Times New Roman"/>
          <w:sz w:val="24"/>
          <w:szCs w:val="24"/>
        </w:rPr>
        <w:t xml:space="preserve"> Este concepto de incertidumbre radical se halla claramente ligado al de tiempo histórico comentado anteriormente</w:t>
      </w:r>
      <w:r w:rsidR="00FA4264" w:rsidRPr="00316029">
        <w:rPr>
          <w:rFonts w:ascii="Times New Roman" w:hAnsi="Times New Roman" w:cs="Times New Roman"/>
          <w:sz w:val="24"/>
          <w:szCs w:val="24"/>
        </w:rPr>
        <w:t xml:space="preserve">. Explicado con términos técnicos podríamos utilizar el de no </w:t>
      </w:r>
      <w:r w:rsidR="00A611B2" w:rsidRPr="00316029">
        <w:rPr>
          <w:rFonts w:ascii="Times New Roman" w:hAnsi="Times New Roman" w:cs="Times New Roman"/>
          <w:sz w:val="24"/>
          <w:szCs w:val="24"/>
        </w:rPr>
        <w:t>ergodicidad</w:t>
      </w:r>
      <w:r w:rsidR="00FA4264" w:rsidRPr="00316029">
        <w:rPr>
          <w:rFonts w:ascii="Times New Roman" w:hAnsi="Times New Roman" w:cs="Times New Roman"/>
          <w:sz w:val="24"/>
          <w:szCs w:val="24"/>
        </w:rPr>
        <w:t xml:space="preserve">, </w:t>
      </w:r>
      <w:r w:rsidR="00B0625A" w:rsidRPr="00316029">
        <w:rPr>
          <w:rFonts w:ascii="Times New Roman" w:hAnsi="Times New Roman" w:cs="Times New Roman"/>
          <w:sz w:val="24"/>
          <w:szCs w:val="24"/>
        </w:rPr>
        <w:t xml:space="preserve">lo que significa que ni las medidas ni las fluctuaciones tomadas con anterioridad sucederán en el futuro de manera </w:t>
      </w:r>
      <w:r w:rsidR="00B0625A" w:rsidRPr="00316029">
        <w:rPr>
          <w:rFonts w:ascii="Times New Roman" w:hAnsi="Times New Roman" w:cs="Times New Roman"/>
          <w:sz w:val="24"/>
          <w:szCs w:val="24"/>
        </w:rPr>
        <w:lastRenderedPageBreak/>
        <w:t>idéntica para cada lapso temporal</w:t>
      </w:r>
      <w:r w:rsidR="001369BD" w:rsidRPr="00316029">
        <w:rPr>
          <w:rFonts w:ascii="Times New Roman" w:hAnsi="Times New Roman" w:cs="Times New Roman"/>
          <w:sz w:val="24"/>
          <w:szCs w:val="24"/>
        </w:rPr>
        <w:t xml:space="preserve">, tiene poca verosimilitud que </w:t>
      </w:r>
      <w:r w:rsidR="00D72C8F" w:rsidRPr="00316029">
        <w:rPr>
          <w:rFonts w:ascii="Times New Roman" w:hAnsi="Times New Roman" w:cs="Times New Roman"/>
          <w:sz w:val="24"/>
          <w:szCs w:val="24"/>
        </w:rPr>
        <w:t>las regularidades observadas sucedan en el futuro.</w:t>
      </w:r>
    </w:p>
    <w:p w14:paraId="57190F63" w14:textId="292478E8" w:rsidR="003B1B71" w:rsidRPr="00316029" w:rsidRDefault="0017523D"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Los </w:t>
      </w:r>
      <w:r w:rsidR="004E0C1D" w:rsidRPr="00316029">
        <w:rPr>
          <w:rFonts w:ascii="Times New Roman" w:hAnsi="Times New Roman" w:cs="Times New Roman"/>
          <w:sz w:val="24"/>
          <w:szCs w:val="24"/>
        </w:rPr>
        <w:t>ec</w:t>
      </w:r>
      <w:r w:rsidRPr="00316029">
        <w:rPr>
          <w:rFonts w:ascii="Times New Roman" w:hAnsi="Times New Roman" w:cs="Times New Roman"/>
          <w:sz w:val="24"/>
          <w:szCs w:val="24"/>
        </w:rPr>
        <w:t xml:space="preserve">onomistas </w:t>
      </w:r>
      <w:r w:rsidR="003D2397">
        <w:rPr>
          <w:rFonts w:ascii="Times New Roman" w:hAnsi="Times New Roman" w:cs="Times New Roman"/>
          <w:sz w:val="24"/>
          <w:szCs w:val="24"/>
        </w:rPr>
        <w:t>p</w:t>
      </w:r>
      <w:r w:rsidRPr="00316029">
        <w:rPr>
          <w:rFonts w:ascii="Times New Roman" w:hAnsi="Times New Roman" w:cs="Times New Roman"/>
          <w:sz w:val="24"/>
          <w:szCs w:val="24"/>
        </w:rPr>
        <w:t>ostkeynesianos más fundamentalistas argumentan que el principio auxiliar de incertidumbre radical</w:t>
      </w:r>
      <w:r w:rsidR="007A1FA9" w:rsidRPr="00316029">
        <w:rPr>
          <w:rFonts w:ascii="Times New Roman" w:hAnsi="Times New Roman" w:cs="Times New Roman"/>
          <w:sz w:val="24"/>
          <w:szCs w:val="24"/>
        </w:rPr>
        <w:t xml:space="preserve">, pone en duda toda la teoría neoclásica. A pesar de que la incertidumbre radical es </w:t>
      </w:r>
      <w:r w:rsidR="00501CCD" w:rsidRPr="00316029">
        <w:rPr>
          <w:rFonts w:ascii="Times New Roman" w:hAnsi="Times New Roman" w:cs="Times New Roman"/>
          <w:sz w:val="24"/>
          <w:szCs w:val="24"/>
        </w:rPr>
        <w:t>omnipresente los autores neoclásicos</w:t>
      </w:r>
      <w:r w:rsidR="003D2397">
        <w:rPr>
          <w:rFonts w:ascii="Times New Roman" w:hAnsi="Times New Roman" w:cs="Times New Roman"/>
          <w:sz w:val="24"/>
          <w:szCs w:val="24"/>
        </w:rPr>
        <w:t xml:space="preserve">, </w:t>
      </w:r>
      <w:r w:rsidR="00501CCD" w:rsidRPr="00316029">
        <w:rPr>
          <w:rFonts w:ascii="Times New Roman" w:hAnsi="Times New Roman" w:cs="Times New Roman"/>
          <w:sz w:val="24"/>
          <w:szCs w:val="24"/>
        </w:rPr>
        <w:t xml:space="preserve">actúan como si no existiera </w:t>
      </w:r>
      <w:r w:rsidR="004351F5" w:rsidRPr="00316029">
        <w:rPr>
          <w:rFonts w:ascii="Times New Roman" w:hAnsi="Times New Roman" w:cs="Times New Roman"/>
          <w:sz w:val="24"/>
          <w:szCs w:val="24"/>
        </w:rPr>
        <w:t>y continúan utilizando el cálculo de las probabilidades, de hecho si no hicieran esto</w:t>
      </w:r>
      <w:r w:rsidR="003A26B3" w:rsidRPr="00316029">
        <w:rPr>
          <w:rFonts w:ascii="Times New Roman" w:hAnsi="Times New Roman" w:cs="Times New Roman"/>
          <w:sz w:val="24"/>
          <w:szCs w:val="24"/>
        </w:rPr>
        <w:t>, l</w:t>
      </w:r>
      <w:r w:rsidR="00DE14F2" w:rsidRPr="00316029">
        <w:rPr>
          <w:rFonts w:ascii="Times New Roman" w:hAnsi="Times New Roman" w:cs="Times New Roman"/>
          <w:sz w:val="24"/>
          <w:szCs w:val="24"/>
        </w:rPr>
        <w:t>a teoría neoclásica no</w:t>
      </w:r>
      <w:r w:rsidR="0021670D" w:rsidRPr="00316029">
        <w:rPr>
          <w:rFonts w:ascii="Times New Roman" w:hAnsi="Times New Roman" w:cs="Times New Roman"/>
          <w:sz w:val="24"/>
          <w:szCs w:val="24"/>
        </w:rPr>
        <w:t xml:space="preserve"> </w:t>
      </w:r>
      <w:r w:rsidR="00FD4395" w:rsidRPr="00316029">
        <w:rPr>
          <w:rFonts w:ascii="Times New Roman" w:hAnsi="Times New Roman" w:cs="Times New Roman"/>
          <w:sz w:val="24"/>
          <w:szCs w:val="24"/>
        </w:rPr>
        <w:t>tendría ningún valor</w:t>
      </w:r>
      <w:r w:rsidR="003231DF" w:rsidRPr="00316029">
        <w:rPr>
          <w:rFonts w:ascii="Times New Roman" w:hAnsi="Times New Roman" w:cs="Times New Roman"/>
          <w:sz w:val="24"/>
          <w:szCs w:val="24"/>
        </w:rPr>
        <w:t xml:space="preserve"> según el autor Robert Lucas galardonado con el premio Nobel.</w:t>
      </w:r>
    </w:p>
    <w:p w14:paraId="4DA410A2" w14:textId="1719619F" w:rsidR="00587EBE" w:rsidRPr="00316029" w:rsidRDefault="00CA24B0"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5.2.6.</w:t>
      </w:r>
      <w:r w:rsidR="00527738" w:rsidRPr="00CA24B0">
        <w:rPr>
          <w:rFonts w:ascii="Times New Roman" w:hAnsi="Times New Roman" w:cs="Times New Roman"/>
          <w:b/>
          <w:sz w:val="24"/>
          <w:szCs w:val="24"/>
        </w:rPr>
        <w:t>El</w:t>
      </w:r>
      <w:r w:rsidR="00527738" w:rsidRPr="00316029">
        <w:rPr>
          <w:rFonts w:ascii="Times New Roman" w:hAnsi="Times New Roman" w:cs="Times New Roman"/>
          <w:sz w:val="24"/>
          <w:szCs w:val="24"/>
        </w:rPr>
        <w:t xml:space="preserve"> </w:t>
      </w:r>
      <w:r w:rsidR="00527738" w:rsidRPr="00CA24B0">
        <w:rPr>
          <w:rFonts w:ascii="Times New Roman" w:hAnsi="Times New Roman" w:cs="Times New Roman"/>
          <w:b/>
          <w:sz w:val="24"/>
          <w:szCs w:val="24"/>
        </w:rPr>
        <w:t>pluralismo</w:t>
      </w:r>
      <w:r w:rsidR="00527738" w:rsidRPr="00316029">
        <w:rPr>
          <w:rFonts w:ascii="Times New Roman" w:hAnsi="Times New Roman" w:cs="Times New Roman"/>
          <w:sz w:val="24"/>
          <w:szCs w:val="24"/>
        </w:rPr>
        <w:t xml:space="preserve"> </w:t>
      </w:r>
      <w:r w:rsidR="00527738" w:rsidRPr="00CA24B0">
        <w:rPr>
          <w:rFonts w:ascii="Times New Roman" w:hAnsi="Times New Roman" w:cs="Times New Roman"/>
          <w:b/>
          <w:sz w:val="24"/>
          <w:szCs w:val="24"/>
        </w:rPr>
        <w:t>de</w:t>
      </w:r>
      <w:r w:rsidR="00527738" w:rsidRPr="00316029">
        <w:rPr>
          <w:rFonts w:ascii="Times New Roman" w:hAnsi="Times New Roman" w:cs="Times New Roman"/>
          <w:sz w:val="24"/>
          <w:szCs w:val="24"/>
        </w:rPr>
        <w:t xml:space="preserve"> </w:t>
      </w:r>
      <w:r w:rsidR="00527738" w:rsidRPr="00CA24B0">
        <w:rPr>
          <w:rFonts w:ascii="Times New Roman" w:hAnsi="Times New Roman" w:cs="Times New Roman"/>
          <w:b/>
          <w:sz w:val="24"/>
          <w:szCs w:val="24"/>
        </w:rPr>
        <w:t>las</w:t>
      </w:r>
      <w:r w:rsidR="00527738" w:rsidRPr="00316029">
        <w:rPr>
          <w:rFonts w:ascii="Times New Roman" w:hAnsi="Times New Roman" w:cs="Times New Roman"/>
          <w:sz w:val="24"/>
          <w:szCs w:val="24"/>
        </w:rPr>
        <w:t xml:space="preserve"> </w:t>
      </w:r>
      <w:r w:rsidR="00527738" w:rsidRPr="00CA24B0">
        <w:rPr>
          <w:rFonts w:ascii="Times New Roman" w:hAnsi="Times New Roman" w:cs="Times New Roman"/>
          <w:b/>
          <w:sz w:val="24"/>
          <w:szCs w:val="24"/>
        </w:rPr>
        <w:t>ideas</w:t>
      </w:r>
      <w:r w:rsidR="00527738" w:rsidRPr="00316029">
        <w:rPr>
          <w:rFonts w:ascii="Times New Roman" w:hAnsi="Times New Roman" w:cs="Times New Roman"/>
          <w:sz w:val="24"/>
          <w:szCs w:val="24"/>
        </w:rPr>
        <w:t xml:space="preserve"> </w:t>
      </w:r>
      <w:r>
        <w:rPr>
          <w:rFonts w:ascii="Times New Roman" w:hAnsi="Times New Roman" w:cs="Times New Roman"/>
          <w:b/>
          <w:sz w:val="24"/>
          <w:szCs w:val="24"/>
        </w:rPr>
        <w:t xml:space="preserve">y </w:t>
      </w:r>
      <w:r w:rsidR="00527738" w:rsidRPr="00CA24B0">
        <w:rPr>
          <w:rFonts w:ascii="Times New Roman" w:hAnsi="Times New Roman" w:cs="Times New Roman"/>
          <w:b/>
          <w:sz w:val="24"/>
          <w:szCs w:val="24"/>
        </w:rPr>
        <w:t>los</w:t>
      </w:r>
      <w:r w:rsidR="00527738" w:rsidRPr="00316029">
        <w:rPr>
          <w:rFonts w:ascii="Times New Roman" w:hAnsi="Times New Roman" w:cs="Times New Roman"/>
          <w:sz w:val="24"/>
          <w:szCs w:val="24"/>
        </w:rPr>
        <w:t xml:space="preserve"> </w:t>
      </w:r>
      <w:r w:rsidR="003A26B3" w:rsidRPr="00CA24B0">
        <w:rPr>
          <w:rFonts w:ascii="Times New Roman" w:hAnsi="Times New Roman" w:cs="Times New Roman"/>
          <w:b/>
          <w:sz w:val="24"/>
          <w:szCs w:val="24"/>
        </w:rPr>
        <w:t>métodos</w:t>
      </w:r>
    </w:p>
    <w:p w14:paraId="27EA3CF1" w14:textId="404DB527" w:rsidR="005A7216" w:rsidRPr="00316029" w:rsidRDefault="00527738"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Para los </w:t>
      </w:r>
      <w:r w:rsidR="00675AB9">
        <w:rPr>
          <w:rFonts w:ascii="Times New Roman" w:hAnsi="Times New Roman" w:cs="Times New Roman"/>
          <w:sz w:val="24"/>
          <w:szCs w:val="24"/>
        </w:rPr>
        <w:t>p</w:t>
      </w:r>
      <w:r w:rsidRPr="00316029">
        <w:rPr>
          <w:rFonts w:ascii="Times New Roman" w:hAnsi="Times New Roman" w:cs="Times New Roman"/>
          <w:sz w:val="24"/>
          <w:szCs w:val="24"/>
        </w:rPr>
        <w:t>ostkeynesianos la realidad es multiforme</w:t>
      </w:r>
      <w:r w:rsidR="00797611" w:rsidRPr="00316029">
        <w:rPr>
          <w:rFonts w:ascii="Times New Roman" w:hAnsi="Times New Roman" w:cs="Times New Roman"/>
          <w:sz w:val="24"/>
          <w:szCs w:val="24"/>
        </w:rPr>
        <w:t xml:space="preserve">, lo que implica que acepten gran variedad de teorías y enfoques, </w:t>
      </w:r>
      <w:r w:rsidR="00377B08" w:rsidRPr="00316029">
        <w:rPr>
          <w:rFonts w:ascii="Times New Roman" w:hAnsi="Times New Roman" w:cs="Times New Roman"/>
          <w:sz w:val="24"/>
          <w:szCs w:val="24"/>
        </w:rPr>
        <w:t>esto resulta en ocasiones una ventaja pero en otras un inconveniente</w:t>
      </w:r>
      <w:r w:rsidR="00AB5027" w:rsidRPr="00316029">
        <w:rPr>
          <w:rFonts w:ascii="Times New Roman" w:hAnsi="Times New Roman" w:cs="Times New Roman"/>
          <w:sz w:val="24"/>
          <w:szCs w:val="24"/>
        </w:rPr>
        <w:t>,</w:t>
      </w:r>
      <w:r w:rsidR="00377B08" w:rsidRPr="00316029">
        <w:rPr>
          <w:rFonts w:ascii="Times New Roman" w:hAnsi="Times New Roman" w:cs="Times New Roman"/>
          <w:sz w:val="24"/>
          <w:szCs w:val="24"/>
        </w:rPr>
        <w:t xml:space="preserve"> de hecho la crítica que recibe este enfoque  </w:t>
      </w:r>
      <w:r w:rsidR="00B07128">
        <w:rPr>
          <w:rFonts w:ascii="Times New Roman" w:hAnsi="Times New Roman" w:cs="Times New Roman"/>
          <w:sz w:val="24"/>
          <w:szCs w:val="24"/>
        </w:rPr>
        <w:t>es que</w:t>
      </w:r>
      <w:r w:rsidR="00B07128" w:rsidRPr="00316029">
        <w:rPr>
          <w:rFonts w:ascii="Times New Roman" w:hAnsi="Times New Roman" w:cs="Times New Roman"/>
          <w:sz w:val="24"/>
          <w:szCs w:val="24"/>
        </w:rPr>
        <w:t xml:space="preserve"> puede</w:t>
      </w:r>
      <w:r w:rsidR="00377B08" w:rsidRPr="00316029">
        <w:rPr>
          <w:rFonts w:ascii="Times New Roman" w:hAnsi="Times New Roman" w:cs="Times New Roman"/>
          <w:sz w:val="24"/>
          <w:szCs w:val="24"/>
        </w:rPr>
        <w:t xml:space="preserve"> dar falta de coherencia</w:t>
      </w:r>
      <w:r w:rsidR="00DE4A47" w:rsidRPr="00316029">
        <w:rPr>
          <w:rFonts w:ascii="Times New Roman" w:hAnsi="Times New Roman" w:cs="Times New Roman"/>
          <w:sz w:val="24"/>
          <w:szCs w:val="24"/>
        </w:rPr>
        <w:t>. Pero este hecho también implica cosas positivas ya que tiene distintos puntos de vista y esto le proporciona una gran riqueza de conocimientos</w:t>
      </w:r>
      <w:r w:rsidR="008E49F4" w:rsidRPr="00316029">
        <w:rPr>
          <w:rFonts w:ascii="Times New Roman" w:hAnsi="Times New Roman" w:cs="Times New Roman"/>
          <w:sz w:val="24"/>
          <w:szCs w:val="24"/>
        </w:rPr>
        <w:t xml:space="preserve">, dando por hecho que la verdad no se encuentra sólo de una manera o forma </w:t>
      </w:r>
      <w:r w:rsidR="008F7206" w:rsidRPr="00316029">
        <w:rPr>
          <w:rFonts w:ascii="Times New Roman" w:hAnsi="Times New Roman" w:cs="Times New Roman"/>
          <w:sz w:val="24"/>
          <w:szCs w:val="24"/>
        </w:rPr>
        <w:t xml:space="preserve">sino que se encuentra bajo formatos diversos, todos los métodos tanto </w:t>
      </w:r>
      <w:r w:rsidR="005A7216" w:rsidRPr="00316029">
        <w:rPr>
          <w:rFonts w:ascii="Times New Roman" w:hAnsi="Times New Roman" w:cs="Times New Roman"/>
          <w:sz w:val="24"/>
          <w:szCs w:val="24"/>
        </w:rPr>
        <w:t>formales como literarios son aceptables.</w:t>
      </w:r>
    </w:p>
    <w:p w14:paraId="6F90B888" w14:textId="687A9DCC" w:rsidR="00D13549" w:rsidRPr="00316029" w:rsidRDefault="00BC7829"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Lo que queda claro con lo anteriormente explicado</w:t>
      </w:r>
      <w:r w:rsidR="00086947" w:rsidRPr="00316029">
        <w:rPr>
          <w:rFonts w:ascii="Times New Roman" w:hAnsi="Times New Roman" w:cs="Times New Roman"/>
          <w:sz w:val="24"/>
          <w:szCs w:val="24"/>
        </w:rPr>
        <w:t xml:space="preserve"> </w:t>
      </w:r>
      <w:r w:rsidRPr="00316029">
        <w:rPr>
          <w:rFonts w:ascii="Times New Roman" w:hAnsi="Times New Roman" w:cs="Times New Roman"/>
          <w:sz w:val="24"/>
          <w:szCs w:val="24"/>
        </w:rPr>
        <w:t>es que la escuela postkeynesiana está lejos de ser homogénea</w:t>
      </w:r>
      <w:r w:rsidR="008A2836" w:rsidRPr="00316029">
        <w:rPr>
          <w:rFonts w:ascii="Times New Roman" w:hAnsi="Times New Roman" w:cs="Times New Roman"/>
          <w:sz w:val="24"/>
          <w:szCs w:val="24"/>
        </w:rPr>
        <w:t xml:space="preserve">, en el seno de esta corriente de pensamiento </w:t>
      </w:r>
      <w:r w:rsidR="007B1E28" w:rsidRPr="00316029">
        <w:rPr>
          <w:rFonts w:ascii="Times New Roman" w:hAnsi="Times New Roman" w:cs="Times New Roman"/>
          <w:sz w:val="24"/>
          <w:szCs w:val="24"/>
        </w:rPr>
        <w:t>en ocasiones podemos contar con tres tendencias distintas, entre las que encontramos la de los fundamentalistas</w:t>
      </w:r>
      <w:r w:rsidR="00675AB9">
        <w:rPr>
          <w:rFonts w:ascii="Times New Roman" w:hAnsi="Times New Roman" w:cs="Times New Roman"/>
          <w:sz w:val="24"/>
          <w:szCs w:val="24"/>
        </w:rPr>
        <w:t xml:space="preserve">, </w:t>
      </w:r>
      <w:r w:rsidR="007B1E28" w:rsidRPr="00316029">
        <w:rPr>
          <w:rFonts w:ascii="Times New Roman" w:hAnsi="Times New Roman" w:cs="Times New Roman"/>
          <w:sz w:val="24"/>
          <w:szCs w:val="24"/>
        </w:rPr>
        <w:t xml:space="preserve">los </w:t>
      </w:r>
      <w:r w:rsidR="00086947" w:rsidRPr="00316029">
        <w:rPr>
          <w:rFonts w:ascii="Times New Roman" w:hAnsi="Times New Roman" w:cs="Times New Roman"/>
          <w:sz w:val="24"/>
          <w:szCs w:val="24"/>
        </w:rPr>
        <w:t>sraffianos</w:t>
      </w:r>
      <w:r w:rsidR="007B1E28" w:rsidRPr="00316029">
        <w:rPr>
          <w:rFonts w:ascii="Times New Roman" w:hAnsi="Times New Roman" w:cs="Times New Roman"/>
          <w:sz w:val="24"/>
          <w:szCs w:val="24"/>
        </w:rPr>
        <w:t xml:space="preserve"> y los kaleckianos.</w:t>
      </w:r>
      <w:r w:rsidR="00B85235" w:rsidRPr="00316029">
        <w:rPr>
          <w:rFonts w:ascii="Times New Roman" w:hAnsi="Times New Roman" w:cs="Times New Roman"/>
          <w:sz w:val="24"/>
          <w:szCs w:val="24"/>
        </w:rPr>
        <w:t xml:space="preserve"> Los fundamentalistas , entre los que encontramos con mayor importancia a</w:t>
      </w:r>
      <w:r w:rsidR="002A5305" w:rsidRPr="00316029">
        <w:rPr>
          <w:rFonts w:ascii="Times New Roman" w:hAnsi="Times New Roman" w:cs="Times New Roman"/>
          <w:sz w:val="24"/>
          <w:szCs w:val="24"/>
        </w:rPr>
        <w:t xml:space="preserve">l autor norteamericano Paul Davidson, se inspiran mayormente </w:t>
      </w:r>
      <w:r w:rsidR="00110DB9" w:rsidRPr="00316029">
        <w:rPr>
          <w:rFonts w:ascii="Times New Roman" w:hAnsi="Times New Roman" w:cs="Times New Roman"/>
          <w:sz w:val="24"/>
          <w:szCs w:val="24"/>
        </w:rPr>
        <w:t xml:space="preserve">en </w:t>
      </w:r>
      <w:r w:rsidR="00642BBC" w:rsidRPr="00316029">
        <w:rPr>
          <w:rFonts w:ascii="Times New Roman" w:hAnsi="Times New Roman" w:cs="Times New Roman"/>
          <w:sz w:val="24"/>
          <w:szCs w:val="24"/>
        </w:rPr>
        <w:t>Keynes</w:t>
      </w:r>
      <w:r w:rsidR="00110DB9" w:rsidRPr="00316029">
        <w:rPr>
          <w:rFonts w:ascii="Times New Roman" w:hAnsi="Times New Roman" w:cs="Times New Roman"/>
          <w:sz w:val="24"/>
          <w:szCs w:val="24"/>
        </w:rPr>
        <w:t>.</w:t>
      </w:r>
      <w:r w:rsidR="00530F09" w:rsidRPr="00316029">
        <w:rPr>
          <w:rFonts w:ascii="Times New Roman" w:hAnsi="Times New Roman" w:cs="Times New Roman"/>
          <w:sz w:val="24"/>
          <w:szCs w:val="24"/>
        </w:rPr>
        <w:t xml:space="preserve"> Ponen énfasis </w:t>
      </w:r>
      <w:r w:rsidR="00A763DB" w:rsidRPr="00316029">
        <w:rPr>
          <w:rFonts w:ascii="Times New Roman" w:hAnsi="Times New Roman" w:cs="Times New Roman"/>
          <w:sz w:val="24"/>
          <w:szCs w:val="24"/>
        </w:rPr>
        <w:t xml:space="preserve">en la incertidumbre radical, el dinero, </w:t>
      </w:r>
      <w:r w:rsidR="00B80B53" w:rsidRPr="00316029">
        <w:rPr>
          <w:rFonts w:ascii="Times New Roman" w:hAnsi="Times New Roman" w:cs="Times New Roman"/>
          <w:sz w:val="24"/>
          <w:szCs w:val="24"/>
        </w:rPr>
        <w:t xml:space="preserve">la preferencia por la liquidez, la inestabilidad financiera, </w:t>
      </w:r>
      <w:r w:rsidR="00642BBC" w:rsidRPr="00316029">
        <w:rPr>
          <w:rFonts w:ascii="Times New Roman" w:hAnsi="Times New Roman" w:cs="Times New Roman"/>
          <w:sz w:val="24"/>
          <w:szCs w:val="24"/>
        </w:rPr>
        <w:t>así</w:t>
      </w:r>
      <w:r w:rsidR="001F27E5" w:rsidRPr="00316029">
        <w:rPr>
          <w:rFonts w:ascii="Times New Roman" w:hAnsi="Times New Roman" w:cs="Times New Roman"/>
          <w:sz w:val="24"/>
          <w:szCs w:val="24"/>
        </w:rPr>
        <w:t xml:space="preserve"> como sobre los aspectos metodológicos. Tienen la creencia que la teoría postkeynesian</w:t>
      </w:r>
      <w:r w:rsidR="00234557" w:rsidRPr="00316029">
        <w:rPr>
          <w:rFonts w:ascii="Times New Roman" w:hAnsi="Times New Roman" w:cs="Times New Roman"/>
          <w:sz w:val="24"/>
          <w:szCs w:val="24"/>
        </w:rPr>
        <w:t xml:space="preserve">a es mas general que la neoclásica y para ello están dispuestos a aceptar </w:t>
      </w:r>
      <w:r w:rsidR="00B73B28" w:rsidRPr="00316029">
        <w:rPr>
          <w:rFonts w:ascii="Times New Roman" w:hAnsi="Times New Roman" w:cs="Times New Roman"/>
          <w:sz w:val="24"/>
          <w:szCs w:val="24"/>
        </w:rPr>
        <w:t>teorías de dudosa validez tomadas por los neoclásicos</w:t>
      </w:r>
      <w:r w:rsidR="00FC2AD3" w:rsidRPr="00316029">
        <w:rPr>
          <w:rFonts w:ascii="Times New Roman" w:hAnsi="Times New Roman" w:cs="Times New Roman"/>
          <w:sz w:val="24"/>
          <w:szCs w:val="24"/>
        </w:rPr>
        <w:t>,</w:t>
      </w:r>
      <w:r w:rsidR="00B73B28" w:rsidRPr="00316029">
        <w:rPr>
          <w:rFonts w:ascii="Times New Roman" w:hAnsi="Times New Roman" w:cs="Times New Roman"/>
          <w:sz w:val="24"/>
          <w:szCs w:val="24"/>
        </w:rPr>
        <w:t xml:space="preserve"> tales como la hipótesis de los rendimientos decreciente</w:t>
      </w:r>
      <w:r w:rsidR="00FC2AD3" w:rsidRPr="00316029">
        <w:rPr>
          <w:rFonts w:ascii="Times New Roman" w:hAnsi="Times New Roman" w:cs="Times New Roman"/>
          <w:sz w:val="24"/>
          <w:szCs w:val="24"/>
        </w:rPr>
        <w:t>s.</w:t>
      </w:r>
    </w:p>
    <w:p w14:paraId="67D949B2" w14:textId="687E6D76" w:rsidR="00544075" w:rsidRPr="00316029" w:rsidRDefault="00C208F5"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Los </w:t>
      </w:r>
      <w:r w:rsidR="00FC2AD3" w:rsidRPr="00316029">
        <w:rPr>
          <w:rFonts w:ascii="Times New Roman" w:hAnsi="Times New Roman" w:cs="Times New Roman"/>
          <w:sz w:val="24"/>
          <w:szCs w:val="24"/>
        </w:rPr>
        <w:t>sraffianos</w:t>
      </w:r>
      <w:r w:rsidRPr="00316029">
        <w:rPr>
          <w:rFonts w:ascii="Times New Roman" w:hAnsi="Times New Roman" w:cs="Times New Roman"/>
          <w:sz w:val="24"/>
          <w:szCs w:val="24"/>
        </w:rPr>
        <w:t xml:space="preserve"> </w:t>
      </w:r>
      <w:r w:rsidR="00853AEC" w:rsidRPr="00316029">
        <w:rPr>
          <w:rFonts w:ascii="Times New Roman" w:hAnsi="Times New Roman" w:cs="Times New Roman"/>
          <w:sz w:val="24"/>
          <w:szCs w:val="24"/>
        </w:rPr>
        <w:t>se inspiran e</w:t>
      </w:r>
      <w:r w:rsidR="00E12FF7">
        <w:rPr>
          <w:rFonts w:ascii="Times New Roman" w:hAnsi="Times New Roman" w:cs="Times New Roman"/>
          <w:sz w:val="24"/>
          <w:szCs w:val="24"/>
        </w:rPr>
        <w:t>n</w:t>
      </w:r>
      <w:r w:rsidR="00853AEC" w:rsidRPr="00316029">
        <w:rPr>
          <w:rFonts w:ascii="Times New Roman" w:hAnsi="Times New Roman" w:cs="Times New Roman"/>
          <w:sz w:val="24"/>
          <w:szCs w:val="24"/>
        </w:rPr>
        <w:t xml:space="preserve"> el autor </w:t>
      </w:r>
      <w:r w:rsidR="004A1B10" w:rsidRPr="00316029">
        <w:rPr>
          <w:rFonts w:ascii="Times New Roman" w:hAnsi="Times New Roman" w:cs="Times New Roman"/>
          <w:sz w:val="24"/>
          <w:szCs w:val="24"/>
        </w:rPr>
        <w:t xml:space="preserve">Piero </w:t>
      </w:r>
      <w:r w:rsidR="00FC2AD3" w:rsidRPr="00316029">
        <w:rPr>
          <w:rFonts w:ascii="Times New Roman" w:hAnsi="Times New Roman" w:cs="Times New Roman"/>
          <w:sz w:val="24"/>
          <w:szCs w:val="24"/>
        </w:rPr>
        <w:t xml:space="preserve">Sraffa </w:t>
      </w:r>
      <w:r w:rsidR="004A1B10" w:rsidRPr="00316029">
        <w:rPr>
          <w:rFonts w:ascii="Times New Roman" w:hAnsi="Times New Roman" w:cs="Times New Roman"/>
          <w:sz w:val="24"/>
          <w:szCs w:val="24"/>
        </w:rPr>
        <w:t>e indirectamente en Mar</w:t>
      </w:r>
      <w:r w:rsidR="00AA68B5" w:rsidRPr="00316029">
        <w:rPr>
          <w:rFonts w:ascii="Times New Roman" w:hAnsi="Times New Roman" w:cs="Times New Roman"/>
          <w:sz w:val="24"/>
          <w:szCs w:val="24"/>
        </w:rPr>
        <w:t xml:space="preserve">x. Se interesan en especial </w:t>
      </w:r>
      <w:r w:rsidR="00C1005C" w:rsidRPr="00316029">
        <w:rPr>
          <w:rFonts w:ascii="Times New Roman" w:hAnsi="Times New Roman" w:cs="Times New Roman"/>
          <w:sz w:val="24"/>
          <w:szCs w:val="24"/>
        </w:rPr>
        <w:t xml:space="preserve">por los temas relacionados </w:t>
      </w:r>
      <w:r w:rsidR="00377BF3" w:rsidRPr="00316029">
        <w:rPr>
          <w:rFonts w:ascii="Times New Roman" w:hAnsi="Times New Roman" w:cs="Times New Roman"/>
          <w:sz w:val="24"/>
          <w:szCs w:val="24"/>
        </w:rPr>
        <w:t xml:space="preserve">con los precios relativos, la elección de técnicas y las interdependencia inherentes </w:t>
      </w:r>
      <w:r w:rsidR="007D108B" w:rsidRPr="00316029">
        <w:rPr>
          <w:rFonts w:ascii="Times New Roman" w:hAnsi="Times New Roman" w:cs="Times New Roman"/>
          <w:sz w:val="24"/>
          <w:szCs w:val="24"/>
        </w:rPr>
        <w:t>a la titularidad</w:t>
      </w:r>
      <w:r w:rsidR="000F063C">
        <w:rPr>
          <w:rFonts w:ascii="Times New Roman" w:hAnsi="Times New Roman" w:cs="Times New Roman"/>
          <w:sz w:val="24"/>
          <w:szCs w:val="24"/>
        </w:rPr>
        <w:t>,</w:t>
      </w:r>
      <w:r w:rsidR="007D108B" w:rsidRPr="00316029">
        <w:rPr>
          <w:rFonts w:ascii="Times New Roman" w:hAnsi="Times New Roman" w:cs="Times New Roman"/>
          <w:sz w:val="24"/>
          <w:szCs w:val="24"/>
        </w:rPr>
        <w:t xml:space="preserve"> peculiar de un sistema de producción multisectorial que genera un excedente.</w:t>
      </w:r>
      <w:r w:rsidR="00E56A65" w:rsidRPr="00316029">
        <w:rPr>
          <w:rFonts w:ascii="Times New Roman" w:hAnsi="Times New Roman" w:cs="Times New Roman"/>
          <w:sz w:val="24"/>
          <w:szCs w:val="24"/>
        </w:rPr>
        <w:t xml:space="preserve"> También se ha ocupado de otros trabajos tales como </w:t>
      </w:r>
      <w:r w:rsidR="003B2215" w:rsidRPr="00316029">
        <w:rPr>
          <w:rFonts w:ascii="Times New Roman" w:hAnsi="Times New Roman" w:cs="Times New Roman"/>
          <w:sz w:val="24"/>
          <w:szCs w:val="24"/>
        </w:rPr>
        <w:t xml:space="preserve">la producción conjunta, la medición de capital fijo o la determinación </w:t>
      </w:r>
      <w:r w:rsidR="00033507" w:rsidRPr="00316029">
        <w:rPr>
          <w:rFonts w:ascii="Times New Roman" w:hAnsi="Times New Roman" w:cs="Times New Roman"/>
          <w:sz w:val="24"/>
          <w:szCs w:val="24"/>
        </w:rPr>
        <w:t>de un patrón de invariable de valor.</w:t>
      </w:r>
    </w:p>
    <w:p w14:paraId="1C5C1516" w14:textId="36CC3925" w:rsidR="00FF39D4" w:rsidRPr="00316029" w:rsidRDefault="00544075"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lastRenderedPageBreak/>
        <w:t xml:space="preserve">Los demás </w:t>
      </w:r>
      <w:r w:rsidR="000F063C">
        <w:rPr>
          <w:rFonts w:ascii="Times New Roman" w:hAnsi="Times New Roman" w:cs="Times New Roman"/>
          <w:sz w:val="24"/>
          <w:szCs w:val="24"/>
        </w:rPr>
        <w:t>p</w:t>
      </w:r>
      <w:r w:rsidRPr="00316029">
        <w:rPr>
          <w:rFonts w:ascii="Times New Roman" w:hAnsi="Times New Roman" w:cs="Times New Roman"/>
          <w:sz w:val="24"/>
          <w:szCs w:val="24"/>
        </w:rPr>
        <w:t xml:space="preserve">ostkeynesianos </w:t>
      </w:r>
      <w:r w:rsidR="0008103D" w:rsidRPr="00316029">
        <w:rPr>
          <w:rFonts w:ascii="Times New Roman" w:hAnsi="Times New Roman" w:cs="Times New Roman"/>
          <w:sz w:val="24"/>
          <w:szCs w:val="24"/>
        </w:rPr>
        <w:t>son los kaleckianos</w:t>
      </w:r>
      <w:r w:rsidR="00C42D58" w:rsidRPr="00316029">
        <w:rPr>
          <w:rFonts w:ascii="Times New Roman" w:hAnsi="Times New Roman" w:cs="Times New Roman"/>
          <w:sz w:val="24"/>
          <w:szCs w:val="24"/>
        </w:rPr>
        <w:t xml:space="preserve">, </w:t>
      </w:r>
      <w:r w:rsidR="00426FAC" w:rsidRPr="00316029">
        <w:rPr>
          <w:rFonts w:ascii="Times New Roman" w:hAnsi="Times New Roman" w:cs="Times New Roman"/>
          <w:sz w:val="24"/>
          <w:szCs w:val="24"/>
        </w:rPr>
        <w:t xml:space="preserve">que </w:t>
      </w:r>
      <w:r w:rsidR="00C42D58" w:rsidRPr="00316029">
        <w:rPr>
          <w:rFonts w:ascii="Times New Roman" w:hAnsi="Times New Roman" w:cs="Times New Roman"/>
          <w:sz w:val="24"/>
          <w:szCs w:val="24"/>
        </w:rPr>
        <w:t xml:space="preserve">se inspiran en </w:t>
      </w:r>
      <w:r w:rsidR="00426FAC" w:rsidRPr="00316029">
        <w:rPr>
          <w:rFonts w:ascii="Times New Roman" w:hAnsi="Times New Roman" w:cs="Times New Roman"/>
          <w:sz w:val="24"/>
          <w:szCs w:val="24"/>
        </w:rPr>
        <w:t>Kalecki</w:t>
      </w:r>
      <w:r w:rsidR="00C42D58" w:rsidRPr="00316029">
        <w:rPr>
          <w:rFonts w:ascii="Times New Roman" w:hAnsi="Times New Roman" w:cs="Times New Roman"/>
          <w:sz w:val="24"/>
          <w:szCs w:val="24"/>
        </w:rPr>
        <w:t xml:space="preserve"> </w:t>
      </w:r>
      <w:r w:rsidR="00C550E4" w:rsidRPr="00316029">
        <w:rPr>
          <w:rFonts w:ascii="Times New Roman" w:hAnsi="Times New Roman" w:cs="Times New Roman"/>
          <w:sz w:val="24"/>
          <w:szCs w:val="24"/>
        </w:rPr>
        <w:t>e indirectamente en Marx</w:t>
      </w:r>
      <w:r w:rsidR="000C4B6B" w:rsidRPr="00316029">
        <w:rPr>
          <w:rFonts w:ascii="Times New Roman" w:hAnsi="Times New Roman" w:cs="Times New Roman"/>
          <w:sz w:val="24"/>
          <w:szCs w:val="24"/>
        </w:rPr>
        <w:t xml:space="preserve">. Los kaleckianos son muy eclécticos, </w:t>
      </w:r>
      <w:r w:rsidR="001E2EE0" w:rsidRPr="00316029">
        <w:rPr>
          <w:rFonts w:ascii="Times New Roman" w:hAnsi="Times New Roman" w:cs="Times New Roman"/>
          <w:sz w:val="24"/>
          <w:szCs w:val="24"/>
        </w:rPr>
        <w:t xml:space="preserve">se ocupan tanto </w:t>
      </w:r>
      <w:r w:rsidR="00741C36" w:rsidRPr="00316029">
        <w:rPr>
          <w:rFonts w:ascii="Times New Roman" w:hAnsi="Times New Roman" w:cs="Times New Roman"/>
          <w:sz w:val="24"/>
          <w:szCs w:val="24"/>
        </w:rPr>
        <w:t xml:space="preserve">de problemas </w:t>
      </w:r>
      <w:r w:rsidR="00D8476D" w:rsidRPr="00316029">
        <w:rPr>
          <w:rFonts w:ascii="Times New Roman" w:hAnsi="Times New Roman" w:cs="Times New Roman"/>
          <w:sz w:val="24"/>
          <w:szCs w:val="24"/>
        </w:rPr>
        <w:t>microeconómicos</w:t>
      </w:r>
      <w:r w:rsidR="00741C36" w:rsidRPr="00316029">
        <w:rPr>
          <w:rFonts w:ascii="Times New Roman" w:hAnsi="Times New Roman" w:cs="Times New Roman"/>
          <w:sz w:val="24"/>
          <w:szCs w:val="24"/>
        </w:rPr>
        <w:t xml:space="preserve"> </w:t>
      </w:r>
      <w:r w:rsidR="008B2752" w:rsidRPr="00316029">
        <w:rPr>
          <w:rFonts w:ascii="Times New Roman" w:hAnsi="Times New Roman" w:cs="Times New Roman"/>
          <w:sz w:val="24"/>
          <w:szCs w:val="24"/>
        </w:rPr>
        <w:t>de fijación de precios</w:t>
      </w:r>
      <w:r w:rsidR="00D8476D" w:rsidRPr="00316029">
        <w:rPr>
          <w:rFonts w:ascii="Times New Roman" w:hAnsi="Times New Roman" w:cs="Times New Roman"/>
          <w:sz w:val="24"/>
          <w:szCs w:val="24"/>
        </w:rPr>
        <w:t>,</w:t>
      </w:r>
      <w:r w:rsidR="008B2752" w:rsidRPr="00316029">
        <w:rPr>
          <w:rFonts w:ascii="Times New Roman" w:hAnsi="Times New Roman" w:cs="Times New Roman"/>
          <w:sz w:val="24"/>
          <w:szCs w:val="24"/>
        </w:rPr>
        <w:t xml:space="preserve"> como de grandes agregados macroeconómicos, </w:t>
      </w:r>
      <w:r w:rsidR="00594181" w:rsidRPr="00316029">
        <w:rPr>
          <w:rFonts w:ascii="Times New Roman" w:hAnsi="Times New Roman" w:cs="Times New Roman"/>
          <w:sz w:val="24"/>
          <w:szCs w:val="24"/>
        </w:rPr>
        <w:t>así como de relaciones financieras mesoecon</w:t>
      </w:r>
      <w:r w:rsidR="001968BA" w:rsidRPr="00316029">
        <w:rPr>
          <w:rFonts w:ascii="Times New Roman" w:hAnsi="Times New Roman" w:cs="Times New Roman"/>
          <w:sz w:val="24"/>
          <w:szCs w:val="24"/>
        </w:rPr>
        <w:t>ó</w:t>
      </w:r>
      <w:r w:rsidR="00594181" w:rsidRPr="00316029">
        <w:rPr>
          <w:rFonts w:ascii="Times New Roman" w:hAnsi="Times New Roman" w:cs="Times New Roman"/>
          <w:sz w:val="24"/>
          <w:szCs w:val="24"/>
        </w:rPr>
        <w:t xml:space="preserve">micas. </w:t>
      </w:r>
      <w:r w:rsidR="00536F8F" w:rsidRPr="00316029">
        <w:rPr>
          <w:rFonts w:ascii="Times New Roman" w:hAnsi="Times New Roman" w:cs="Times New Roman"/>
          <w:sz w:val="24"/>
          <w:szCs w:val="24"/>
        </w:rPr>
        <w:t xml:space="preserve">Los kaleckianos piensan que sus teorías son más realistas y que se </w:t>
      </w:r>
      <w:r w:rsidR="00FF39D4" w:rsidRPr="00316029">
        <w:rPr>
          <w:rFonts w:ascii="Times New Roman" w:hAnsi="Times New Roman" w:cs="Times New Roman"/>
          <w:sz w:val="24"/>
          <w:szCs w:val="24"/>
        </w:rPr>
        <w:t>usan en un número mayor de industrias.</w:t>
      </w:r>
    </w:p>
    <w:p w14:paraId="1454AD55" w14:textId="12AABD31" w:rsidR="00A24307" w:rsidRPr="00316029" w:rsidRDefault="00FF39D4"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Hay varios autores que se pueden encasillar </w:t>
      </w:r>
      <w:r w:rsidR="002D400C" w:rsidRPr="00316029">
        <w:rPr>
          <w:rFonts w:ascii="Times New Roman" w:hAnsi="Times New Roman" w:cs="Times New Roman"/>
          <w:sz w:val="24"/>
          <w:szCs w:val="24"/>
        </w:rPr>
        <w:t>en cualquiera de los grupos</w:t>
      </w:r>
      <w:r w:rsidR="009B5188" w:rsidRPr="00316029">
        <w:rPr>
          <w:rFonts w:ascii="Times New Roman" w:hAnsi="Times New Roman" w:cs="Times New Roman"/>
          <w:sz w:val="24"/>
          <w:szCs w:val="24"/>
        </w:rPr>
        <w:t>,</w:t>
      </w:r>
      <w:r w:rsidR="002D400C" w:rsidRPr="00316029">
        <w:rPr>
          <w:rFonts w:ascii="Times New Roman" w:hAnsi="Times New Roman" w:cs="Times New Roman"/>
          <w:sz w:val="24"/>
          <w:szCs w:val="24"/>
        </w:rPr>
        <w:t xml:space="preserve"> en especial los más eclécticos de </w:t>
      </w:r>
      <w:r w:rsidR="009B5188" w:rsidRPr="00316029">
        <w:rPr>
          <w:rFonts w:ascii="Times New Roman" w:hAnsi="Times New Roman" w:cs="Times New Roman"/>
          <w:sz w:val="24"/>
          <w:szCs w:val="24"/>
        </w:rPr>
        <w:t>todos. Las</w:t>
      </w:r>
      <w:r w:rsidR="002D400C" w:rsidRPr="00316029">
        <w:rPr>
          <w:rFonts w:ascii="Times New Roman" w:hAnsi="Times New Roman" w:cs="Times New Roman"/>
          <w:sz w:val="24"/>
          <w:szCs w:val="24"/>
        </w:rPr>
        <w:t xml:space="preserve"> diferencias están más presentes entre los fundamentalistas y los </w:t>
      </w:r>
      <w:r w:rsidR="009B5188" w:rsidRPr="00316029">
        <w:rPr>
          <w:rFonts w:ascii="Times New Roman" w:hAnsi="Times New Roman" w:cs="Times New Roman"/>
          <w:sz w:val="24"/>
          <w:szCs w:val="24"/>
        </w:rPr>
        <w:t>sraffianos</w:t>
      </w:r>
      <w:r w:rsidR="00CD2AA1" w:rsidRPr="00316029">
        <w:rPr>
          <w:rFonts w:ascii="Times New Roman" w:hAnsi="Times New Roman" w:cs="Times New Roman"/>
          <w:sz w:val="24"/>
          <w:szCs w:val="24"/>
        </w:rPr>
        <w:t>, estas diferencias</w:t>
      </w:r>
      <w:r w:rsidR="00702350" w:rsidRPr="00316029">
        <w:rPr>
          <w:rFonts w:ascii="Times New Roman" w:hAnsi="Times New Roman" w:cs="Times New Roman"/>
          <w:sz w:val="24"/>
          <w:szCs w:val="24"/>
        </w:rPr>
        <w:t xml:space="preserve"> en la opinión incluyen </w:t>
      </w:r>
      <w:r w:rsidR="00557C5A" w:rsidRPr="00316029">
        <w:rPr>
          <w:rFonts w:ascii="Times New Roman" w:hAnsi="Times New Roman" w:cs="Times New Roman"/>
          <w:sz w:val="24"/>
          <w:szCs w:val="24"/>
        </w:rPr>
        <w:t xml:space="preserve">en especial a la crítica hacia la </w:t>
      </w:r>
      <w:r w:rsidR="008A57A1" w:rsidRPr="00316029">
        <w:rPr>
          <w:rFonts w:ascii="Times New Roman" w:hAnsi="Times New Roman" w:cs="Times New Roman"/>
          <w:sz w:val="24"/>
          <w:szCs w:val="24"/>
        </w:rPr>
        <w:t>economía</w:t>
      </w:r>
      <w:r w:rsidR="00557C5A" w:rsidRPr="00316029">
        <w:rPr>
          <w:rFonts w:ascii="Times New Roman" w:hAnsi="Times New Roman" w:cs="Times New Roman"/>
          <w:sz w:val="24"/>
          <w:szCs w:val="24"/>
        </w:rPr>
        <w:t xml:space="preserve"> neoclásica</w:t>
      </w:r>
      <w:r w:rsidR="009D66E6" w:rsidRPr="00316029">
        <w:rPr>
          <w:rFonts w:ascii="Times New Roman" w:hAnsi="Times New Roman" w:cs="Times New Roman"/>
          <w:sz w:val="24"/>
          <w:szCs w:val="24"/>
        </w:rPr>
        <w:t xml:space="preserve">. Los </w:t>
      </w:r>
      <w:r w:rsidR="008A57A1" w:rsidRPr="00316029">
        <w:rPr>
          <w:rFonts w:ascii="Times New Roman" w:hAnsi="Times New Roman" w:cs="Times New Roman"/>
          <w:sz w:val="24"/>
          <w:szCs w:val="24"/>
        </w:rPr>
        <w:t>fundamentalistas</w:t>
      </w:r>
      <w:r w:rsidR="009D66E6" w:rsidRPr="00316029">
        <w:rPr>
          <w:rFonts w:ascii="Times New Roman" w:hAnsi="Times New Roman" w:cs="Times New Roman"/>
          <w:sz w:val="24"/>
          <w:szCs w:val="24"/>
        </w:rPr>
        <w:t xml:space="preserve"> piensan </w:t>
      </w:r>
      <w:r w:rsidR="00FB1606" w:rsidRPr="00316029">
        <w:rPr>
          <w:rFonts w:ascii="Times New Roman" w:hAnsi="Times New Roman" w:cs="Times New Roman"/>
          <w:sz w:val="24"/>
          <w:szCs w:val="24"/>
        </w:rPr>
        <w:t xml:space="preserve">que la teoría neoclásica es errónea ya que omite la incertidumbre radical, la inestabilidad </w:t>
      </w:r>
      <w:r w:rsidR="007B573F" w:rsidRPr="00316029">
        <w:rPr>
          <w:rFonts w:ascii="Times New Roman" w:hAnsi="Times New Roman" w:cs="Times New Roman"/>
          <w:sz w:val="24"/>
          <w:szCs w:val="24"/>
        </w:rPr>
        <w:t xml:space="preserve">de las anticipaciones y la particularidad </w:t>
      </w:r>
      <w:r w:rsidR="001A0BB3" w:rsidRPr="00316029">
        <w:rPr>
          <w:rFonts w:ascii="Times New Roman" w:hAnsi="Times New Roman" w:cs="Times New Roman"/>
          <w:sz w:val="24"/>
          <w:szCs w:val="24"/>
        </w:rPr>
        <w:t xml:space="preserve">de una </w:t>
      </w:r>
      <w:r w:rsidR="008A57A1" w:rsidRPr="00316029">
        <w:rPr>
          <w:rFonts w:ascii="Times New Roman" w:hAnsi="Times New Roman" w:cs="Times New Roman"/>
          <w:sz w:val="24"/>
          <w:szCs w:val="24"/>
        </w:rPr>
        <w:t>economía</w:t>
      </w:r>
      <w:r w:rsidR="001A0BB3" w:rsidRPr="00316029">
        <w:rPr>
          <w:rFonts w:ascii="Times New Roman" w:hAnsi="Times New Roman" w:cs="Times New Roman"/>
          <w:sz w:val="24"/>
          <w:szCs w:val="24"/>
        </w:rPr>
        <w:t xml:space="preserve"> monetaria de producción monetaria</w:t>
      </w:r>
      <w:r w:rsidR="00246D8B" w:rsidRPr="00316029">
        <w:rPr>
          <w:rFonts w:ascii="Times New Roman" w:hAnsi="Times New Roman" w:cs="Times New Roman"/>
          <w:sz w:val="24"/>
          <w:szCs w:val="24"/>
        </w:rPr>
        <w:t xml:space="preserve">.  </w:t>
      </w:r>
      <w:r w:rsidR="007B622C" w:rsidRPr="00316029">
        <w:rPr>
          <w:rFonts w:ascii="Times New Roman" w:hAnsi="Times New Roman" w:cs="Times New Roman"/>
          <w:sz w:val="24"/>
          <w:szCs w:val="24"/>
        </w:rPr>
        <w:t>Los sraffianos piensas que es la parte real de la teoría neoclásica la equivocada</w:t>
      </w:r>
      <w:r w:rsidR="00475BB2" w:rsidRPr="00316029">
        <w:rPr>
          <w:rFonts w:ascii="Times New Roman" w:hAnsi="Times New Roman" w:cs="Times New Roman"/>
          <w:sz w:val="24"/>
          <w:szCs w:val="24"/>
        </w:rPr>
        <w:t xml:space="preserve">, </w:t>
      </w:r>
      <w:r w:rsidR="00936025" w:rsidRPr="00316029">
        <w:rPr>
          <w:rFonts w:ascii="Times New Roman" w:hAnsi="Times New Roman" w:cs="Times New Roman"/>
          <w:sz w:val="24"/>
          <w:szCs w:val="24"/>
        </w:rPr>
        <w:t>ya que sus mecanismos se basan en la existencia de los precios de los factores.</w:t>
      </w:r>
    </w:p>
    <w:p w14:paraId="20C81E50" w14:textId="0F88C911" w:rsidR="007B5BE8" w:rsidRPr="00316029" w:rsidRDefault="008D548D"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5.3.</w:t>
      </w:r>
      <w:r w:rsidR="001A393E" w:rsidRPr="008D548D">
        <w:rPr>
          <w:rFonts w:ascii="Times New Roman" w:hAnsi="Times New Roman" w:cs="Times New Roman"/>
          <w:b/>
          <w:sz w:val="24"/>
          <w:szCs w:val="24"/>
        </w:rPr>
        <w:t>Una</w:t>
      </w:r>
      <w:r w:rsidR="001A393E">
        <w:rPr>
          <w:rFonts w:ascii="Times New Roman" w:hAnsi="Times New Roman" w:cs="Times New Roman"/>
          <w:sz w:val="24"/>
          <w:szCs w:val="24"/>
        </w:rPr>
        <w:t xml:space="preserve"> </w:t>
      </w:r>
      <w:r w:rsidR="001A393E" w:rsidRPr="008D548D">
        <w:rPr>
          <w:rFonts w:ascii="Times New Roman" w:hAnsi="Times New Roman" w:cs="Times New Roman"/>
          <w:b/>
          <w:sz w:val="24"/>
          <w:szCs w:val="24"/>
        </w:rPr>
        <w:t>microeconomía</w:t>
      </w:r>
      <w:r w:rsidR="001A393E">
        <w:rPr>
          <w:rFonts w:ascii="Times New Roman" w:hAnsi="Times New Roman" w:cs="Times New Roman"/>
          <w:sz w:val="24"/>
          <w:szCs w:val="24"/>
        </w:rPr>
        <w:t xml:space="preserve"> </w:t>
      </w:r>
      <w:r w:rsidR="001A393E" w:rsidRPr="008D548D">
        <w:rPr>
          <w:rFonts w:ascii="Times New Roman" w:hAnsi="Times New Roman" w:cs="Times New Roman"/>
          <w:b/>
          <w:sz w:val="24"/>
          <w:szCs w:val="24"/>
        </w:rPr>
        <w:t>heterodoxa</w:t>
      </w:r>
    </w:p>
    <w:p w14:paraId="4D461555" w14:textId="1A9EFE01" w:rsidR="00745D12" w:rsidRDefault="006261AE"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La m</w:t>
      </w:r>
      <w:r w:rsidR="00F30390">
        <w:rPr>
          <w:rFonts w:ascii="Times New Roman" w:hAnsi="Times New Roman" w:cs="Times New Roman"/>
          <w:sz w:val="24"/>
          <w:szCs w:val="24"/>
        </w:rPr>
        <w:t>ic</w:t>
      </w:r>
      <w:r w:rsidRPr="00316029">
        <w:rPr>
          <w:rFonts w:ascii="Times New Roman" w:hAnsi="Times New Roman" w:cs="Times New Roman"/>
          <w:sz w:val="24"/>
          <w:szCs w:val="24"/>
        </w:rPr>
        <w:t xml:space="preserve">roeconomía </w:t>
      </w:r>
      <w:r w:rsidR="00A008B5" w:rsidRPr="00316029">
        <w:rPr>
          <w:rFonts w:ascii="Times New Roman" w:hAnsi="Times New Roman" w:cs="Times New Roman"/>
          <w:sz w:val="24"/>
          <w:szCs w:val="24"/>
        </w:rPr>
        <w:t xml:space="preserve">neoclásica se encuentra muy unida </w:t>
      </w:r>
      <w:r w:rsidR="002C2D49" w:rsidRPr="00316029">
        <w:rPr>
          <w:rFonts w:ascii="Times New Roman" w:hAnsi="Times New Roman" w:cs="Times New Roman"/>
          <w:sz w:val="24"/>
          <w:szCs w:val="24"/>
        </w:rPr>
        <w:t>al marginalismo y a la teoría de utilidad matinal decreciente.</w:t>
      </w:r>
      <w:r w:rsidR="00731A7A" w:rsidRPr="00316029">
        <w:rPr>
          <w:rFonts w:ascii="Times New Roman" w:hAnsi="Times New Roman" w:cs="Times New Roman"/>
          <w:sz w:val="24"/>
          <w:szCs w:val="24"/>
        </w:rPr>
        <w:t xml:space="preserve"> </w:t>
      </w:r>
      <w:r w:rsidR="00BD4F39" w:rsidRPr="00316029">
        <w:rPr>
          <w:rFonts w:ascii="Times New Roman" w:hAnsi="Times New Roman" w:cs="Times New Roman"/>
          <w:sz w:val="24"/>
          <w:szCs w:val="24"/>
        </w:rPr>
        <w:t>El consumo de un bien proporciona menor utilidad adicional cuanto más se consume, manteniendo el consumo de los demás bienes constantes</w:t>
      </w:r>
      <w:r w:rsidR="00866B62" w:rsidRPr="00316029">
        <w:rPr>
          <w:rFonts w:ascii="Times New Roman" w:hAnsi="Times New Roman" w:cs="Times New Roman"/>
          <w:sz w:val="24"/>
          <w:szCs w:val="24"/>
        </w:rPr>
        <w:t xml:space="preserve">. Los neoclásicos utilizaron este principio de la misma manera para </w:t>
      </w:r>
      <w:r w:rsidR="00A46A41" w:rsidRPr="00316029">
        <w:rPr>
          <w:rFonts w:ascii="Times New Roman" w:hAnsi="Times New Roman" w:cs="Times New Roman"/>
          <w:sz w:val="24"/>
          <w:szCs w:val="24"/>
        </w:rPr>
        <w:t>explicar el principio de los rendimientos decrecientes</w:t>
      </w:r>
      <w:r w:rsidR="00A41141" w:rsidRPr="00316029">
        <w:rPr>
          <w:rFonts w:ascii="Times New Roman" w:hAnsi="Times New Roman" w:cs="Times New Roman"/>
          <w:sz w:val="24"/>
          <w:szCs w:val="24"/>
        </w:rPr>
        <w:t xml:space="preserve">, estos principios no son leyes naturales, forman solamente una creación intelectual </w:t>
      </w:r>
      <w:r w:rsidR="00B3377E" w:rsidRPr="00316029">
        <w:rPr>
          <w:rFonts w:ascii="Times New Roman" w:hAnsi="Times New Roman" w:cs="Times New Roman"/>
          <w:sz w:val="24"/>
          <w:szCs w:val="24"/>
        </w:rPr>
        <w:t xml:space="preserve">de los primeros neoclásicos. Para los </w:t>
      </w:r>
      <w:r w:rsidR="00817A13">
        <w:rPr>
          <w:rFonts w:ascii="Times New Roman" w:hAnsi="Times New Roman" w:cs="Times New Roman"/>
          <w:sz w:val="24"/>
          <w:szCs w:val="24"/>
        </w:rPr>
        <w:t>p</w:t>
      </w:r>
      <w:r w:rsidR="00B3377E" w:rsidRPr="00316029">
        <w:rPr>
          <w:rFonts w:ascii="Times New Roman" w:hAnsi="Times New Roman" w:cs="Times New Roman"/>
          <w:sz w:val="24"/>
          <w:szCs w:val="24"/>
        </w:rPr>
        <w:t xml:space="preserve">ostkeynesianos </w:t>
      </w:r>
      <w:r w:rsidR="004D5209" w:rsidRPr="00316029">
        <w:rPr>
          <w:rFonts w:ascii="Times New Roman" w:hAnsi="Times New Roman" w:cs="Times New Roman"/>
          <w:sz w:val="24"/>
          <w:szCs w:val="24"/>
        </w:rPr>
        <w:t xml:space="preserve">las motivaciones que explican el comportamiento </w:t>
      </w:r>
      <w:r w:rsidR="00FB15EC" w:rsidRPr="00316029">
        <w:rPr>
          <w:rFonts w:ascii="Times New Roman" w:hAnsi="Times New Roman" w:cs="Times New Roman"/>
          <w:sz w:val="24"/>
          <w:szCs w:val="24"/>
        </w:rPr>
        <w:t>de los empresarios y los consumidores son muy</w:t>
      </w:r>
      <w:r w:rsidR="004B6B4E" w:rsidRPr="00316029">
        <w:rPr>
          <w:rFonts w:ascii="Times New Roman" w:hAnsi="Times New Roman" w:cs="Times New Roman"/>
          <w:sz w:val="24"/>
          <w:szCs w:val="24"/>
        </w:rPr>
        <w:t xml:space="preserve"> distintas a las formadas por los </w:t>
      </w:r>
      <w:r w:rsidR="0077654B" w:rsidRPr="00316029">
        <w:rPr>
          <w:rFonts w:ascii="Times New Roman" w:hAnsi="Times New Roman" w:cs="Times New Roman"/>
          <w:sz w:val="24"/>
          <w:szCs w:val="24"/>
        </w:rPr>
        <w:t>autores neoclásicos.</w:t>
      </w:r>
    </w:p>
    <w:p w14:paraId="5DA02F8C" w14:textId="23B97223" w:rsidR="002D3C66" w:rsidRPr="00316029" w:rsidRDefault="00817A13"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5.3.</w:t>
      </w:r>
      <w:r w:rsidRPr="00817A13">
        <w:rPr>
          <w:rFonts w:ascii="Times New Roman" w:hAnsi="Times New Roman" w:cs="Times New Roman"/>
          <w:b/>
          <w:sz w:val="24"/>
          <w:szCs w:val="24"/>
        </w:rPr>
        <w:t>1</w:t>
      </w:r>
      <w:r>
        <w:rPr>
          <w:rFonts w:ascii="Times New Roman" w:hAnsi="Times New Roman" w:cs="Times New Roman"/>
          <w:b/>
          <w:sz w:val="24"/>
          <w:szCs w:val="24"/>
        </w:rPr>
        <w:t>.</w:t>
      </w:r>
      <w:r w:rsidRPr="00817A13">
        <w:rPr>
          <w:rFonts w:ascii="Times New Roman" w:hAnsi="Times New Roman" w:cs="Times New Roman"/>
          <w:b/>
          <w:sz w:val="24"/>
          <w:szCs w:val="24"/>
        </w:rPr>
        <w:t>T</w:t>
      </w:r>
      <w:r w:rsidR="002D3C66" w:rsidRPr="00817A13">
        <w:rPr>
          <w:rFonts w:ascii="Times New Roman" w:hAnsi="Times New Roman" w:cs="Times New Roman"/>
          <w:b/>
          <w:sz w:val="24"/>
          <w:szCs w:val="24"/>
        </w:rPr>
        <w:t>eoría</w:t>
      </w:r>
      <w:r w:rsidR="002D3C66" w:rsidRPr="00316029">
        <w:rPr>
          <w:rFonts w:ascii="Times New Roman" w:hAnsi="Times New Roman" w:cs="Times New Roman"/>
          <w:sz w:val="24"/>
          <w:szCs w:val="24"/>
        </w:rPr>
        <w:t xml:space="preserve"> </w:t>
      </w:r>
      <w:r w:rsidR="002D3C66" w:rsidRPr="00817A13">
        <w:rPr>
          <w:rFonts w:ascii="Times New Roman" w:hAnsi="Times New Roman" w:cs="Times New Roman"/>
          <w:b/>
          <w:sz w:val="24"/>
          <w:szCs w:val="24"/>
        </w:rPr>
        <w:t>de</w:t>
      </w:r>
      <w:r w:rsidR="002D3C66" w:rsidRPr="00316029">
        <w:rPr>
          <w:rFonts w:ascii="Times New Roman" w:hAnsi="Times New Roman" w:cs="Times New Roman"/>
          <w:sz w:val="24"/>
          <w:szCs w:val="24"/>
        </w:rPr>
        <w:t xml:space="preserve"> </w:t>
      </w:r>
      <w:r w:rsidR="002D3C66" w:rsidRPr="00817A13">
        <w:rPr>
          <w:rFonts w:ascii="Times New Roman" w:hAnsi="Times New Roman" w:cs="Times New Roman"/>
          <w:b/>
          <w:sz w:val="24"/>
          <w:szCs w:val="24"/>
        </w:rPr>
        <w:t>la</w:t>
      </w:r>
      <w:r w:rsidR="002D3C66" w:rsidRPr="00316029">
        <w:rPr>
          <w:rFonts w:ascii="Times New Roman" w:hAnsi="Times New Roman" w:cs="Times New Roman"/>
          <w:sz w:val="24"/>
          <w:szCs w:val="24"/>
        </w:rPr>
        <w:t xml:space="preserve"> </w:t>
      </w:r>
      <w:r w:rsidR="002D3C66" w:rsidRPr="00817A13">
        <w:rPr>
          <w:rFonts w:ascii="Times New Roman" w:hAnsi="Times New Roman" w:cs="Times New Roman"/>
          <w:b/>
          <w:sz w:val="24"/>
          <w:szCs w:val="24"/>
        </w:rPr>
        <w:t>elección</w:t>
      </w:r>
      <w:r w:rsidR="002D3C66" w:rsidRPr="00316029">
        <w:rPr>
          <w:rFonts w:ascii="Times New Roman" w:hAnsi="Times New Roman" w:cs="Times New Roman"/>
          <w:sz w:val="24"/>
          <w:szCs w:val="24"/>
        </w:rPr>
        <w:t xml:space="preserve"> </w:t>
      </w:r>
      <w:r w:rsidR="002D3C66" w:rsidRPr="00817A13">
        <w:rPr>
          <w:rFonts w:ascii="Times New Roman" w:hAnsi="Times New Roman" w:cs="Times New Roman"/>
          <w:b/>
          <w:sz w:val="24"/>
          <w:szCs w:val="24"/>
        </w:rPr>
        <w:t>del</w:t>
      </w:r>
      <w:r w:rsidR="002D3C66" w:rsidRPr="00316029">
        <w:rPr>
          <w:rFonts w:ascii="Times New Roman" w:hAnsi="Times New Roman" w:cs="Times New Roman"/>
          <w:sz w:val="24"/>
          <w:szCs w:val="24"/>
        </w:rPr>
        <w:t xml:space="preserve"> </w:t>
      </w:r>
      <w:r w:rsidR="002D3C66" w:rsidRPr="00817A13">
        <w:rPr>
          <w:rFonts w:ascii="Times New Roman" w:hAnsi="Times New Roman" w:cs="Times New Roman"/>
          <w:b/>
          <w:sz w:val="24"/>
          <w:szCs w:val="24"/>
        </w:rPr>
        <w:t>consumidor</w:t>
      </w:r>
    </w:p>
    <w:p w14:paraId="67EF02E5" w14:textId="09FFE378" w:rsidR="00BA774B" w:rsidRPr="00316029" w:rsidRDefault="00314ECB"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La teoría del consumidor está fundamentada en siete principios</w:t>
      </w:r>
      <w:r w:rsidR="00FE2F72">
        <w:rPr>
          <w:rFonts w:ascii="Times New Roman" w:hAnsi="Times New Roman" w:cs="Times New Roman"/>
          <w:sz w:val="24"/>
          <w:szCs w:val="24"/>
        </w:rPr>
        <w:t>, p</w:t>
      </w:r>
      <w:r w:rsidR="0068554D" w:rsidRPr="00316029">
        <w:rPr>
          <w:rFonts w:ascii="Times New Roman" w:hAnsi="Times New Roman" w:cs="Times New Roman"/>
          <w:sz w:val="24"/>
          <w:szCs w:val="24"/>
        </w:rPr>
        <w:t>ero antes debemos explicar la diferencias entre necesidades y deseos para comprenderla.</w:t>
      </w:r>
      <w:r w:rsidR="009F32A3" w:rsidRPr="00316029">
        <w:rPr>
          <w:rFonts w:ascii="Times New Roman" w:hAnsi="Times New Roman" w:cs="Times New Roman"/>
          <w:sz w:val="24"/>
          <w:szCs w:val="24"/>
        </w:rPr>
        <w:t xml:space="preserve"> Las necesidades se pueden jerarquiza</w:t>
      </w:r>
      <w:r w:rsidR="00576A8E" w:rsidRPr="00316029">
        <w:rPr>
          <w:rFonts w:ascii="Times New Roman" w:hAnsi="Times New Roman" w:cs="Times New Roman"/>
          <w:sz w:val="24"/>
          <w:szCs w:val="24"/>
        </w:rPr>
        <w:t xml:space="preserve">r </w:t>
      </w:r>
      <w:r w:rsidR="009F32A3" w:rsidRPr="00316029">
        <w:rPr>
          <w:rFonts w:ascii="Times New Roman" w:hAnsi="Times New Roman" w:cs="Times New Roman"/>
          <w:sz w:val="24"/>
          <w:szCs w:val="24"/>
        </w:rPr>
        <w:t xml:space="preserve">y clasificar </w:t>
      </w:r>
      <w:r w:rsidR="001B5531" w:rsidRPr="00316029">
        <w:rPr>
          <w:rFonts w:ascii="Times New Roman" w:hAnsi="Times New Roman" w:cs="Times New Roman"/>
          <w:sz w:val="24"/>
          <w:szCs w:val="24"/>
        </w:rPr>
        <w:t xml:space="preserve">de manera objetiva, sin embargo los deseos se configuran </w:t>
      </w:r>
      <w:r w:rsidR="0060537D" w:rsidRPr="00316029">
        <w:rPr>
          <w:rFonts w:ascii="Times New Roman" w:hAnsi="Times New Roman" w:cs="Times New Roman"/>
          <w:sz w:val="24"/>
          <w:szCs w:val="24"/>
        </w:rPr>
        <w:t xml:space="preserve">a partir de las necesidades y se concretan en distintas preferencias </w:t>
      </w:r>
      <w:r w:rsidR="006B79B7" w:rsidRPr="00316029">
        <w:rPr>
          <w:rFonts w:ascii="Times New Roman" w:hAnsi="Times New Roman" w:cs="Times New Roman"/>
          <w:sz w:val="24"/>
          <w:szCs w:val="24"/>
        </w:rPr>
        <w:t xml:space="preserve">en un marco de categoría </w:t>
      </w:r>
      <w:r w:rsidR="004B6B4E" w:rsidRPr="00316029">
        <w:rPr>
          <w:rFonts w:ascii="Times New Roman" w:hAnsi="Times New Roman" w:cs="Times New Roman"/>
          <w:sz w:val="24"/>
          <w:szCs w:val="24"/>
        </w:rPr>
        <w:t xml:space="preserve"> </w:t>
      </w:r>
      <w:r w:rsidR="006B79B7" w:rsidRPr="00316029">
        <w:rPr>
          <w:rFonts w:ascii="Times New Roman" w:hAnsi="Times New Roman" w:cs="Times New Roman"/>
          <w:sz w:val="24"/>
          <w:szCs w:val="24"/>
        </w:rPr>
        <w:t>común</w:t>
      </w:r>
      <w:r w:rsidR="00665CBB" w:rsidRPr="00316029">
        <w:rPr>
          <w:rFonts w:ascii="Times New Roman" w:hAnsi="Times New Roman" w:cs="Times New Roman"/>
          <w:sz w:val="24"/>
          <w:szCs w:val="24"/>
        </w:rPr>
        <w:t xml:space="preserve"> e </w:t>
      </w:r>
      <w:r w:rsidR="006B79B7" w:rsidRPr="00316029">
        <w:rPr>
          <w:rFonts w:ascii="Times New Roman" w:hAnsi="Times New Roman" w:cs="Times New Roman"/>
          <w:sz w:val="24"/>
          <w:szCs w:val="24"/>
        </w:rPr>
        <w:t xml:space="preserve"> indeterminado nivel de necesida</w:t>
      </w:r>
      <w:r w:rsidR="008E4DC9" w:rsidRPr="00316029">
        <w:rPr>
          <w:rFonts w:ascii="Times New Roman" w:hAnsi="Times New Roman" w:cs="Times New Roman"/>
          <w:sz w:val="24"/>
          <w:szCs w:val="24"/>
        </w:rPr>
        <w:t>d, podemos poner un ejemplo para entenderlo de una manera mas sencilla, el agua sería una necesidad, cualquier refresco o bebida similar sería un deseo.</w:t>
      </w:r>
    </w:p>
    <w:p w14:paraId="31783D39" w14:textId="762A6703" w:rsidR="00554EB7" w:rsidRPr="00316029" w:rsidRDefault="00186B29"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Tras esta breve explicación podremos tratar los </w:t>
      </w:r>
      <w:r w:rsidR="00B14023" w:rsidRPr="00316029">
        <w:rPr>
          <w:rFonts w:ascii="Times New Roman" w:hAnsi="Times New Roman" w:cs="Times New Roman"/>
          <w:sz w:val="24"/>
          <w:szCs w:val="24"/>
        </w:rPr>
        <w:t>siete principios que gobiernan la conducta del consumidor:</w:t>
      </w:r>
    </w:p>
    <w:p w14:paraId="6BC7B48B" w14:textId="5C5C20CC" w:rsidR="002D590F" w:rsidRPr="00316029" w:rsidRDefault="002705B8"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lastRenderedPageBreak/>
        <w:t xml:space="preserve">El primer </w:t>
      </w:r>
      <w:r w:rsidR="00032DA6" w:rsidRPr="00316029">
        <w:rPr>
          <w:rFonts w:ascii="Times New Roman" w:hAnsi="Times New Roman" w:cs="Times New Roman"/>
          <w:sz w:val="24"/>
          <w:szCs w:val="24"/>
        </w:rPr>
        <w:t>principio que vamos a tratar es el de la racionalidad procedimental</w:t>
      </w:r>
      <w:r w:rsidR="00A61B58" w:rsidRPr="00316029">
        <w:rPr>
          <w:rFonts w:ascii="Times New Roman" w:hAnsi="Times New Roman" w:cs="Times New Roman"/>
          <w:sz w:val="24"/>
          <w:szCs w:val="24"/>
        </w:rPr>
        <w:t xml:space="preserve">, </w:t>
      </w:r>
      <w:r w:rsidR="00E161B4" w:rsidRPr="00316029">
        <w:rPr>
          <w:rFonts w:ascii="Times New Roman" w:hAnsi="Times New Roman" w:cs="Times New Roman"/>
          <w:sz w:val="24"/>
          <w:szCs w:val="24"/>
        </w:rPr>
        <w:t>se ha comprobado que l</w:t>
      </w:r>
      <w:r w:rsidR="00AF401F" w:rsidRPr="00316029">
        <w:rPr>
          <w:rFonts w:ascii="Times New Roman" w:hAnsi="Times New Roman" w:cs="Times New Roman"/>
          <w:sz w:val="24"/>
          <w:szCs w:val="24"/>
        </w:rPr>
        <w:t xml:space="preserve">a mayoría de decisiones tomadas por los consumidores son tomadas de manera espontánea </w:t>
      </w:r>
      <w:r w:rsidR="00A26C4D" w:rsidRPr="00316029">
        <w:rPr>
          <w:rFonts w:ascii="Times New Roman" w:hAnsi="Times New Roman" w:cs="Times New Roman"/>
          <w:sz w:val="24"/>
          <w:szCs w:val="24"/>
        </w:rPr>
        <w:t xml:space="preserve">y no </w:t>
      </w:r>
      <w:r w:rsidR="002D590F" w:rsidRPr="00316029">
        <w:rPr>
          <w:rFonts w:ascii="Times New Roman" w:hAnsi="Times New Roman" w:cs="Times New Roman"/>
          <w:sz w:val="24"/>
          <w:szCs w:val="24"/>
        </w:rPr>
        <w:t>estipulan más de uno o dos criterios para dicha decisión</w:t>
      </w:r>
      <w:r w:rsidR="00A100DF" w:rsidRPr="00316029">
        <w:rPr>
          <w:rFonts w:ascii="Times New Roman" w:hAnsi="Times New Roman" w:cs="Times New Roman"/>
          <w:sz w:val="24"/>
          <w:szCs w:val="24"/>
        </w:rPr>
        <w:t>, salvo que la compra a realizar sea de una gran magnitud o importancia</w:t>
      </w:r>
      <w:r w:rsidR="00197A7A" w:rsidRPr="00316029">
        <w:rPr>
          <w:rFonts w:ascii="Times New Roman" w:hAnsi="Times New Roman" w:cs="Times New Roman"/>
          <w:sz w:val="24"/>
          <w:szCs w:val="24"/>
        </w:rPr>
        <w:t>,</w:t>
      </w:r>
      <w:r w:rsidR="00A100DF" w:rsidRPr="00316029">
        <w:rPr>
          <w:rFonts w:ascii="Times New Roman" w:hAnsi="Times New Roman" w:cs="Times New Roman"/>
          <w:sz w:val="24"/>
          <w:szCs w:val="24"/>
        </w:rPr>
        <w:t xml:space="preserve"> en ese caso si </w:t>
      </w:r>
      <w:r w:rsidR="00E161AB" w:rsidRPr="00316029">
        <w:rPr>
          <w:rFonts w:ascii="Times New Roman" w:hAnsi="Times New Roman" w:cs="Times New Roman"/>
          <w:sz w:val="24"/>
          <w:szCs w:val="24"/>
        </w:rPr>
        <w:t xml:space="preserve">se </w:t>
      </w:r>
      <w:r w:rsidR="00197A7A" w:rsidRPr="00316029">
        <w:rPr>
          <w:rFonts w:ascii="Times New Roman" w:hAnsi="Times New Roman" w:cs="Times New Roman"/>
          <w:sz w:val="24"/>
          <w:szCs w:val="24"/>
        </w:rPr>
        <w:t xml:space="preserve">valorarán </w:t>
      </w:r>
      <w:r w:rsidR="00E161AB" w:rsidRPr="00316029">
        <w:rPr>
          <w:rFonts w:ascii="Times New Roman" w:hAnsi="Times New Roman" w:cs="Times New Roman"/>
          <w:sz w:val="24"/>
          <w:szCs w:val="24"/>
        </w:rPr>
        <w:t>todas las opciones posibles, este hecho de simplificar la</w:t>
      </w:r>
      <w:r w:rsidR="00C26C37" w:rsidRPr="00316029">
        <w:rPr>
          <w:rFonts w:ascii="Times New Roman" w:hAnsi="Times New Roman" w:cs="Times New Roman"/>
          <w:sz w:val="24"/>
          <w:szCs w:val="24"/>
        </w:rPr>
        <w:t>s decisiones facilita las adquisiciones haciéndolas más rápidas.</w:t>
      </w:r>
    </w:p>
    <w:p w14:paraId="04ECE2DB" w14:textId="3B61BE94" w:rsidR="00B8250F" w:rsidRPr="00316029" w:rsidRDefault="00A3209B"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El segundo principio es el de la saciedad, los  consumidores </w:t>
      </w:r>
      <w:r w:rsidR="00355CFF" w:rsidRPr="00316029">
        <w:rPr>
          <w:rFonts w:ascii="Times New Roman" w:hAnsi="Times New Roman" w:cs="Times New Roman"/>
          <w:sz w:val="24"/>
          <w:szCs w:val="24"/>
        </w:rPr>
        <w:t xml:space="preserve">se ponen unos umbrales, delante de ese umbral el bien no reporta </w:t>
      </w:r>
      <w:r w:rsidR="009A0645" w:rsidRPr="00316029">
        <w:rPr>
          <w:rFonts w:ascii="Times New Roman" w:hAnsi="Times New Roman" w:cs="Times New Roman"/>
          <w:sz w:val="24"/>
          <w:szCs w:val="24"/>
        </w:rPr>
        <w:t xml:space="preserve">ninguna satisfacción. Este principio es similar al que defienden los neoclásicos </w:t>
      </w:r>
      <w:r w:rsidR="00B8250F" w:rsidRPr="00316029">
        <w:rPr>
          <w:rFonts w:ascii="Times New Roman" w:hAnsi="Times New Roman" w:cs="Times New Roman"/>
          <w:sz w:val="24"/>
          <w:szCs w:val="24"/>
        </w:rPr>
        <w:t xml:space="preserve">de la utilidad marginal decreciente, sin embargo el principio </w:t>
      </w:r>
      <w:r w:rsidR="00FE2F72">
        <w:rPr>
          <w:rFonts w:ascii="Times New Roman" w:hAnsi="Times New Roman" w:cs="Times New Roman"/>
          <w:sz w:val="24"/>
          <w:szCs w:val="24"/>
        </w:rPr>
        <w:t>p</w:t>
      </w:r>
      <w:r w:rsidR="00B8250F" w:rsidRPr="00316029">
        <w:rPr>
          <w:rFonts w:ascii="Times New Roman" w:hAnsi="Times New Roman" w:cs="Times New Roman"/>
          <w:sz w:val="24"/>
          <w:szCs w:val="24"/>
        </w:rPr>
        <w:t>ostkeynesiano</w:t>
      </w:r>
      <w:r w:rsidR="00D22F97" w:rsidRPr="00316029">
        <w:rPr>
          <w:rFonts w:ascii="Times New Roman" w:hAnsi="Times New Roman" w:cs="Times New Roman"/>
          <w:sz w:val="24"/>
          <w:szCs w:val="24"/>
        </w:rPr>
        <w:t xml:space="preserve"> </w:t>
      </w:r>
      <w:r w:rsidR="00FD6F79" w:rsidRPr="00316029">
        <w:rPr>
          <w:rFonts w:ascii="Times New Roman" w:hAnsi="Times New Roman" w:cs="Times New Roman"/>
          <w:sz w:val="24"/>
          <w:szCs w:val="24"/>
        </w:rPr>
        <w:t>de saciedad nos dice que</w:t>
      </w:r>
      <w:r w:rsidR="00FE2F72">
        <w:rPr>
          <w:rFonts w:ascii="Times New Roman" w:hAnsi="Times New Roman" w:cs="Times New Roman"/>
          <w:sz w:val="24"/>
          <w:szCs w:val="24"/>
        </w:rPr>
        <w:t>,</w:t>
      </w:r>
      <w:r w:rsidR="00FD6F79" w:rsidRPr="00316029">
        <w:rPr>
          <w:rFonts w:ascii="Times New Roman" w:hAnsi="Times New Roman" w:cs="Times New Roman"/>
          <w:sz w:val="24"/>
          <w:szCs w:val="24"/>
        </w:rPr>
        <w:t xml:space="preserve"> </w:t>
      </w:r>
      <w:r w:rsidR="00606702" w:rsidRPr="00316029">
        <w:rPr>
          <w:rFonts w:ascii="Times New Roman" w:hAnsi="Times New Roman" w:cs="Times New Roman"/>
          <w:sz w:val="24"/>
          <w:szCs w:val="24"/>
        </w:rPr>
        <w:t xml:space="preserve">un umbral de saturación </w:t>
      </w:r>
      <w:r w:rsidR="00FD6F79" w:rsidRPr="00316029">
        <w:rPr>
          <w:rFonts w:ascii="Times New Roman" w:hAnsi="Times New Roman" w:cs="Times New Roman"/>
          <w:sz w:val="24"/>
          <w:szCs w:val="24"/>
        </w:rPr>
        <w:t xml:space="preserve"> se alcanzará para un precio positivo del bien </w:t>
      </w:r>
      <w:r w:rsidR="00606702" w:rsidRPr="00316029">
        <w:rPr>
          <w:rFonts w:ascii="Times New Roman" w:hAnsi="Times New Roman" w:cs="Times New Roman"/>
          <w:sz w:val="24"/>
          <w:szCs w:val="24"/>
        </w:rPr>
        <w:t>y una renta finita del consumidor.</w:t>
      </w:r>
    </w:p>
    <w:p w14:paraId="2D391139" w14:textId="52589D5D" w:rsidR="0068651D" w:rsidRPr="00316029" w:rsidRDefault="009B6DA4"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El tercer principio sería la separación de las necesidades, </w:t>
      </w:r>
      <w:r w:rsidR="001808DA" w:rsidRPr="00316029">
        <w:rPr>
          <w:rFonts w:ascii="Times New Roman" w:hAnsi="Times New Roman" w:cs="Times New Roman"/>
          <w:sz w:val="24"/>
          <w:szCs w:val="24"/>
        </w:rPr>
        <w:t>est</w:t>
      </w:r>
      <w:r w:rsidR="00C71617">
        <w:rPr>
          <w:rFonts w:ascii="Times New Roman" w:hAnsi="Times New Roman" w:cs="Times New Roman"/>
          <w:sz w:val="24"/>
          <w:szCs w:val="24"/>
        </w:rPr>
        <w:t>a e</w:t>
      </w:r>
      <w:r w:rsidR="001808DA" w:rsidRPr="00316029">
        <w:rPr>
          <w:rFonts w:ascii="Times New Roman" w:hAnsi="Times New Roman" w:cs="Times New Roman"/>
          <w:sz w:val="24"/>
          <w:szCs w:val="24"/>
        </w:rPr>
        <w:t xml:space="preserve">stima que los gastos de consumo </w:t>
      </w:r>
      <w:r w:rsidR="0068651D" w:rsidRPr="00316029">
        <w:rPr>
          <w:rFonts w:ascii="Times New Roman" w:hAnsi="Times New Roman" w:cs="Times New Roman"/>
          <w:sz w:val="24"/>
          <w:szCs w:val="24"/>
        </w:rPr>
        <w:t xml:space="preserve">pueden ser claramente distinguidos de las necesidades. </w:t>
      </w:r>
      <w:r w:rsidR="002D435A" w:rsidRPr="00316029">
        <w:rPr>
          <w:rFonts w:ascii="Times New Roman" w:hAnsi="Times New Roman" w:cs="Times New Roman"/>
          <w:sz w:val="24"/>
          <w:szCs w:val="24"/>
        </w:rPr>
        <w:t xml:space="preserve">Cambia la complejidad de </w:t>
      </w:r>
      <w:r w:rsidR="001979CE" w:rsidRPr="00316029">
        <w:rPr>
          <w:rFonts w:ascii="Times New Roman" w:hAnsi="Times New Roman" w:cs="Times New Roman"/>
          <w:sz w:val="24"/>
          <w:szCs w:val="24"/>
        </w:rPr>
        <w:t xml:space="preserve">asignar </w:t>
      </w:r>
      <w:r w:rsidR="005A26B4" w:rsidRPr="00316029">
        <w:rPr>
          <w:rFonts w:ascii="Times New Roman" w:hAnsi="Times New Roman" w:cs="Times New Roman"/>
          <w:sz w:val="24"/>
          <w:szCs w:val="24"/>
        </w:rPr>
        <w:t>los ingresos que tiene</w:t>
      </w:r>
      <w:r w:rsidR="008A4773" w:rsidRPr="00316029">
        <w:rPr>
          <w:rFonts w:ascii="Times New Roman" w:hAnsi="Times New Roman" w:cs="Times New Roman"/>
          <w:sz w:val="24"/>
          <w:szCs w:val="24"/>
        </w:rPr>
        <w:t>,</w:t>
      </w:r>
      <w:r w:rsidR="005A26B4" w:rsidRPr="00316029">
        <w:rPr>
          <w:rFonts w:ascii="Times New Roman" w:hAnsi="Times New Roman" w:cs="Times New Roman"/>
          <w:sz w:val="24"/>
          <w:szCs w:val="24"/>
        </w:rPr>
        <w:t xml:space="preserve"> teniendo en cuenta todos los precios y los bienes de consumo posibles</w:t>
      </w:r>
      <w:r w:rsidR="006779E6">
        <w:rPr>
          <w:rFonts w:ascii="Times New Roman" w:hAnsi="Times New Roman" w:cs="Times New Roman"/>
          <w:sz w:val="24"/>
          <w:szCs w:val="24"/>
        </w:rPr>
        <w:t>,</w:t>
      </w:r>
      <w:r w:rsidR="005A26B4" w:rsidRPr="00316029">
        <w:rPr>
          <w:rFonts w:ascii="Times New Roman" w:hAnsi="Times New Roman" w:cs="Times New Roman"/>
          <w:sz w:val="24"/>
          <w:szCs w:val="24"/>
        </w:rPr>
        <w:t xml:space="preserve"> </w:t>
      </w:r>
      <w:r w:rsidR="003E5E6B" w:rsidRPr="00316029">
        <w:rPr>
          <w:rFonts w:ascii="Times New Roman" w:hAnsi="Times New Roman" w:cs="Times New Roman"/>
          <w:sz w:val="24"/>
          <w:szCs w:val="24"/>
        </w:rPr>
        <w:t xml:space="preserve">por una tarea más sencilla basada en asignar </w:t>
      </w:r>
      <w:r w:rsidR="00500B10" w:rsidRPr="00316029">
        <w:rPr>
          <w:rFonts w:ascii="Times New Roman" w:hAnsi="Times New Roman" w:cs="Times New Roman"/>
          <w:sz w:val="24"/>
          <w:szCs w:val="24"/>
        </w:rPr>
        <w:t>diferentes presupuestos a las distintas partidas de gasto, pudiendo ser estas alimentación,</w:t>
      </w:r>
      <w:r w:rsidR="00A028FF" w:rsidRPr="00316029">
        <w:rPr>
          <w:rFonts w:ascii="Times New Roman" w:hAnsi="Times New Roman" w:cs="Times New Roman"/>
          <w:sz w:val="24"/>
          <w:szCs w:val="24"/>
        </w:rPr>
        <w:t xml:space="preserve"> vestido , vivienda, servicios, ocio y transportes</w:t>
      </w:r>
      <w:r w:rsidR="00D319CE" w:rsidRPr="00316029">
        <w:rPr>
          <w:rFonts w:ascii="Times New Roman" w:hAnsi="Times New Roman" w:cs="Times New Roman"/>
          <w:sz w:val="24"/>
          <w:szCs w:val="24"/>
        </w:rPr>
        <w:t xml:space="preserve">, y ya dentro de cada partida evaluar las distintas subcategorías </w:t>
      </w:r>
      <w:r w:rsidR="000E64D6" w:rsidRPr="00316029">
        <w:rPr>
          <w:rFonts w:ascii="Times New Roman" w:hAnsi="Times New Roman" w:cs="Times New Roman"/>
          <w:sz w:val="24"/>
          <w:szCs w:val="24"/>
        </w:rPr>
        <w:t>o deseos  de manera independiente.</w:t>
      </w:r>
      <w:r w:rsidR="00370B65" w:rsidRPr="00316029">
        <w:rPr>
          <w:rFonts w:ascii="Times New Roman" w:hAnsi="Times New Roman" w:cs="Times New Roman"/>
          <w:sz w:val="24"/>
          <w:szCs w:val="24"/>
        </w:rPr>
        <w:t xml:space="preserve"> Esto significa que las posibles variaciones de los precios relativos </w:t>
      </w:r>
      <w:r w:rsidR="00F86610" w:rsidRPr="00316029">
        <w:rPr>
          <w:rFonts w:ascii="Times New Roman" w:hAnsi="Times New Roman" w:cs="Times New Roman"/>
          <w:sz w:val="24"/>
          <w:szCs w:val="24"/>
        </w:rPr>
        <w:t>de una misma partida no tendrán relevancia ninguna respecto al gasto en otras partidas</w:t>
      </w:r>
      <w:r w:rsidR="006779E6">
        <w:rPr>
          <w:rFonts w:ascii="Times New Roman" w:hAnsi="Times New Roman" w:cs="Times New Roman"/>
          <w:sz w:val="24"/>
          <w:szCs w:val="24"/>
        </w:rPr>
        <w:t>,</w:t>
      </w:r>
      <w:r w:rsidR="00C570A5" w:rsidRPr="00316029">
        <w:rPr>
          <w:rFonts w:ascii="Times New Roman" w:hAnsi="Times New Roman" w:cs="Times New Roman"/>
          <w:sz w:val="24"/>
          <w:szCs w:val="24"/>
        </w:rPr>
        <w:t xml:space="preserve"> ya </w:t>
      </w:r>
      <w:r w:rsidR="00B57C8A" w:rsidRPr="00316029">
        <w:rPr>
          <w:rFonts w:ascii="Times New Roman" w:hAnsi="Times New Roman" w:cs="Times New Roman"/>
          <w:sz w:val="24"/>
          <w:szCs w:val="24"/>
        </w:rPr>
        <w:t>que</w:t>
      </w:r>
      <w:r w:rsidR="00C570A5" w:rsidRPr="00316029">
        <w:rPr>
          <w:rFonts w:ascii="Times New Roman" w:hAnsi="Times New Roman" w:cs="Times New Roman"/>
          <w:sz w:val="24"/>
          <w:szCs w:val="24"/>
        </w:rPr>
        <w:t xml:space="preserve"> las comentadas variaciones sólo tendrán impacto en las subcategorías de la partida </w:t>
      </w:r>
      <w:r w:rsidR="006A1AC9" w:rsidRPr="00316029">
        <w:rPr>
          <w:rFonts w:ascii="Times New Roman" w:hAnsi="Times New Roman" w:cs="Times New Roman"/>
          <w:sz w:val="24"/>
          <w:szCs w:val="24"/>
        </w:rPr>
        <w:t>de referencia.</w:t>
      </w:r>
      <w:r w:rsidR="00B65B7D" w:rsidRPr="00316029">
        <w:rPr>
          <w:rFonts w:ascii="Times New Roman" w:hAnsi="Times New Roman" w:cs="Times New Roman"/>
          <w:sz w:val="24"/>
          <w:szCs w:val="24"/>
        </w:rPr>
        <w:t xml:space="preserve"> Solamente </w:t>
      </w:r>
      <w:r w:rsidR="00C87696" w:rsidRPr="00316029">
        <w:rPr>
          <w:rFonts w:ascii="Times New Roman" w:hAnsi="Times New Roman" w:cs="Times New Roman"/>
          <w:sz w:val="24"/>
          <w:szCs w:val="24"/>
        </w:rPr>
        <w:t xml:space="preserve">la subida del coste global de los componentes de una partida de </w:t>
      </w:r>
      <w:r w:rsidR="0025646A" w:rsidRPr="00316029">
        <w:rPr>
          <w:rFonts w:ascii="Times New Roman" w:hAnsi="Times New Roman" w:cs="Times New Roman"/>
          <w:sz w:val="24"/>
          <w:szCs w:val="24"/>
        </w:rPr>
        <w:t xml:space="preserve">gastos </w:t>
      </w:r>
      <w:r w:rsidR="00B57C8A" w:rsidRPr="00316029">
        <w:rPr>
          <w:rFonts w:ascii="Times New Roman" w:hAnsi="Times New Roman" w:cs="Times New Roman"/>
          <w:sz w:val="24"/>
          <w:szCs w:val="24"/>
        </w:rPr>
        <w:t>podría</w:t>
      </w:r>
      <w:r w:rsidR="00C87696" w:rsidRPr="00316029">
        <w:rPr>
          <w:rFonts w:ascii="Times New Roman" w:hAnsi="Times New Roman" w:cs="Times New Roman"/>
          <w:sz w:val="24"/>
          <w:szCs w:val="24"/>
        </w:rPr>
        <w:t xml:space="preserve"> provocar una variación en la asignación </w:t>
      </w:r>
      <w:r w:rsidR="0025646A" w:rsidRPr="00316029">
        <w:rPr>
          <w:rFonts w:ascii="Times New Roman" w:hAnsi="Times New Roman" w:cs="Times New Roman"/>
          <w:sz w:val="24"/>
          <w:szCs w:val="24"/>
        </w:rPr>
        <w:t>dada a las otras grandes partidas.</w:t>
      </w:r>
      <w:r w:rsidR="00940551" w:rsidRPr="00316029">
        <w:rPr>
          <w:rFonts w:ascii="Times New Roman" w:hAnsi="Times New Roman" w:cs="Times New Roman"/>
          <w:sz w:val="24"/>
          <w:szCs w:val="24"/>
        </w:rPr>
        <w:t xml:space="preserve"> Por ejemplo un aumento del coste global de alimentación, </w:t>
      </w:r>
      <w:r w:rsidR="00276515" w:rsidRPr="00316029">
        <w:rPr>
          <w:rFonts w:ascii="Times New Roman" w:hAnsi="Times New Roman" w:cs="Times New Roman"/>
          <w:sz w:val="24"/>
          <w:szCs w:val="24"/>
        </w:rPr>
        <w:t>podría provocar una disminución de los gastos en servicios.</w:t>
      </w:r>
      <w:r w:rsidR="00F353EE" w:rsidRPr="00316029">
        <w:rPr>
          <w:rFonts w:ascii="Times New Roman" w:hAnsi="Times New Roman" w:cs="Times New Roman"/>
          <w:sz w:val="24"/>
          <w:szCs w:val="24"/>
        </w:rPr>
        <w:t xml:space="preserve"> Diversos estudios han demostrado que los efectos de sustitución </w:t>
      </w:r>
      <w:r w:rsidR="001F5C23" w:rsidRPr="00316029">
        <w:rPr>
          <w:rFonts w:ascii="Times New Roman" w:hAnsi="Times New Roman" w:cs="Times New Roman"/>
          <w:sz w:val="24"/>
          <w:szCs w:val="24"/>
        </w:rPr>
        <w:t>entre grandes partidas de gastos son prácticamente nulas</w:t>
      </w:r>
      <w:r w:rsidR="00FA4638" w:rsidRPr="00316029">
        <w:rPr>
          <w:rFonts w:ascii="Times New Roman" w:hAnsi="Times New Roman" w:cs="Times New Roman"/>
          <w:sz w:val="24"/>
          <w:szCs w:val="24"/>
        </w:rPr>
        <w:t xml:space="preserve">, por lo tanto la teoría de sustitución de los neoclásicos </w:t>
      </w:r>
      <w:r w:rsidR="003627A5" w:rsidRPr="00316029">
        <w:rPr>
          <w:rFonts w:ascii="Times New Roman" w:hAnsi="Times New Roman" w:cs="Times New Roman"/>
          <w:sz w:val="24"/>
          <w:szCs w:val="24"/>
        </w:rPr>
        <w:t xml:space="preserve">no son aceptadas por los </w:t>
      </w:r>
      <w:r w:rsidR="001677FA">
        <w:rPr>
          <w:rFonts w:ascii="Times New Roman" w:hAnsi="Times New Roman" w:cs="Times New Roman"/>
          <w:sz w:val="24"/>
          <w:szCs w:val="24"/>
        </w:rPr>
        <w:t>p</w:t>
      </w:r>
      <w:r w:rsidR="003627A5" w:rsidRPr="00316029">
        <w:rPr>
          <w:rFonts w:ascii="Times New Roman" w:hAnsi="Times New Roman" w:cs="Times New Roman"/>
          <w:sz w:val="24"/>
          <w:szCs w:val="24"/>
        </w:rPr>
        <w:t>ostkeynesianos</w:t>
      </w:r>
      <w:r w:rsidR="00B64222" w:rsidRPr="00316029">
        <w:rPr>
          <w:rFonts w:ascii="Times New Roman" w:hAnsi="Times New Roman" w:cs="Times New Roman"/>
          <w:sz w:val="24"/>
          <w:szCs w:val="24"/>
        </w:rPr>
        <w:t xml:space="preserve">, </w:t>
      </w:r>
      <w:r w:rsidR="003627A5" w:rsidRPr="00316029">
        <w:rPr>
          <w:rFonts w:ascii="Times New Roman" w:hAnsi="Times New Roman" w:cs="Times New Roman"/>
          <w:sz w:val="24"/>
          <w:szCs w:val="24"/>
        </w:rPr>
        <w:t xml:space="preserve">nada más que en el caso de confrontación de productos similares, por ejemplo </w:t>
      </w:r>
      <w:r w:rsidR="00261DC7" w:rsidRPr="00316029">
        <w:rPr>
          <w:rFonts w:ascii="Times New Roman" w:hAnsi="Times New Roman" w:cs="Times New Roman"/>
          <w:sz w:val="24"/>
          <w:szCs w:val="24"/>
        </w:rPr>
        <w:t xml:space="preserve">el caso el caso de </w:t>
      </w:r>
      <w:r w:rsidR="00B64222" w:rsidRPr="00316029">
        <w:rPr>
          <w:rFonts w:ascii="Times New Roman" w:hAnsi="Times New Roman" w:cs="Times New Roman"/>
          <w:sz w:val="24"/>
          <w:szCs w:val="24"/>
        </w:rPr>
        <w:t>z</w:t>
      </w:r>
      <w:r w:rsidR="00261DC7" w:rsidRPr="00316029">
        <w:rPr>
          <w:rFonts w:ascii="Times New Roman" w:hAnsi="Times New Roman" w:cs="Times New Roman"/>
          <w:sz w:val="24"/>
          <w:szCs w:val="24"/>
        </w:rPr>
        <w:t>umo de frutas y de refrescos.</w:t>
      </w:r>
    </w:p>
    <w:p w14:paraId="25379E0F" w14:textId="1DFDD424" w:rsidR="006C0232" w:rsidRPr="00316029" w:rsidRDefault="00F12732"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El cuarto principio es </w:t>
      </w:r>
      <w:r w:rsidR="00B81465" w:rsidRPr="00316029">
        <w:rPr>
          <w:rFonts w:ascii="Times New Roman" w:hAnsi="Times New Roman" w:cs="Times New Roman"/>
          <w:sz w:val="24"/>
          <w:szCs w:val="24"/>
        </w:rPr>
        <w:t xml:space="preserve">la subordinación de las necesidades, </w:t>
      </w:r>
      <w:r w:rsidR="00607E86" w:rsidRPr="00316029">
        <w:rPr>
          <w:rFonts w:ascii="Times New Roman" w:hAnsi="Times New Roman" w:cs="Times New Roman"/>
          <w:sz w:val="24"/>
          <w:szCs w:val="24"/>
        </w:rPr>
        <w:t xml:space="preserve">este principio se asocia a la pirámide de </w:t>
      </w:r>
      <w:r w:rsidR="00B13204" w:rsidRPr="00316029">
        <w:rPr>
          <w:rFonts w:ascii="Times New Roman" w:hAnsi="Times New Roman" w:cs="Times New Roman"/>
          <w:sz w:val="24"/>
          <w:szCs w:val="24"/>
        </w:rPr>
        <w:t xml:space="preserve">Maslow </w:t>
      </w:r>
      <w:r w:rsidR="00B93494" w:rsidRPr="00316029">
        <w:rPr>
          <w:rFonts w:ascii="Times New Roman" w:hAnsi="Times New Roman" w:cs="Times New Roman"/>
          <w:sz w:val="24"/>
          <w:szCs w:val="24"/>
        </w:rPr>
        <w:t xml:space="preserve">, necesidades fisiológicas, materiales, de lujo, </w:t>
      </w:r>
      <w:r w:rsidR="00631E31" w:rsidRPr="00316029">
        <w:rPr>
          <w:rFonts w:ascii="Times New Roman" w:hAnsi="Times New Roman" w:cs="Times New Roman"/>
          <w:sz w:val="24"/>
          <w:szCs w:val="24"/>
        </w:rPr>
        <w:t>sociales</w:t>
      </w:r>
      <w:r w:rsidR="008C36A4" w:rsidRPr="00316029">
        <w:rPr>
          <w:rFonts w:ascii="Times New Roman" w:hAnsi="Times New Roman" w:cs="Times New Roman"/>
          <w:sz w:val="24"/>
          <w:szCs w:val="24"/>
        </w:rPr>
        <w:t xml:space="preserve"> y m</w:t>
      </w:r>
      <w:r w:rsidR="004C6964" w:rsidRPr="00316029">
        <w:rPr>
          <w:rFonts w:ascii="Times New Roman" w:hAnsi="Times New Roman" w:cs="Times New Roman"/>
          <w:sz w:val="24"/>
          <w:szCs w:val="24"/>
        </w:rPr>
        <w:t>orales.</w:t>
      </w:r>
      <w:r w:rsidR="000142AF" w:rsidRPr="00316029">
        <w:rPr>
          <w:rFonts w:ascii="Times New Roman" w:hAnsi="Times New Roman" w:cs="Times New Roman"/>
          <w:sz w:val="24"/>
          <w:szCs w:val="24"/>
        </w:rPr>
        <w:t xml:space="preserve"> En este caso se </w:t>
      </w:r>
      <w:r w:rsidR="006A3FF3" w:rsidRPr="00316029">
        <w:rPr>
          <w:rFonts w:ascii="Times New Roman" w:hAnsi="Times New Roman" w:cs="Times New Roman"/>
          <w:sz w:val="24"/>
          <w:szCs w:val="24"/>
        </w:rPr>
        <w:t xml:space="preserve">distribuye el </w:t>
      </w:r>
      <w:r w:rsidR="000142AF" w:rsidRPr="00316029">
        <w:rPr>
          <w:rFonts w:ascii="Times New Roman" w:hAnsi="Times New Roman" w:cs="Times New Roman"/>
          <w:sz w:val="24"/>
          <w:szCs w:val="24"/>
        </w:rPr>
        <w:t xml:space="preserve"> </w:t>
      </w:r>
      <w:r w:rsidR="006A3FF3" w:rsidRPr="00316029">
        <w:rPr>
          <w:rFonts w:ascii="Times New Roman" w:hAnsi="Times New Roman" w:cs="Times New Roman"/>
          <w:sz w:val="24"/>
          <w:szCs w:val="24"/>
        </w:rPr>
        <w:t xml:space="preserve">presupuesto de manera jerárquica, en primer lugar </w:t>
      </w:r>
      <w:r w:rsidR="00161656" w:rsidRPr="00316029">
        <w:rPr>
          <w:rFonts w:ascii="Times New Roman" w:hAnsi="Times New Roman" w:cs="Times New Roman"/>
          <w:sz w:val="24"/>
          <w:szCs w:val="24"/>
        </w:rPr>
        <w:t xml:space="preserve">se cubren las necesidades esenciales, hasta que se encuentran saturadas, </w:t>
      </w:r>
      <w:r w:rsidR="00C719E8" w:rsidRPr="00316029">
        <w:rPr>
          <w:rFonts w:ascii="Times New Roman" w:hAnsi="Times New Roman" w:cs="Times New Roman"/>
          <w:sz w:val="24"/>
          <w:szCs w:val="24"/>
        </w:rPr>
        <w:t xml:space="preserve">tras esto se tienen en cuenta </w:t>
      </w:r>
      <w:r w:rsidR="00282BF0" w:rsidRPr="00316029">
        <w:rPr>
          <w:rFonts w:ascii="Times New Roman" w:hAnsi="Times New Roman" w:cs="Times New Roman"/>
          <w:sz w:val="24"/>
          <w:szCs w:val="24"/>
        </w:rPr>
        <w:t>las partidas de gastos discrecionales, según un orden bien marcado.</w:t>
      </w:r>
    </w:p>
    <w:p w14:paraId="54A9505E" w14:textId="27E98AFE" w:rsidR="0002752F" w:rsidRPr="00316029" w:rsidRDefault="00395F54"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lastRenderedPageBreak/>
        <w:t xml:space="preserve">Los principios que quedan serían </w:t>
      </w:r>
      <w:r w:rsidR="0002752F" w:rsidRPr="00316029">
        <w:rPr>
          <w:rFonts w:ascii="Times New Roman" w:hAnsi="Times New Roman" w:cs="Times New Roman"/>
          <w:sz w:val="24"/>
          <w:szCs w:val="24"/>
        </w:rPr>
        <w:t xml:space="preserve"> el de crecimiento, dependencia y herencia </w:t>
      </w:r>
      <w:r w:rsidR="00B2427E" w:rsidRPr="00316029">
        <w:rPr>
          <w:rFonts w:ascii="Times New Roman" w:hAnsi="Times New Roman" w:cs="Times New Roman"/>
          <w:sz w:val="24"/>
          <w:szCs w:val="24"/>
        </w:rPr>
        <w:t>que sirven para determinar</w:t>
      </w:r>
      <w:r w:rsidR="003474BA" w:rsidRPr="00316029">
        <w:rPr>
          <w:rFonts w:ascii="Times New Roman" w:hAnsi="Times New Roman" w:cs="Times New Roman"/>
          <w:sz w:val="24"/>
          <w:szCs w:val="24"/>
        </w:rPr>
        <w:t xml:space="preserve"> como se han ordenado las necesidades.</w:t>
      </w:r>
      <w:r w:rsidR="004450F9" w:rsidRPr="00316029">
        <w:rPr>
          <w:rFonts w:ascii="Times New Roman" w:hAnsi="Times New Roman" w:cs="Times New Roman"/>
          <w:sz w:val="24"/>
          <w:szCs w:val="24"/>
        </w:rPr>
        <w:t xml:space="preserve"> El principio de crecimiento nos dice que las familias van subiendo la pirámide antes establecida</w:t>
      </w:r>
      <w:r w:rsidR="009D7922" w:rsidRPr="00316029">
        <w:rPr>
          <w:rFonts w:ascii="Times New Roman" w:hAnsi="Times New Roman" w:cs="Times New Roman"/>
          <w:sz w:val="24"/>
          <w:szCs w:val="24"/>
        </w:rPr>
        <w:t xml:space="preserve"> de necesidades</w:t>
      </w:r>
      <w:r w:rsidR="004450F9" w:rsidRPr="00316029">
        <w:rPr>
          <w:rFonts w:ascii="Times New Roman" w:hAnsi="Times New Roman" w:cs="Times New Roman"/>
          <w:sz w:val="24"/>
          <w:szCs w:val="24"/>
        </w:rPr>
        <w:t xml:space="preserve"> en base al</w:t>
      </w:r>
      <w:r w:rsidR="009D7922" w:rsidRPr="00316029">
        <w:rPr>
          <w:rFonts w:ascii="Times New Roman" w:hAnsi="Times New Roman" w:cs="Times New Roman"/>
          <w:sz w:val="24"/>
          <w:szCs w:val="24"/>
        </w:rPr>
        <w:t xml:space="preserve"> incremento de los ingresos </w:t>
      </w:r>
      <w:r w:rsidR="0011510B" w:rsidRPr="00316029">
        <w:rPr>
          <w:rFonts w:ascii="Times New Roman" w:hAnsi="Times New Roman" w:cs="Times New Roman"/>
          <w:sz w:val="24"/>
          <w:szCs w:val="24"/>
        </w:rPr>
        <w:t xml:space="preserve">percibidos. Encontramos el efecto </w:t>
      </w:r>
      <w:r w:rsidR="00390A7B" w:rsidRPr="00316029">
        <w:rPr>
          <w:rFonts w:ascii="Times New Roman" w:hAnsi="Times New Roman" w:cs="Times New Roman"/>
          <w:sz w:val="24"/>
          <w:szCs w:val="24"/>
        </w:rPr>
        <w:t xml:space="preserve">de dependencia en el cual los consumidores observan a los demás miembros que forma  la sociedad </w:t>
      </w:r>
      <w:r w:rsidR="00FB29CF" w:rsidRPr="00316029">
        <w:rPr>
          <w:rFonts w:ascii="Times New Roman" w:hAnsi="Times New Roman" w:cs="Times New Roman"/>
          <w:sz w:val="24"/>
          <w:szCs w:val="24"/>
        </w:rPr>
        <w:t>e intenta</w:t>
      </w:r>
      <w:r w:rsidR="00C71617">
        <w:rPr>
          <w:rFonts w:ascii="Times New Roman" w:hAnsi="Times New Roman" w:cs="Times New Roman"/>
          <w:sz w:val="24"/>
          <w:szCs w:val="24"/>
        </w:rPr>
        <w:t>n</w:t>
      </w:r>
      <w:r w:rsidR="00FB29CF" w:rsidRPr="00316029">
        <w:rPr>
          <w:rFonts w:ascii="Times New Roman" w:hAnsi="Times New Roman" w:cs="Times New Roman"/>
          <w:sz w:val="24"/>
          <w:szCs w:val="24"/>
        </w:rPr>
        <w:t xml:space="preserve"> seguir a los personajes conocidos o a los considerados referentes sociales.</w:t>
      </w:r>
      <w:r w:rsidR="00A61FF4" w:rsidRPr="00316029">
        <w:rPr>
          <w:rFonts w:ascii="Times New Roman" w:hAnsi="Times New Roman" w:cs="Times New Roman"/>
          <w:sz w:val="24"/>
          <w:szCs w:val="24"/>
        </w:rPr>
        <w:t xml:space="preserve"> Encontramos también el principio de dependencia</w:t>
      </w:r>
      <w:r w:rsidR="00B621AA" w:rsidRPr="00316029">
        <w:rPr>
          <w:rFonts w:ascii="Times New Roman" w:hAnsi="Times New Roman" w:cs="Times New Roman"/>
          <w:sz w:val="24"/>
          <w:szCs w:val="24"/>
        </w:rPr>
        <w:t>,</w:t>
      </w:r>
      <w:r w:rsidR="00A61FF4" w:rsidRPr="00316029">
        <w:rPr>
          <w:rFonts w:ascii="Times New Roman" w:hAnsi="Times New Roman" w:cs="Times New Roman"/>
          <w:sz w:val="24"/>
          <w:szCs w:val="24"/>
        </w:rPr>
        <w:t xml:space="preserve"> </w:t>
      </w:r>
      <w:r w:rsidR="001839B1" w:rsidRPr="00316029">
        <w:rPr>
          <w:rFonts w:ascii="Times New Roman" w:hAnsi="Times New Roman" w:cs="Times New Roman"/>
          <w:sz w:val="24"/>
          <w:szCs w:val="24"/>
        </w:rPr>
        <w:t>vinculado al de herencia</w:t>
      </w:r>
      <w:r w:rsidR="00B621AA" w:rsidRPr="00316029">
        <w:rPr>
          <w:rFonts w:ascii="Times New Roman" w:hAnsi="Times New Roman" w:cs="Times New Roman"/>
          <w:sz w:val="24"/>
          <w:szCs w:val="24"/>
        </w:rPr>
        <w:t>,</w:t>
      </w:r>
      <w:r w:rsidR="001839B1" w:rsidRPr="00316029">
        <w:rPr>
          <w:rFonts w:ascii="Times New Roman" w:hAnsi="Times New Roman" w:cs="Times New Roman"/>
          <w:sz w:val="24"/>
          <w:szCs w:val="24"/>
        </w:rPr>
        <w:t xml:space="preserve"> por el cual las decisiones no son independientes en la secuencia en la que se han ido haciendo</w:t>
      </w:r>
      <w:r w:rsidR="00656B45" w:rsidRPr="00316029">
        <w:rPr>
          <w:rFonts w:ascii="Times New Roman" w:hAnsi="Times New Roman" w:cs="Times New Roman"/>
          <w:sz w:val="24"/>
          <w:szCs w:val="24"/>
        </w:rPr>
        <w:t xml:space="preserve">, el principio de herencia es el </w:t>
      </w:r>
      <w:r w:rsidR="00F51E1C" w:rsidRPr="00316029">
        <w:rPr>
          <w:rFonts w:ascii="Times New Roman" w:hAnsi="Times New Roman" w:cs="Times New Roman"/>
          <w:sz w:val="24"/>
          <w:szCs w:val="24"/>
        </w:rPr>
        <w:t>de l</w:t>
      </w:r>
      <w:r w:rsidR="00656B45" w:rsidRPr="00316029">
        <w:rPr>
          <w:rFonts w:ascii="Times New Roman" w:hAnsi="Times New Roman" w:cs="Times New Roman"/>
          <w:sz w:val="24"/>
          <w:szCs w:val="24"/>
        </w:rPr>
        <w:t xml:space="preserve">a aplicación </w:t>
      </w:r>
      <w:r w:rsidR="00B933FB" w:rsidRPr="00316029">
        <w:rPr>
          <w:rFonts w:ascii="Times New Roman" w:hAnsi="Times New Roman" w:cs="Times New Roman"/>
          <w:sz w:val="24"/>
          <w:szCs w:val="24"/>
        </w:rPr>
        <w:t xml:space="preserve">del tiempo histórico de la </w:t>
      </w:r>
      <w:r w:rsidR="00F51E1C" w:rsidRPr="00316029">
        <w:rPr>
          <w:rFonts w:ascii="Times New Roman" w:hAnsi="Times New Roman" w:cs="Times New Roman"/>
          <w:sz w:val="24"/>
          <w:szCs w:val="24"/>
        </w:rPr>
        <w:t xml:space="preserve">economía </w:t>
      </w:r>
      <w:r w:rsidR="00B933FB" w:rsidRPr="00316029">
        <w:rPr>
          <w:rFonts w:ascii="Times New Roman" w:hAnsi="Times New Roman" w:cs="Times New Roman"/>
          <w:sz w:val="24"/>
          <w:szCs w:val="24"/>
        </w:rPr>
        <w:t>del consumidor</w:t>
      </w:r>
      <w:r w:rsidR="00772B10" w:rsidRPr="00316029">
        <w:rPr>
          <w:rFonts w:ascii="Times New Roman" w:hAnsi="Times New Roman" w:cs="Times New Roman"/>
          <w:sz w:val="24"/>
          <w:szCs w:val="24"/>
        </w:rPr>
        <w:t xml:space="preserve">, </w:t>
      </w:r>
      <w:r w:rsidR="00B933FB" w:rsidRPr="00316029">
        <w:rPr>
          <w:rFonts w:ascii="Times New Roman" w:hAnsi="Times New Roman" w:cs="Times New Roman"/>
          <w:sz w:val="24"/>
          <w:szCs w:val="24"/>
        </w:rPr>
        <w:t xml:space="preserve">por lo que las decisiones pasadas </w:t>
      </w:r>
      <w:r w:rsidR="001C4CB2" w:rsidRPr="00316029">
        <w:rPr>
          <w:rFonts w:ascii="Times New Roman" w:hAnsi="Times New Roman" w:cs="Times New Roman"/>
          <w:sz w:val="24"/>
          <w:szCs w:val="24"/>
        </w:rPr>
        <w:t>influirán en las decisiones tomadas en el futuro.</w:t>
      </w:r>
    </w:p>
    <w:p w14:paraId="4C63349E" w14:textId="5B12D665" w:rsidR="00FC2206" w:rsidRPr="00316029" w:rsidRDefault="006146E0"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5.3.2.</w:t>
      </w:r>
      <w:r w:rsidR="00783E84" w:rsidRPr="006146E0">
        <w:rPr>
          <w:rFonts w:ascii="Times New Roman" w:hAnsi="Times New Roman" w:cs="Times New Roman"/>
          <w:b/>
          <w:sz w:val="24"/>
          <w:szCs w:val="24"/>
        </w:rPr>
        <w:t>Mercados</w:t>
      </w:r>
      <w:r w:rsidR="00783E84" w:rsidRPr="00316029">
        <w:rPr>
          <w:rFonts w:ascii="Times New Roman" w:hAnsi="Times New Roman" w:cs="Times New Roman"/>
          <w:sz w:val="24"/>
          <w:szCs w:val="24"/>
        </w:rPr>
        <w:t xml:space="preserve"> </w:t>
      </w:r>
      <w:r w:rsidR="00783E84" w:rsidRPr="006146E0">
        <w:rPr>
          <w:rFonts w:ascii="Times New Roman" w:hAnsi="Times New Roman" w:cs="Times New Roman"/>
          <w:b/>
          <w:sz w:val="24"/>
          <w:szCs w:val="24"/>
        </w:rPr>
        <w:t>oligopolistas</w:t>
      </w:r>
      <w:r w:rsidR="00783E84" w:rsidRPr="00316029">
        <w:rPr>
          <w:rFonts w:ascii="Times New Roman" w:hAnsi="Times New Roman" w:cs="Times New Roman"/>
          <w:sz w:val="24"/>
          <w:szCs w:val="24"/>
        </w:rPr>
        <w:t xml:space="preserve"> </w:t>
      </w:r>
      <w:r>
        <w:rPr>
          <w:rFonts w:ascii="Times New Roman" w:hAnsi="Times New Roman" w:cs="Times New Roman"/>
          <w:b/>
          <w:sz w:val="24"/>
          <w:szCs w:val="24"/>
        </w:rPr>
        <w:t>y</w:t>
      </w:r>
      <w:r w:rsidR="00783E84" w:rsidRPr="00316029">
        <w:rPr>
          <w:rFonts w:ascii="Times New Roman" w:hAnsi="Times New Roman" w:cs="Times New Roman"/>
          <w:sz w:val="24"/>
          <w:szCs w:val="24"/>
        </w:rPr>
        <w:t xml:space="preserve"> </w:t>
      </w:r>
      <w:r w:rsidR="00783E84" w:rsidRPr="006146E0">
        <w:rPr>
          <w:rFonts w:ascii="Times New Roman" w:hAnsi="Times New Roman" w:cs="Times New Roman"/>
          <w:b/>
          <w:sz w:val="24"/>
          <w:szCs w:val="24"/>
        </w:rPr>
        <w:t>objetivos</w:t>
      </w:r>
      <w:r w:rsidR="00783E84" w:rsidRPr="00316029">
        <w:rPr>
          <w:rFonts w:ascii="Times New Roman" w:hAnsi="Times New Roman" w:cs="Times New Roman"/>
          <w:sz w:val="24"/>
          <w:szCs w:val="24"/>
        </w:rPr>
        <w:t xml:space="preserve"> </w:t>
      </w:r>
      <w:r w:rsidR="00783E84" w:rsidRPr="006146E0">
        <w:rPr>
          <w:rFonts w:ascii="Times New Roman" w:hAnsi="Times New Roman" w:cs="Times New Roman"/>
          <w:b/>
          <w:sz w:val="24"/>
          <w:szCs w:val="24"/>
        </w:rPr>
        <w:t>de</w:t>
      </w:r>
      <w:r w:rsidR="00783E84" w:rsidRPr="00316029">
        <w:rPr>
          <w:rFonts w:ascii="Times New Roman" w:hAnsi="Times New Roman" w:cs="Times New Roman"/>
          <w:sz w:val="24"/>
          <w:szCs w:val="24"/>
        </w:rPr>
        <w:t xml:space="preserve"> </w:t>
      </w:r>
      <w:r w:rsidR="00783E84" w:rsidRPr="006146E0">
        <w:rPr>
          <w:rFonts w:ascii="Times New Roman" w:hAnsi="Times New Roman" w:cs="Times New Roman"/>
          <w:b/>
          <w:sz w:val="24"/>
          <w:szCs w:val="24"/>
        </w:rPr>
        <w:t>la</w:t>
      </w:r>
      <w:r w:rsidR="00783E84" w:rsidRPr="00316029">
        <w:rPr>
          <w:rFonts w:ascii="Times New Roman" w:hAnsi="Times New Roman" w:cs="Times New Roman"/>
          <w:sz w:val="24"/>
          <w:szCs w:val="24"/>
        </w:rPr>
        <w:t xml:space="preserve"> </w:t>
      </w:r>
      <w:r w:rsidR="00783E84" w:rsidRPr="006146E0">
        <w:rPr>
          <w:rFonts w:ascii="Times New Roman" w:hAnsi="Times New Roman" w:cs="Times New Roman"/>
          <w:b/>
          <w:sz w:val="24"/>
          <w:szCs w:val="24"/>
        </w:rPr>
        <w:t>empresa</w:t>
      </w:r>
    </w:p>
    <w:p w14:paraId="3D79A3E7" w14:textId="7D1B993A" w:rsidR="00783E84" w:rsidRPr="00316029" w:rsidRDefault="002A1565"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5.3.2.1.</w:t>
      </w:r>
      <w:r w:rsidR="006146E0" w:rsidRPr="006146E0">
        <w:rPr>
          <w:rFonts w:ascii="Times New Roman" w:hAnsi="Times New Roman" w:cs="Times New Roman"/>
          <w:b/>
          <w:sz w:val="24"/>
          <w:szCs w:val="24"/>
        </w:rPr>
        <w:t>Características</w:t>
      </w:r>
      <w:r w:rsidR="00D64647" w:rsidRPr="00316029">
        <w:rPr>
          <w:rFonts w:ascii="Times New Roman" w:hAnsi="Times New Roman" w:cs="Times New Roman"/>
          <w:sz w:val="24"/>
          <w:szCs w:val="24"/>
        </w:rPr>
        <w:t xml:space="preserve"> </w:t>
      </w:r>
      <w:r w:rsidR="00D64647" w:rsidRPr="006146E0">
        <w:rPr>
          <w:rFonts w:ascii="Times New Roman" w:hAnsi="Times New Roman" w:cs="Times New Roman"/>
          <w:b/>
          <w:sz w:val="24"/>
          <w:szCs w:val="24"/>
        </w:rPr>
        <w:t>la</w:t>
      </w:r>
      <w:r w:rsidR="00D64647" w:rsidRPr="00316029">
        <w:rPr>
          <w:rFonts w:ascii="Times New Roman" w:hAnsi="Times New Roman" w:cs="Times New Roman"/>
          <w:sz w:val="24"/>
          <w:szCs w:val="24"/>
        </w:rPr>
        <w:t xml:space="preserve"> </w:t>
      </w:r>
      <w:r w:rsidR="00D64647" w:rsidRPr="006146E0">
        <w:rPr>
          <w:rFonts w:ascii="Times New Roman" w:hAnsi="Times New Roman" w:cs="Times New Roman"/>
          <w:b/>
          <w:sz w:val="24"/>
          <w:szCs w:val="24"/>
        </w:rPr>
        <w:t>empresa</w:t>
      </w:r>
      <w:r w:rsidR="00D64647" w:rsidRPr="00316029">
        <w:rPr>
          <w:rFonts w:ascii="Times New Roman" w:hAnsi="Times New Roman" w:cs="Times New Roman"/>
          <w:sz w:val="24"/>
          <w:szCs w:val="24"/>
        </w:rPr>
        <w:t xml:space="preserve"> </w:t>
      </w:r>
      <w:r w:rsidR="00D64647" w:rsidRPr="006146E0">
        <w:rPr>
          <w:rFonts w:ascii="Times New Roman" w:hAnsi="Times New Roman" w:cs="Times New Roman"/>
          <w:b/>
          <w:sz w:val="24"/>
          <w:szCs w:val="24"/>
        </w:rPr>
        <w:t>postkeynesiana</w:t>
      </w:r>
    </w:p>
    <w:p w14:paraId="6EA2D97C" w14:textId="5C98C0E1" w:rsidR="00D64647" w:rsidRPr="00316029" w:rsidRDefault="001C593C"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La teoría neoclásica </w:t>
      </w:r>
      <w:r w:rsidR="00194AF4" w:rsidRPr="00316029">
        <w:rPr>
          <w:rFonts w:ascii="Times New Roman" w:hAnsi="Times New Roman" w:cs="Times New Roman"/>
          <w:sz w:val="24"/>
          <w:szCs w:val="24"/>
        </w:rPr>
        <w:t xml:space="preserve">se basa mayormente </w:t>
      </w:r>
      <w:r w:rsidR="00B25831" w:rsidRPr="00316029">
        <w:rPr>
          <w:rFonts w:ascii="Times New Roman" w:hAnsi="Times New Roman" w:cs="Times New Roman"/>
          <w:sz w:val="24"/>
          <w:szCs w:val="24"/>
        </w:rPr>
        <w:t>en</w:t>
      </w:r>
      <w:r w:rsidR="008410C0" w:rsidRPr="00316029">
        <w:rPr>
          <w:rFonts w:ascii="Times New Roman" w:hAnsi="Times New Roman" w:cs="Times New Roman"/>
          <w:sz w:val="24"/>
          <w:szCs w:val="24"/>
        </w:rPr>
        <w:t xml:space="preserve"> la ficción de una empresa pequeña con rendimientos decrecientes, </w:t>
      </w:r>
      <w:r w:rsidR="00E11D2F" w:rsidRPr="00316029">
        <w:rPr>
          <w:rFonts w:ascii="Times New Roman" w:hAnsi="Times New Roman" w:cs="Times New Roman"/>
          <w:sz w:val="24"/>
          <w:szCs w:val="24"/>
        </w:rPr>
        <w:t xml:space="preserve">que en un mercado de competencia perfecta maximiza sus </w:t>
      </w:r>
      <w:r w:rsidR="00B25831" w:rsidRPr="00316029">
        <w:rPr>
          <w:rFonts w:ascii="Times New Roman" w:hAnsi="Times New Roman" w:cs="Times New Roman"/>
          <w:sz w:val="24"/>
          <w:szCs w:val="24"/>
        </w:rPr>
        <w:t>beneficios</w:t>
      </w:r>
      <w:r w:rsidR="00E11D2F" w:rsidRPr="00316029">
        <w:rPr>
          <w:rFonts w:ascii="Times New Roman" w:hAnsi="Times New Roman" w:cs="Times New Roman"/>
          <w:sz w:val="24"/>
          <w:szCs w:val="24"/>
        </w:rPr>
        <w:t xml:space="preserve"> a corto plazo, </w:t>
      </w:r>
      <w:r w:rsidR="00087BBF" w:rsidRPr="00316029">
        <w:rPr>
          <w:rFonts w:ascii="Times New Roman" w:hAnsi="Times New Roman" w:cs="Times New Roman"/>
          <w:sz w:val="24"/>
          <w:szCs w:val="24"/>
        </w:rPr>
        <w:t>produciendo una cantidad de output</w:t>
      </w:r>
      <w:r w:rsidR="00B25831" w:rsidRPr="00316029">
        <w:rPr>
          <w:rFonts w:ascii="Times New Roman" w:hAnsi="Times New Roman" w:cs="Times New Roman"/>
          <w:sz w:val="24"/>
          <w:szCs w:val="24"/>
        </w:rPr>
        <w:t>, ta</w:t>
      </w:r>
      <w:r w:rsidR="00A00F2A" w:rsidRPr="00316029">
        <w:rPr>
          <w:rFonts w:ascii="Times New Roman" w:hAnsi="Times New Roman" w:cs="Times New Roman"/>
          <w:sz w:val="24"/>
          <w:szCs w:val="24"/>
        </w:rPr>
        <w:t xml:space="preserve">l que su coste marginal es igual al precio de mercado. </w:t>
      </w:r>
      <w:r w:rsidR="00E25959" w:rsidRPr="00316029">
        <w:rPr>
          <w:rFonts w:ascii="Times New Roman" w:hAnsi="Times New Roman" w:cs="Times New Roman"/>
          <w:sz w:val="24"/>
          <w:szCs w:val="24"/>
        </w:rPr>
        <w:t xml:space="preserve">La empresa continúa mientras los costes variables medios sean superados por </w:t>
      </w:r>
      <w:r w:rsidR="00EF6A67" w:rsidRPr="00316029">
        <w:rPr>
          <w:rFonts w:ascii="Times New Roman" w:hAnsi="Times New Roman" w:cs="Times New Roman"/>
          <w:sz w:val="24"/>
          <w:szCs w:val="24"/>
        </w:rPr>
        <w:t>el precio. Si la demanda sube, los precios aumentan.</w:t>
      </w:r>
    </w:p>
    <w:p w14:paraId="13D34F33" w14:textId="1ACE948C" w:rsidR="00F316EF" w:rsidRPr="00316029" w:rsidRDefault="0041527B"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La empresa postkeynesiana muestra muchas diferencias con la </w:t>
      </w:r>
      <w:r w:rsidR="00D762D3" w:rsidRPr="00316029">
        <w:rPr>
          <w:rFonts w:ascii="Times New Roman" w:hAnsi="Times New Roman" w:cs="Times New Roman"/>
          <w:sz w:val="24"/>
          <w:szCs w:val="24"/>
        </w:rPr>
        <w:t xml:space="preserve">neoclásica. </w:t>
      </w:r>
      <w:r w:rsidR="00EE321D" w:rsidRPr="00316029">
        <w:rPr>
          <w:rFonts w:ascii="Times New Roman" w:hAnsi="Times New Roman" w:cs="Times New Roman"/>
          <w:sz w:val="24"/>
          <w:szCs w:val="24"/>
        </w:rPr>
        <w:t>En vez de operar en mercados de competencia perfecta lo hace en el de competencia imperfecta,</w:t>
      </w:r>
      <w:r w:rsidR="00B25831" w:rsidRPr="00316029">
        <w:rPr>
          <w:rFonts w:ascii="Times New Roman" w:hAnsi="Times New Roman" w:cs="Times New Roman"/>
          <w:sz w:val="24"/>
          <w:szCs w:val="24"/>
        </w:rPr>
        <w:t xml:space="preserve"> </w:t>
      </w:r>
      <w:r w:rsidR="003446DC" w:rsidRPr="00316029">
        <w:rPr>
          <w:rFonts w:ascii="Times New Roman" w:hAnsi="Times New Roman" w:cs="Times New Roman"/>
          <w:sz w:val="24"/>
          <w:szCs w:val="24"/>
        </w:rPr>
        <w:t xml:space="preserve">especialmente en el mercado </w:t>
      </w:r>
      <w:r w:rsidR="00566734" w:rsidRPr="00316029">
        <w:rPr>
          <w:rFonts w:ascii="Times New Roman" w:hAnsi="Times New Roman" w:cs="Times New Roman"/>
          <w:sz w:val="24"/>
          <w:szCs w:val="24"/>
        </w:rPr>
        <w:t>oligopolist</w:t>
      </w:r>
      <w:r w:rsidR="00AE509B">
        <w:rPr>
          <w:rFonts w:ascii="Times New Roman" w:hAnsi="Times New Roman" w:cs="Times New Roman"/>
          <w:sz w:val="24"/>
          <w:szCs w:val="24"/>
        </w:rPr>
        <w:t xml:space="preserve">a </w:t>
      </w:r>
      <w:r w:rsidR="00566734" w:rsidRPr="00316029">
        <w:rPr>
          <w:rFonts w:ascii="Times New Roman" w:hAnsi="Times New Roman" w:cs="Times New Roman"/>
          <w:sz w:val="24"/>
          <w:szCs w:val="24"/>
        </w:rPr>
        <w:t>donde se encuentran algunas empresas de grandes dimensiones.</w:t>
      </w:r>
      <w:r w:rsidR="009E30A5" w:rsidRPr="00316029">
        <w:rPr>
          <w:rFonts w:ascii="Times New Roman" w:hAnsi="Times New Roman" w:cs="Times New Roman"/>
          <w:sz w:val="24"/>
          <w:szCs w:val="24"/>
        </w:rPr>
        <w:t xml:space="preserve"> Las denominadas megasociedades </w:t>
      </w:r>
      <w:r w:rsidR="00B75287" w:rsidRPr="00316029">
        <w:rPr>
          <w:rFonts w:ascii="Times New Roman" w:hAnsi="Times New Roman" w:cs="Times New Roman"/>
          <w:sz w:val="24"/>
          <w:szCs w:val="24"/>
        </w:rPr>
        <w:t>dominan sobre el conjunto de pequeñas empresas.</w:t>
      </w:r>
      <w:r w:rsidR="00EA7C8D" w:rsidRPr="00316029">
        <w:rPr>
          <w:rFonts w:ascii="Times New Roman" w:hAnsi="Times New Roman" w:cs="Times New Roman"/>
          <w:sz w:val="24"/>
          <w:szCs w:val="24"/>
        </w:rPr>
        <w:t xml:space="preserve"> Las empresas son interdependientes</w:t>
      </w:r>
      <w:r w:rsidR="009A687F" w:rsidRPr="00316029">
        <w:rPr>
          <w:rFonts w:ascii="Times New Roman" w:hAnsi="Times New Roman" w:cs="Times New Roman"/>
          <w:sz w:val="24"/>
          <w:szCs w:val="24"/>
        </w:rPr>
        <w:t>,</w:t>
      </w:r>
      <w:r w:rsidR="00EA7C8D" w:rsidRPr="00316029">
        <w:rPr>
          <w:rFonts w:ascii="Times New Roman" w:hAnsi="Times New Roman" w:cs="Times New Roman"/>
          <w:sz w:val="24"/>
          <w:szCs w:val="24"/>
        </w:rPr>
        <w:t xml:space="preserve"> hay conexión entre ellas ya que las decisiones que toman tienen repercusión </w:t>
      </w:r>
      <w:r w:rsidR="00C15329" w:rsidRPr="00316029">
        <w:rPr>
          <w:rFonts w:ascii="Times New Roman" w:hAnsi="Times New Roman" w:cs="Times New Roman"/>
          <w:sz w:val="24"/>
          <w:szCs w:val="24"/>
        </w:rPr>
        <w:t xml:space="preserve">sobre las otras, por lo tanto las </w:t>
      </w:r>
      <w:r w:rsidR="002855BD" w:rsidRPr="00316029">
        <w:rPr>
          <w:rFonts w:ascii="Times New Roman" w:hAnsi="Times New Roman" w:cs="Times New Roman"/>
          <w:sz w:val="24"/>
          <w:szCs w:val="24"/>
        </w:rPr>
        <w:t>empresas</w:t>
      </w:r>
      <w:r w:rsidR="00C15329" w:rsidRPr="00316029">
        <w:rPr>
          <w:rFonts w:ascii="Times New Roman" w:hAnsi="Times New Roman" w:cs="Times New Roman"/>
          <w:sz w:val="24"/>
          <w:szCs w:val="24"/>
        </w:rPr>
        <w:t xml:space="preserve"> deben estar atentas </w:t>
      </w:r>
      <w:r w:rsidR="00475FC3" w:rsidRPr="00316029">
        <w:rPr>
          <w:rFonts w:ascii="Times New Roman" w:hAnsi="Times New Roman" w:cs="Times New Roman"/>
          <w:sz w:val="24"/>
          <w:szCs w:val="24"/>
        </w:rPr>
        <w:t xml:space="preserve">a sus rivales, incluso a los competidores potenciales </w:t>
      </w:r>
      <w:r w:rsidR="00AF7D4E" w:rsidRPr="00316029">
        <w:rPr>
          <w:rFonts w:ascii="Times New Roman" w:hAnsi="Times New Roman" w:cs="Times New Roman"/>
          <w:sz w:val="24"/>
          <w:szCs w:val="24"/>
        </w:rPr>
        <w:t>que podrían entrar en el mercado.</w:t>
      </w:r>
      <w:r w:rsidR="0015395E" w:rsidRPr="00316029">
        <w:rPr>
          <w:rFonts w:ascii="Times New Roman" w:hAnsi="Times New Roman" w:cs="Times New Roman"/>
          <w:sz w:val="24"/>
          <w:szCs w:val="24"/>
        </w:rPr>
        <w:t xml:space="preserve"> La planificación tiene un papel esencial en el devenir </w:t>
      </w:r>
      <w:r w:rsidR="00A75C7F" w:rsidRPr="00316029">
        <w:rPr>
          <w:rFonts w:ascii="Times New Roman" w:hAnsi="Times New Roman" w:cs="Times New Roman"/>
          <w:sz w:val="24"/>
          <w:szCs w:val="24"/>
        </w:rPr>
        <w:t xml:space="preserve">de la empresa teniendo una gran importancia las decisiones estratégicas </w:t>
      </w:r>
      <w:r w:rsidR="00FC06E1" w:rsidRPr="00316029">
        <w:rPr>
          <w:rFonts w:ascii="Times New Roman" w:hAnsi="Times New Roman" w:cs="Times New Roman"/>
          <w:sz w:val="24"/>
          <w:szCs w:val="24"/>
        </w:rPr>
        <w:t>tomadas en función del</w:t>
      </w:r>
      <w:r w:rsidR="00B7208A" w:rsidRPr="00316029">
        <w:rPr>
          <w:rFonts w:ascii="Times New Roman" w:hAnsi="Times New Roman" w:cs="Times New Roman"/>
          <w:sz w:val="24"/>
          <w:szCs w:val="24"/>
        </w:rPr>
        <w:t xml:space="preserve"> largo plazo, especialmente las decisiones sobre precios.</w:t>
      </w:r>
    </w:p>
    <w:p w14:paraId="3B08EB89" w14:textId="740838D7" w:rsidR="00907A1A" w:rsidRPr="00316029" w:rsidRDefault="009A687F"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En este </w:t>
      </w:r>
      <w:r w:rsidR="00440114" w:rsidRPr="00316029">
        <w:rPr>
          <w:rFonts w:ascii="Times New Roman" w:hAnsi="Times New Roman" w:cs="Times New Roman"/>
          <w:sz w:val="24"/>
          <w:szCs w:val="24"/>
        </w:rPr>
        <w:t xml:space="preserve">aspecto no </w:t>
      </w:r>
      <w:r w:rsidR="00F153C0" w:rsidRPr="00316029">
        <w:rPr>
          <w:rFonts w:ascii="Times New Roman" w:hAnsi="Times New Roman" w:cs="Times New Roman"/>
          <w:sz w:val="24"/>
          <w:szCs w:val="24"/>
        </w:rPr>
        <w:t>son fijados los precios por el mercado o un subastado</w:t>
      </w:r>
      <w:r w:rsidR="00631A9C" w:rsidRPr="00316029">
        <w:rPr>
          <w:rFonts w:ascii="Times New Roman" w:hAnsi="Times New Roman" w:cs="Times New Roman"/>
          <w:sz w:val="24"/>
          <w:szCs w:val="24"/>
        </w:rPr>
        <w:t>r</w:t>
      </w:r>
      <w:r w:rsidR="00F153C0" w:rsidRPr="00316029">
        <w:rPr>
          <w:rFonts w:ascii="Times New Roman" w:hAnsi="Times New Roman" w:cs="Times New Roman"/>
          <w:sz w:val="24"/>
          <w:szCs w:val="24"/>
        </w:rPr>
        <w:t xml:space="preserve"> omnipotente</w:t>
      </w:r>
      <w:r w:rsidR="00DA57A8" w:rsidRPr="00316029">
        <w:rPr>
          <w:rFonts w:ascii="Times New Roman" w:hAnsi="Times New Roman" w:cs="Times New Roman"/>
          <w:sz w:val="24"/>
          <w:szCs w:val="24"/>
        </w:rPr>
        <w:t>,</w:t>
      </w:r>
      <w:r w:rsidR="00F153C0" w:rsidRPr="00316029">
        <w:rPr>
          <w:rFonts w:ascii="Times New Roman" w:hAnsi="Times New Roman" w:cs="Times New Roman"/>
          <w:sz w:val="24"/>
          <w:szCs w:val="24"/>
        </w:rPr>
        <w:t xml:space="preserve"> sino por la</w:t>
      </w:r>
      <w:r w:rsidR="00631A9C" w:rsidRPr="00316029">
        <w:rPr>
          <w:rFonts w:ascii="Times New Roman" w:hAnsi="Times New Roman" w:cs="Times New Roman"/>
          <w:sz w:val="24"/>
          <w:szCs w:val="24"/>
        </w:rPr>
        <w:t xml:space="preserve">s propias empresas, </w:t>
      </w:r>
      <w:r w:rsidR="002E4DAB" w:rsidRPr="00316029">
        <w:rPr>
          <w:rFonts w:ascii="Times New Roman" w:hAnsi="Times New Roman" w:cs="Times New Roman"/>
          <w:sz w:val="24"/>
          <w:szCs w:val="24"/>
        </w:rPr>
        <w:t>algunas de estas empresas pueden seguir a la</w:t>
      </w:r>
      <w:r w:rsidR="00B5538F">
        <w:rPr>
          <w:rFonts w:ascii="Times New Roman" w:hAnsi="Times New Roman" w:cs="Times New Roman"/>
          <w:sz w:val="24"/>
          <w:szCs w:val="24"/>
        </w:rPr>
        <w:t xml:space="preserve">s </w:t>
      </w:r>
      <w:r w:rsidR="00907A1A" w:rsidRPr="00316029">
        <w:rPr>
          <w:rFonts w:ascii="Times New Roman" w:hAnsi="Times New Roman" w:cs="Times New Roman"/>
          <w:sz w:val="24"/>
          <w:szCs w:val="24"/>
        </w:rPr>
        <w:t xml:space="preserve">empresas </w:t>
      </w:r>
      <w:r w:rsidR="00074F63" w:rsidRPr="00316029">
        <w:rPr>
          <w:rFonts w:ascii="Times New Roman" w:hAnsi="Times New Roman" w:cs="Times New Roman"/>
          <w:sz w:val="24"/>
          <w:szCs w:val="24"/>
        </w:rPr>
        <w:t>dominantes del</w:t>
      </w:r>
      <w:r w:rsidR="00907A1A" w:rsidRPr="00316029">
        <w:rPr>
          <w:rFonts w:ascii="Times New Roman" w:hAnsi="Times New Roman" w:cs="Times New Roman"/>
          <w:sz w:val="24"/>
          <w:szCs w:val="24"/>
        </w:rPr>
        <w:t xml:space="preserve"> mercado</w:t>
      </w:r>
      <w:r w:rsidR="00721C2F" w:rsidRPr="00316029">
        <w:rPr>
          <w:rFonts w:ascii="Times New Roman" w:hAnsi="Times New Roman" w:cs="Times New Roman"/>
          <w:sz w:val="24"/>
          <w:szCs w:val="24"/>
        </w:rPr>
        <w:t xml:space="preserve">, entonces son estas las que deberían de poner el precio líder que </w:t>
      </w:r>
      <w:r w:rsidR="00DA57A8" w:rsidRPr="00316029">
        <w:rPr>
          <w:rFonts w:ascii="Times New Roman" w:hAnsi="Times New Roman" w:cs="Times New Roman"/>
          <w:sz w:val="24"/>
          <w:szCs w:val="24"/>
        </w:rPr>
        <w:t>será</w:t>
      </w:r>
      <w:r w:rsidR="008A3EFA" w:rsidRPr="00316029">
        <w:rPr>
          <w:rFonts w:ascii="Times New Roman" w:hAnsi="Times New Roman" w:cs="Times New Roman"/>
          <w:sz w:val="24"/>
          <w:szCs w:val="24"/>
        </w:rPr>
        <w:t xml:space="preserve"> </w:t>
      </w:r>
      <w:r w:rsidR="00721C2F" w:rsidRPr="00316029">
        <w:rPr>
          <w:rFonts w:ascii="Times New Roman" w:hAnsi="Times New Roman" w:cs="Times New Roman"/>
          <w:sz w:val="24"/>
          <w:szCs w:val="24"/>
        </w:rPr>
        <w:t>el precio de referencia</w:t>
      </w:r>
      <w:r w:rsidR="008A3EFA" w:rsidRPr="00316029">
        <w:rPr>
          <w:rFonts w:ascii="Times New Roman" w:hAnsi="Times New Roman" w:cs="Times New Roman"/>
          <w:sz w:val="24"/>
          <w:szCs w:val="24"/>
        </w:rPr>
        <w:t xml:space="preserve">, los precios no tienen como objetivo </w:t>
      </w:r>
      <w:r w:rsidR="00E03DBB" w:rsidRPr="00316029">
        <w:rPr>
          <w:rFonts w:ascii="Times New Roman" w:hAnsi="Times New Roman" w:cs="Times New Roman"/>
          <w:sz w:val="24"/>
          <w:szCs w:val="24"/>
        </w:rPr>
        <w:t>igualar la oferta y la demanda.</w:t>
      </w:r>
    </w:p>
    <w:p w14:paraId="5A9D5517" w14:textId="75CEF152" w:rsidR="00483171" w:rsidRPr="00316029" w:rsidRDefault="00AC1E04"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lastRenderedPageBreak/>
        <w:t xml:space="preserve">Se plantea </w:t>
      </w:r>
      <w:r w:rsidR="00CF7A35" w:rsidRPr="00316029">
        <w:rPr>
          <w:rFonts w:ascii="Times New Roman" w:hAnsi="Times New Roman" w:cs="Times New Roman"/>
          <w:sz w:val="24"/>
          <w:szCs w:val="24"/>
        </w:rPr>
        <w:t>como una característica la división entre propiedad y gestión</w:t>
      </w:r>
      <w:r w:rsidR="00047D96">
        <w:rPr>
          <w:rFonts w:ascii="Times New Roman" w:hAnsi="Times New Roman" w:cs="Times New Roman"/>
          <w:sz w:val="24"/>
          <w:szCs w:val="24"/>
        </w:rPr>
        <w:t>, y</w:t>
      </w:r>
      <w:r w:rsidR="0054034C" w:rsidRPr="00316029">
        <w:rPr>
          <w:rFonts w:ascii="Times New Roman" w:hAnsi="Times New Roman" w:cs="Times New Roman"/>
          <w:sz w:val="24"/>
          <w:szCs w:val="24"/>
        </w:rPr>
        <w:t xml:space="preserve">a que cada vez es mas común, </w:t>
      </w:r>
      <w:r w:rsidR="00144051" w:rsidRPr="00316029">
        <w:rPr>
          <w:rFonts w:ascii="Times New Roman" w:hAnsi="Times New Roman" w:cs="Times New Roman"/>
          <w:sz w:val="24"/>
          <w:szCs w:val="24"/>
        </w:rPr>
        <w:t>y otra todavía más importante</w:t>
      </w:r>
      <w:r w:rsidR="00047D96">
        <w:rPr>
          <w:rFonts w:ascii="Times New Roman" w:hAnsi="Times New Roman" w:cs="Times New Roman"/>
          <w:sz w:val="24"/>
          <w:szCs w:val="24"/>
        </w:rPr>
        <w:t xml:space="preserve">, </w:t>
      </w:r>
      <w:r w:rsidR="00144051" w:rsidRPr="00316029">
        <w:rPr>
          <w:rFonts w:ascii="Times New Roman" w:hAnsi="Times New Roman" w:cs="Times New Roman"/>
          <w:sz w:val="24"/>
          <w:szCs w:val="24"/>
        </w:rPr>
        <w:t xml:space="preserve">que tanto los propietarios de la empresa como los propios directivos </w:t>
      </w:r>
      <w:r w:rsidR="007F2E30" w:rsidRPr="00316029">
        <w:rPr>
          <w:rFonts w:ascii="Times New Roman" w:hAnsi="Times New Roman" w:cs="Times New Roman"/>
          <w:sz w:val="24"/>
          <w:szCs w:val="24"/>
        </w:rPr>
        <w:t>buscan su supervivencia a largo plazo</w:t>
      </w:r>
      <w:r w:rsidR="00D05224" w:rsidRPr="00316029">
        <w:rPr>
          <w:rFonts w:ascii="Times New Roman" w:hAnsi="Times New Roman" w:cs="Times New Roman"/>
          <w:sz w:val="24"/>
          <w:szCs w:val="24"/>
        </w:rPr>
        <w:t>, buscando estrategias y políticas para conseguirlo.</w:t>
      </w:r>
    </w:p>
    <w:p w14:paraId="7BEC95FF" w14:textId="03AF6211" w:rsidR="00AC1E04" w:rsidRPr="00316029" w:rsidRDefault="00781B30"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Los directivos de una empresa no tienen un único objetivo sino que tienen objetivos múltiples.</w:t>
      </w:r>
      <w:r w:rsidR="00EE3D0D" w:rsidRPr="00316029">
        <w:rPr>
          <w:rFonts w:ascii="Times New Roman" w:hAnsi="Times New Roman" w:cs="Times New Roman"/>
          <w:sz w:val="24"/>
          <w:szCs w:val="24"/>
        </w:rPr>
        <w:t xml:space="preserve"> Para sobrevivir tiene que dominar </w:t>
      </w:r>
      <w:r w:rsidR="00ED0148" w:rsidRPr="00316029">
        <w:rPr>
          <w:rFonts w:ascii="Times New Roman" w:hAnsi="Times New Roman" w:cs="Times New Roman"/>
          <w:sz w:val="24"/>
          <w:szCs w:val="24"/>
        </w:rPr>
        <w:t xml:space="preserve">todo su entorno, </w:t>
      </w:r>
      <w:r w:rsidR="001F0C6B" w:rsidRPr="00316029">
        <w:rPr>
          <w:rFonts w:ascii="Times New Roman" w:hAnsi="Times New Roman" w:cs="Times New Roman"/>
          <w:sz w:val="24"/>
          <w:szCs w:val="24"/>
        </w:rPr>
        <w:t xml:space="preserve">y para ejercer </w:t>
      </w:r>
      <w:r w:rsidR="00510494" w:rsidRPr="00316029">
        <w:rPr>
          <w:rFonts w:ascii="Times New Roman" w:hAnsi="Times New Roman" w:cs="Times New Roman"/>
          <w:sz w:val="24"/>
          <w:szCs w:val="24"/>
        </w:rPr>
        <w:t>control sobre todos los aspectos es necesario tener cierto poder.</w:t>
      </w:r>
      <w:r w:rsidR="009E03AE" w:rsidRPr="00316029">
        <w:rPr>
          <w:rFonts w:ascii="Times New Roman" w:hAnsi="Times New Roman" w:cs="Times New Roman"/>
          <w:sz w:val="24"/>
          <w:szCs w:val="24"/>
        </w:rPr>
        <w:t xml:space="preserve"> </w:t>
      </w:r>
      <w:r w:rsidR="008E56D8" w:rsidRPr="00316029">
        <w:rPr>
          <w:rFonts w:ascii="Times New Roman" w:hAnsi="Times New Roman" w:cs="Times New Roman"/>
          <w:sz w:val="24"/>
          <w:szCs w:val="24"/>
        </w:rPr>
        <w:t>El poder es mayor cuando la cuota de mercado y el tamaño de la empresa es m</w:t>
      </w:r>
      <w:r w:rsidR="00E152F5" w:rsidRPr="00316029">
        <w:rPr>
          <w:rFonts w:ascii="Times New Roman" w:hAnsi="Times New Roman" w:cs="Times New Roman"/>
          <w:sz w:val="24"/>
          <w:szCs w:val="24"/>
        </w:rPr>
        <w:t>á</w:t>
      </w:r>
      <w:r w:rsidR="008E56D8" w:rsidRPr="00316029">
        <w:rPr>
          <w:rFonts w:ascii="Times New Roman" w:hAnsi="Times New Roman" w:cs="Times New Roman"/>
          <w:sz w:val="24"/>
          <w:szCs w:val="24"/>
        </w:rPr>
        <w:t>s grande</w:t>
      </w:r>
      <w:r w:rsidR="00E152F5" w:rsidRPr="00316029">
        <w:rPr>
          <w:rFonts w:ascii="Times New Roman" w:hAnsi="Times New Roman" w:cs="Times New Roman"/>
          <w:sz w:val="24"/>
          <w:szCs w:val="24"/>
        </w:rPr>
        <w:t>, p</w:t>
      </w:r>
      <w:r w:rsidR="00FA1EB2" w:rsidRPr="00316029">
        <w:rPr>
          <w:rFonts w:ascii="Times New Roman" w:hAnsi="Times New Roman" w:cs="Times New Roman"/>
          <w:sz w:val="24"/>
          <w:szCs w:val="24"/>
        </w:rPr>
        <w:t xml:space="preserve">or lo tanto el poder dependerá del tamaño </w:t>
      </w:r>
      <w:r w:rsidR="001A044C" w:rsidRPr="00316029">
        <w:rPr>
          <w:rFonts w:ascii="Times New Roman" w:hAnsi="Times New Roman" w:cs="Times New Roman"/>
          <w:sz w:val="24"/>
          <w:szCs w:val="24"/>
        </w:rPr>
        <w:t>de la empresa y la cuota de mercado</w:t>
      </w:r>
      <w:r w:rsidR="006F4CFA" w:rsidRPr="00316029">
        <w:rPr>
          <w:rFonts w:ascii="Times New Roman" w:hAnsi="Times New Roman" w:cs="Times New Roman"/>
          <w:sz w:val="24"/>
          <w:szCs w:val="24"/>
        </w:rPr>
        <w:t xml:space="preserve"> y para aumentar esto es necesario crecer</w:t>
      </w:r>
      <w:r w:rsidR="00930B62">
        <w:rPr>
          <w:rFonts w:ascii="Times New Roman" w:hAnsi="Times New Roman" w:cs="Times New Roman"/>
          <w:sz w:val="24"/>
          <w:szCs w:val="24"/>
        </w:rPr>
        <w:t xml:space="preserve">, </w:t>
      </w:r>
      <w:r w:rsidR="00E152F5" w:rsidRPr="00316029">
        <w:rPr>
          <w:rFonts w:ascii="Times New Roman" w:hAnsi="Times New Roman" w:cs="Times New Roman"/>
          <w:sz w:val="24"/>
          <w:szCs w:val="24"/>
        </w:rPr>
        <w:t>así que</w:t>
      </w:r>
      <w:r w:rsidR="006F4CFA" w:rsidRPr="00316029">
        <w:rPr>
          <w:rFonts w:ascii="Times New Roman" w:hAnsi="Times New Roman" w:cs="Times New Roman"/>
          <w:sz w:val="24"/>
          <w:szCs w:val="24"/>
        </w:rPr>
        <w:t xml:space="preserve"> </w:t>
      </w:r>
      <w:r w:rsidR="0070691A" w:rsidRPr="00316029">
        <w:rPr>
          <w:rFonts w:ascii="Times New Roman" w:hAnsi="Times New Roman" w:cs="Times New Roman"/>
          <w:sz w:val="24"/>
          <w:szCs w:val="24"/>
        </w:rPr>
        <w:t>el medio</w:t>
      </w:r>
      <w:r w:rsidR="006F4CFA" w:rsidRPr="00316029">
        <w:rPr>
          <w:rFonts w:ascii="Times New Roman" w:hAnsi="Times New Roman" w:cs="Times New Roman"/>
          <w:sz w:val="24"/>
          <w:szCs w:val="24"/>
        </w:rPr>
        <w:t xml:space="preserve"> para alcanzar el poder es el crecimiento</w:t>
      </w:r>
      <w:r w:rsidR="0070691A" w:rsidRPr="00316029">
        <w:rPr>
          <w:rFonts w:ascii="Times New Roman" w:hAnsi="Times New Roman" w:cs="Times New Roman"/>
          <w:sz w:val="24"/>
          <w:szCs w:val="24"/>
        </w:rPr>
        <w:t>.</w:t>
      </w:r>
    </w:p>
    <w:p w14:paraId="0B23AB7A" w14:textId="3CD1E85F" w:rsidR="006248B0" w:rsidRPr="00316029" w:rsidRDefault="00EE259A"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Otro </w:t>
      </w:r>
      <w:r w:rsidR="008B07E6" w:rsidRPr="00316029">
        <w:rPr>
          <w:rFonts w:ascii="Times New Roman" w:hAnsi="Times New Roman" w:cs="Times New Roman"/>
          <w:sz w:val="24"/>
          <w:szCs w:val="24"/>
        </w:rPr>
        <w:t xml:space="preserve">apartado importante en la empresa es el de beneficio, este permite el crecimiento de la </w:t>
      </w:r>
      <w:r w:rsidR="009A1632" w:rsidRPr="00316029">
        <w:rPr>
          <w:rFonts w:ascii="Times New Roman" w:hAnsi="Times New Roman" w:cs="Times New Roman"/>
          <w:sz w:val="24"/>
          <w:szCs w:val="24"/>
        </w:rPr>
        <w:t xml:space="preserve">empresa. El beneficio facilita  a una empresa pedir prestado en los mercados financieros </w:t>
      </w:r>
      <w:r w:rsidR="00CF6AF9" w:rsidRPr="00316029">
        <w:rPr>
          <w:rFonts w:ascii="Times New Roman" w:hAnsi="Times New Roman" w:cs="Times New Roman"/>
          <w:sz w:val="24"/>
          <w:szCs w:val="24"/>
        </w:rPr>
        <w:t xml:space="preserve">o a los bancos, incluso el propio beneficio, no repartido, permite la </w:t>
      </w:r>
      <w:r w:rsidR="00954569" w:rsidRPr="00316029">
        <w:rPr>
          <w:rFonts w:ascii="Times New Roman" w:hAnsi="Times New Roman" w:cs="Times New Roman"/>
          <w:sz w:val="24"/>
          <w:szCs w:val="24"/>
        </w:rPr>
        <w:t>autofinanciación</w:t>
      </w:r>
      <w:r w:rsidR="0045131B" w:rsidRPr="00316029">
        <w:rPr>
          <w:rFonts w:ascii="Times New Roman" w:hAnsi="Times New Roman" w:cs="Times New Roman"/>
          <w:sz w:val="24"/>
          <w:szCs w:val="24"/>
        </w:rPr>
        <w:t>.</w:t>
      </w:r>
    </w:p>
    <w:p w14:paraId="32F39FB9" w14:textId="485AA66E" w:rsidR="0045131B" w:rsidRPr="00316029" w:rsidRDefault="0045131B"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Para los neoclásicos </w:t>
      </w:r>
      <w:r w:rsidR="006139B5" w:rsidRPr="00316029">
        <w:rPr>
          <w:rFonts w:ascii="Times New Roman" w:hAnsi="Times New Roman" w:cs="Times New Roman"/>
          <w:sz w:val="24"/>
          <w:szCs w:val="24"/>
        </w:rPr>
        <w:t>todos los empresarios pueden obtener fondos demostrando la calidad y</w:t>
      </w:r>
      <w:r w:rsidR="005A1B28" w:rsidRPr="00316029">
        <w:rPr>
          <w:rFonts w:ascii="Times New Roman" w:hAnsi="Times New Roman" w:cs="Times New Roman"/>
          <w:sz w:val="24"/>
          <w:szCs w:val="24"/>
        </w:rPr>
        <w:t xml:space="preserve"> seriedad que posee su proyecto, pero este pensamiento dur</w:t>
      </w:r>
      <w:r w:rsidR="00A95EC3">
        <w:rPr>
          <w:rFonts w:ascii="Times New Roman" w:hAnsi="Times New Roman" w:cs="Times New Roman"/>
          <w:sz w:val="24"/>
          <w:szCs w:val="24"/>
        </w:rPr>
        <w:t xml:space="preserve">ó </w:t>
      </w:r>
      <w:r w:rsidR="005A1B28" w:rsidRPr="00316029">
        <w:rPr>
          <w:rFonts w:ascii="Times New Roman" w:hAnsi="Times New Roman" w:cs="Times New Roman"/>
          <w:sz w:val="24"/>
          <w:szCs w:val="24"/>
        </w:rPr>
        <w:t xml:space="preserve">poco </w:t>
      </w:r>
      <w:r w:rsidR="00E21F6A" w:rsidRPr="00316029">
        <w:rPr>
          <w:rFonts w:ascii="Times New Roman" w:hAnsi="Times New Roman" w:cs="Times New Roman"/>
          <w:sz w:val="24"/>
          <w:szCs w:val="24"/>
        </w:rPr>
        <w:t>ya que tuvo que contentarse con la realidad de las ilusiones pérdidas.</w:t>
      </w:r>
    </w:p>
    <w:p w14:paraId="65E6985F" w14:textId="03EE30CD" w:rsidR="004C654B" w:rsidRPr="00316029" w:rsidRDefault="005062E1"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La teoría postkeynesiana </w:t>
      </w:r>
      <w:r w:rsidR="001C7382">
        <w:rPr>
          <w:rFonts w:ascii="Times New Roman" w:hAnsi="Times New Roman" w:cs="Times New Roman"/>
          <w:sz w:val="24"/>
          <w:szCs w:val="24"/>
        </w:rPr>
        <w:t xml:space="preserve">de </w:t>
      </w:r>
      <w:r w:rsidRPr="00316029">
        <w:rPr>
          <w:rFonts w:ascii="Times New Roman" w:hAnsi="Times New Roman" w:cs="Times New Roman"/>
          <w:sz w:val="24"/>
          <w:szCs w:val="24"/>
        </w:rPr>
        <w:t xml:space="preserve">la empresa </w:t>
      </w:r>
      <w:r w:rsidR="00A8643C" w:rsidRPr="00316029">
        <w:rPr>
          <w:rFonts w:ascii="Times New Roman" w:hAnsi="Times New Roman" w:cs="Times New Roman"/>
          <w:sz w:val="24"/>
          <w:szCs w:val="24"/>
        </w:rPr>
        <w:t>defiende el principio del riesgo creciente, argumentado por Kalecki</w:t>
      </w:r>
      <w:r w:rsidR="00BF563E" w:rsidRPr="00316029">
        <w:rPr>
          <w:rFonts w:ascii="Times New Roman" w:hAnsi="Times New Roman" w:cs="Times New Roman"/>
          <w:sz w:val="24"/>
          <w:szCs w:val="24"/>
        </w:rPr>
        <w:t xml:space="preserve">, este principio está basado en la incertidumbre y nos cuenta que </w:t>
      </w:r>
      <w:r w:rsidR="008C1C9E" w:rsidRPr="00316029">
        <w:rPr>
          <w:rFonts w:ascii="Times New Roman" w:hAnsi="Times New Roman" w:cs="Times New Roman"/>
          <w:sz w:val="24"/>
          <w:szCs w:val="24"/>
        </w:rPr>
        <w:t xml:space="preserve">el importe máximo que </w:t>
      </w:r>
      <w:r w:rsidR="000C0007" w:rsidRPr="00316029">
        <w:rPr>
          <w:rFonts w:ascii="Times New Roman" w:hAnsi="Times New Roman" w:cs="Times New Roman"/>
          <w:sz w:val="24"/>
          <w:szCs w:val="24"/>
        </w:rPr>
        <w:t>los mercados financieros o bancos</w:t>
      </w:r>
      <w:r w:rsidR="008C1C9E" w:rsidRPr="00316029">
        <w:rPr>
          <w:rFonts w:ascii="Times New Roman" w:hAnsi="Times New Roman" w:cs="Times New Roman"/>
          <w:sz w:val="24"/>
          <w:szCs w:val="24"/>
        </w:rPr>
        <w:t xml:space="preserve"> están dispuest</w:t>
      </w:r>
      <w:r w:rsidR="000C0007" w:rsidRPr="00316029">
        <w:rPr>
          <w:rFonts w:ascii="Times New Roman" w:hAnsi="Times New Roman" w:cs="Times New Roman"/>
          <w:sz w:val="24"/>
          <w:szCs w:val="24"/>
        </w:rPr>
        <w:t>o</w:t>
      </w:r>
      <w:r w:rsidR="008C1C9E" w:rsidRPr="00316029">
        <w:rPr>
          <w:rFonts w:ascii="Times New Roman" w:hAnsi="Times New Roman" w:cs="Times New Roman"/>
          <w:sz w:val="24"/>
          <w:szCs w:val="24"/>
        </w:rPr>
        <w:t xml:space="preserve">s a prestar </w:t>
      </w:r>
      <w:r w:rsidR="00725BC1" w:rsidRPr="00316029">
        <w:rPr>
          <w:rFonts w:ascii="Times New Roman" w:hAnsi="Times New Roman" w:cs="Times New Roman"/>
          <w:sz w:val="24"/>
          <w:szCs w:val="24"/>
        </w:rPr>
        <w:t>depende del tamaño de la empresa, en especial de los fondos propios, el máximo que van a prestar será un múltiplo de dicho importe.</w:t>
      </w:r>
      <w:r w:rsidR="00006234" w:rsidRPr="00316029">
        <w:rPr>
          <w:rFonts w:ascii="Times New Roman" w:hAnsi="Times New Roman" w:cs="Times New Roman"/>
          <w:sz w:val="24"/>
          <w:szCs w:val="24"/>
        </w:rPr>
        <w:t xml:space="preserve"> Incluso los propios empresarios serán los que quieran limitar los fondos prestados </w:t>
      </w:r>
      <w:r w:rsidR="00910C65" w:rsidRPr="00316029">
        <w:rPr>
          <w:rFonts w:ascii="Times New Roman" w:hAnsi="Times New Roman" w:cs="Times New Roman"/>
          <w:sz w:val="24"/>
          <w:szCs w:val="24"/>
        </w:rPr>
        <w:t xml:space="preserve">para no entrar en situaciones de insolvencia y </w:t>
      </w:r>
      <w:r w:rsidR="001B53CA" w:rsidRPr="00316029">
        <w:rPr>
          <w:rFonts w:ascii="Times New Roman" w:hAnsi="Times New Roman" w:cs="Times New Roman"/>
          <w:sz w:val="24"/>
          <w:szCs w:val="24"/>
        </w:rPr>
        <w:t xml:space="preserve">poner </w:t>
      </w:r>
      <w:r w:rsidR="00910C65" w:rsidRPr="00316029">
        <w:rPr>
          <w:rFonts w:ascii="Times New Roman" w:hAnsi="Times New Roman" w:cs="Times New Roman"/>
          <w:sz w:val="24"/>
          <w:szCs w:val="24"/>
        </w:rPr>
        <w:t xml:space="preserve"> en riesgo la supervivencia de la empresa.</w:t>
      </w:r>
      <w:r w:rsidR="00466D77" w:rsidRPr="00316029">
        <w:rPr>
          <w:rFonts w:ascii="Times New Roman" w:hAnsi="Times New Roman" w:cs="Times New Roman"/>
          <w:sz w:val="24"/>
          <w:szCs w:val="24"/>
        </w:rPr>
        <w:t xml:space="preserve"> El beneficio </w:t>
      </w:r>
      <w:r w:rsidR="00487D79" w:rsidRPr="00316029">
        <w:rPr>
          <w:rFonts w:ascii="Times New Roman" w:hAnsi="Times New Roman" w:cs="Times New Roman"/>
          <w:sz w:val="24"/>
          <w:szCs w:val="24"/>
        </w:rPr>
        <w:t xml:space="preserve">permitirá </w:t>
      </w:r>
      <w:r w:rsidR="00692EDC" w:rsidRPr="00316029">
        <w:rPr>
          <w:rFonts w:ascii="Times New Roman" w:hAnsi="Times New Roman" w:cs="Times New Roman"/>
          <w:sz w:val="24"/>
          <w:szCs w:val="24"/>
        </w:rPr>
        <w:t>que la empresa incremente sus fondos propios por lo tanto facilitará el acceso a los préstamos bancarios</w:t>
      </w:r>
      <w:r w:rsidR="00933A61" w:rsidRPr="00316029">
        <w:rPr>
          <w:rFonts w:ascii="Times New Roman" w:hAnsi="Times New Roman" w:cs="Times New Roman"/>
          <w:sz w:val="24"/>
          <w:szCs w:val="24"/>
        </w:rPr>
        <w:t xml:space="preserve"> y al </w:t>
      </w:r>
      <w:r w:rsidR="003551BB" w:rsidRPr="00316029">
        <w:rPr>
          <w:rFonts w:ascii="Times New Roman" w:hAnsi="Times New Roman" w:cs="Times New Roman"/>
          <w:sz w:val="24"/>
          <w:szCs w:val="24"/>
        </w:rPr>
        <w:t xml:space="preserve">mercado de obligaciones. El beneficio </w:t>
      </w:r>
      <w:r w:rsidR="007152AA" w:rsidRPr="00316029">
        <w:rPr>
          <w:rFonts w:ascii="Times New Roman" w:hAnsi="Times New Roman" w:cs="Times New Roman"/>
          <w:sz w:val="24"/>
          <w:szCs w:val="24"/>
        </w:rPr>
        <w:t xml:space="preserve">es la respuesta </w:t>
      </w:r>
      <w:r w:rsidR="004D629A" w:rsidRPr="00316029">
        <w:rPr>
          <w:rFonts w:ascii="Times New Roman" w:hAnsi="Times New Roman" w:cs="Times New Roman"/>
          <w:sz w:val="24"/>
          <w:szCs w:val="24"/>
        </w:rPr>
        <w:t xml:space="preserve">a las necesidades financieras de la empresa y acercan al objetivo </w:t>
      </w:r>
      <w:r w:rsidR="000810A7" w:rsidRPr="00316029">
        <w:rPr>
          <w:rFonts w:ascii="Times New Roman" w:hAnsi="Times New Roman" w:cs="Times New Roman"/>
          <w:sz w:val="24"/>
          <w:szCs w:val="24"/>
        </w:rPr>
        <w:t>de maximización de crecimiento .</w:t>
      </w:r>
    </w:p>
    <w:p w14:paraId="00F4A23E" w14:textId="3105A92F" w:rsidR="000810A7" w:rsidRPr="00316029" w:rsidRDefault="00623742"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5.3.2.2.</w:t>
      </w:r>
      <w:r w:rsidR="00147E6E" w:rsidRPr="00623742">
        <w:rPr>
          <w:rFonts w:ascii="Times New Roman" w:hAnsi="Times New Roman" w:cs="Times New Roman"/>
          <w:b/>
          <w:sz w:val="24"/>
          <w:szCs w:val="24"/>
        </w:rPr>
        <w:t>L</w:t>
      </w:r>
      <w:r w:rsidR="00684361" w:rsidRPr="00623742">
        <w:rPr>
          <w:rFonts w:ascii="Times New Roman" w:hAnsi="Times New Roman" w:cs="Times New Roman"/>
          <w:b/>
          <w:sz w:val="24"/>
          <w:szCs w:val="24"/>
        </w:rPr>
        <w:t>a</w:t>
      </w:r>
      <w:r w:rsidR="00684361" w:rsidRPr="00316029">
        <w:rPr>
          <w:rFonts w:ascii="Times New Roman" w:hAnsi="Times New Roman" w:cs="Times New Roman"/>
          <w:sz w:val="24"/>
          <w:szCs w:val="24"/>
        </w:rPr>
        <w:t xml:space="preserve"> </w:t>
      </w:r>
      <w:r w:rsidR="00684361" w:rsidRPr="00623742">
        <w:rPr>
          <w:rFonts w:ascii="Times New Roman" w:hAnsi="Times New Roman" w:cs="Times New Roman"/>
          <w:b/>
          <w:sz w:val="24"/>
          <w:szCs w:val="24"/>
        </w:rPr>
        <w:t>confrontación</w:t>
      </w:r>
      <w:r w:rsidR="00684361" w:rsidRPr="00316029">
        <w:rPr>
          <w:rFonts w:ascii="Times New Roman" w:hAnsi="Times New Roman" w:cs="Times New Roman"/>
          <w:sz w:val="24"/>
          <w:szCs w:val="24"/>
        </w:rPr>
        <w:t xml:space="preserve"> </w:t>
      </w:r>
      <w:r w:rsidR="00684361" w:rsidRPr="00623742">
        <w:rPr>
          <w:rFonts w:ascii="Times New Roman" w:hAnsi="Times New Roman" w:cs="Times New Roman"/>
          <w:b/>
          <w:sz w:val="24"/>
          <w:szCs w:val="24"/>
        </w:rPr>
        <w:t>de</w:t>
      </w:r>
      <w:r w:rsidR="00684361" w:rsidRPr="00316029">
        <w:rPr>
          <w:rFonts w:ascii="Times New Roman" w:hAnsi="Times New Roman" w:cs="Times New Roman"/>
          <w:sz w:val="24"/>
          <w:szCs w:val="24"/>
        </w:rPr>
        <w:t xml:space="preserve"> </w:t>
      </w:r>
      <w:r w:rsidR="00684361" w:rsidRPr="00623742">
        <w:rPr>
          <w:rFonts w:ascii="Times New Roman" w:hAnsi="Times New Roman" w:cs="Times New Roman"/>
          <w:b/>
          <w:sz w:val="24"/>
          <w:szCs w:val="24"/>
        </w:rPr>
        <w:t>las</w:t>
      </w:r>
      <w:r w:rsidR="00684361" w:rsidRPr="00316029">
        <w:rPr>
          <w:rFonts w:ascii="Times New Roman" w:hAnsi="Times New Roman" w:cs="Times New Roman"/>
          <w:sz w:val="24"/>
          <w:szCs w:val="24"/>
        </w:rPr>
        <w:t xml:space="preserve"> </w:t>
      </w:r>
      <w:r w:rsidR="00684361" w:rsidRPr="00623742">
        <w:rPr>
          <w:rFonts w:ascii="Times New Roman" w:hAnsi="Times New Roman" w:cs="Times New Roman"/>
          <w:b/>
          <w:sz w:val="24"/>
          <w:szCs w:val="24"/>
        </w:rPr>
        <w:t>dos</w:t>
      </w:r>
      <w:r w:rsidR="00684361" w:rsidRPr="00316029">
        <w:rPr>
          <w:rFonts w:ascii="Times New Roman" w:hAnsi="Times New Roman" w:cs="Times New Roman"/>
          <w:sz w:val="24"/>
          <w:szCs w:val="24"/>
        </w:rPr>
        <w:t xml:space="preserve"> </w:t>
      </w:r>
      <w:r w:rsidR="00684361" w:rsidRPr="00623742">
        <w:rPr>
          <w:rFonts w:ascii="Times New Roman" w:hAnsi="Times New Roman" w:cs="Times New Roman"/>
          <w:b/>
          <w:sz w:val="24"/>
          <w:szCs w:val="24"/>
        </w:rPr>
        <w:t>fronteras</w:t>
      </w:r>
    </w:p>
    <w:p w14:paraId="6237264B" w14:textId="63F1D9D0" w:rsidR="00684361" w:rsidRPr="00316029" w:rsidRDefault="00C86327"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w:t>
      </w:r>
      <w:r w:rsidR="00757945" w:rsidRPr="00316029">
        <w:rPr>
          <w:rFonts w:ascii="Times New Roman" w:hAnsi="Times New Roman" w:cs="Times New Roman"/>
          <w:sz w:val="24"/>
          <w:szCs w:val="24"/>
        </w:rPr>
        <w:t xml:space="preserve">n </w:t>
      </w:r>
      <w:r w:rsidRPr="00316029">
        <w:rPr>
          <w:rFonts w:ascii="Times New Roman" w:hAnsi="Times New Roman" w:cs="Times New Roman"/>
          <w:sz w:val="24"/>
          <w:szCs w:val="24"/>
        </w:rPr>
        <w:t xml:space="preserve">primer lugar encontramos la frontera de </w:t>
      </w:r>
      <w:r w:rsidR="000D351C" w:rsidRPr="00316029">
        <w:rPr>
          <w:rFonts w:ascii="Times New Roman" w:hAnsi="Times New Roman" w:cs="Times New Roman"/>
          <w:sz w:val="24"/>
          <w:szCs w:val="24"/>
        </w:rPr>
        <w:t xml:space="preserve">expansión , que para cada tasa de crecimiento estima </w:t>
      </w:r>
      <w:r w:rsidR="00F22509" w:rsidRPr="00316029">
        <w:rPr>
          <w:rFonts w:ascii="Times New Roman" w:hAnsi="Times New Roman" w:cs="Times New Roman"/>
          <w:sz w:val="24"/>
          <w:szCs w:val="24"/>
        </w:rPr>
        <w:t>el beneficio máximo que la empresa e</w:t>
      </w:r>
      <w:r w:rsidR="00CC5013" w:rsidRPr="00316029">
        <w:rPr>
          <w:rFonts w:ascii="Times New Roman" w:hAnsi="Times New Roman" w:cs="Times New Roman"/>
          <w:sz w:val="24"/>
          <w:szCs w:val="24"/>
        </w:rPr>
        <w:t>s</w:t>
      </w:r>
      <w:r w:rsidR="00F22509" w:rsidRPr="00316029">
        <w:rPr>
          <w:rFonts w:ascii="Times New Roman" w:hAnsi="Times New Roman" w:cs="Times New Roman"/>
          <w:sz w:val="24"/>
          <w:szCs w:val="24"/>
        </w:rPr>
        <w:t xml:space="preserve"> capaz de alcanzar.</w:t>
      </w:r>
      <w:r w:rsidR="00CC5013" w:rsidRPr="00316029">
        <w:rPr>
          <w:rFonts w:ascii="Times New Roman" w:hAnsi="Times New Roman" w:cs="Times New Roman"/>
          <w:sz w:val="24"/>
          <w:szCs w:val="24"/>
        </w:rPr>
        <w:t xml:space="preserve"> La </w:t>
      </w:r>
      <w:r w:rsidR="00F22509" w:rsidRPr="00316029">
        <w:rPr>
          <w:rFonts w:ascii="Times New Roman" w:hAnsi="Times New Roman" w:cs="Times New Roman"/>
          <w:sz w:val="24"/>
          <w:szCs w:val="24"/>
        </w:rPr>
        <w:t>frontera de expansión tiene forma de campa</w:t>
      </w:r>
      <w:r w:rsidR="004559D0">
        <w:rPr>
          <w:rFonts w:ascii="Times New Roman" w:hAnsi="Times New Roman" w:cs="Times New Roman"/>
          <w:sz w:val="24"/>
          <w:szCs w:val="24"/>
        </w:rPr>
        <w:t>n</w:t>
      </w:r>
      <w:r w:rsidR="00F22509" w:rsidRPr="00316029">
        <w:rPr>
          <w:rFonts w:ascii="Times New Roman" w:hAnsi="Times New Roman" w:cs="Times New Roman"/>
          <w:sz w:val="24"/>
          <w:szCs w:val="24"/>
        </w:rPr>
        <w:t xml:space="preserve">a, que implica </w:t>
      </w:r>
      <w:r w:rsidR="00D73AAA" w:rsidRPr="00316029">
        <w:rPr>
          <w:rFonts w:ascii="Times New Roman" w:hAnsi="Times New Roman" w:cs="Times New Roman"/>
          <w:sz w:val="24"/>
          <w:szCs w:val="24"/>
        </w:rPr>
        <w:t xml:space="preserve">que el crecimiento de una institución </w:t>
      </w:r>
      <w:r w:rsidR="00987243" w:rsidRPr="00316029">
        <w:rPr>
          <w:rFonts w:ascii="Times New Roman" w:hAnsi="Times New Roman" w:cs="Times New Roman"/>
          <w:sz w:val="24"/>
          <w:szCs w:val="24"/>
        </w:rPr>
        <w:t>produce</w:t>
      </w:r>
      <w:r w:rsidR="00D73AAA" w:rsidRPr="00316029">
        <w:rPr>
          <w:rFonts w:ascii="Times New Roman" w:hAnsi="Times New Roman" w:cs="Times New Roman"/>
          <w:sz w:val="24"/>
          <w:szCs w:val="24"/>
        </w:rPr>
        <w:t xml:space="preserve"> efectos positivos y negativos</w:t>
      </w:r>
      <w:r w:rsidR="00325DAF" w:rsidRPr="00316029">
        <w:rPr>
          <w:rFonts w:ascii="Times New Roman" w:hAnsi="Times New Roman" w:cs="Times New Roman"/>
          <w:sz w:val="24"/>
          <w:szCs w:val="24"/>
        </w:rPr>
        <w:t xml:space="preserve">, es de suponer que </w:t>
      </w:r>
      <w:r w:rsidR="00960516" w:rsidRPr="00316029">
        <w:rPr>
          <w:rFonts w:ascii="Times New Roman" w:hAnsi="Times New Roman" w:cs="Times New Roman"/>
          <w:sz w:val="24"/>
          <w:szCs w:val="24"/>
        </w:rPr>
        <w:t>los efectos positivos serán mayores que los efectos negativos.</w:t>
      </w:r>
      <w:r w:rsidR="009E56E0" w:rsidRPr="00316029">
        <w:rPr>
          <w:rFonts w:ascii="Times New Roman" w:hAnsi="Times New Roman" w:cs="Times New Roman"/>
          <w:sz w:val="24"/>
          <w:szCs w:val="24"/>
        </w:rPr>
        <w:t xml:space="preserve"> Hay</w:t>
      </w:r>
      <w:r w:rsidR="00A433E6" w:rsidRPr="00316029">
        <w:rPr>
          <w:rFonts w:ascii="Times New Roman" w:hAnsi="Times New Roman" w:cs="Times New Roman"/>
          <w:sz w:val="24"/>
          <w:szCs w:val="24"/>
        </w:rPr>
        <w:t xml:space="preserve"> que tener en cuenta el efecto Penrose  </w:t>
      </w:r>
      <w:r w:rsidR="002B4749" w:rsidRPr="00316029">
        <w:rPr>
          <w:rFonts w:ascii="Times New Roman" w:hAnsi="Times New Roman" w:cs="Times New Roman"/>
          <w:sz w:val="24"/>
          <w:szCs w:val="24"/>
        </w:rPr>
        <w:t>que implica que las empresas que invierten de manera mayor que otras incorporan nuevas tecnologías</w:t>
      </w:r>
      <w:r w:rsidR="009F43E6" w:rsidRPr="00316029">
        <w:rPr>
          <w:rFonts w:ascii="Times New Roman" w:hAnsi="Times New Roman" w:cs="Times New Roman"/>
          <w:sz w:val="24"/>
          <w:szCs w:val="24"/>
        </w:rPr>
        <w:t xml:space="preserve">, esto </w:t>
      </w:r>
      <w:r w:rsidR="009F43E6" w:rsidRPr="00316029">
        <w:rPr>
          <w:rFonts w:ascii="Times New Roman" w:hAnsi="Times New Roman" w:cs="Times New Roman"/>
          <w:sz w:val="24"/>
          <w:szCs w:val="24"/>
        </w:rPr>
        <w:lastRenderedPageBreak/>
        <w:t xml:space="preserve">provoca </w:t>
      </w:r>
      <w:r w:rsidR="00987243" w:rsidRPr="00316029">
        <w:rPr>
          <w:rFonts w:ascii="Times New Roman" w:hAnsi="Times New Roman" w:cs="Times New Roman"/>
          <w:sz w:val="24"/>
          <w:szCs w:val="24"/>
        </w:rPr>
        <w:t>reducción</w:t>
      </w:r>
      <w:r w:rsidR="009F43E6" w:rsidRPr="00316029">
        <w:rPr>
          <w:rFonts w:ascii="Times New Roman" w:hAnsi="Times New Roman" w:cs="Times New Roman"/>
          <w:sz w:val="24"/>
          <w:szCs w:val="24"/>
        </w:rPr>
        <w:t xml:space="preserve"> de costes de </w:t>
      </w:r>
      <w:r w:rsidR="00987243" w:rsidRPr="00316029">
        <w:rPr>
          <w:rFonts w:ascii="Times New Roman" w:hAnsi="Times New Roman" w:cs="Times New Roman"/>
          <w:sz w:val="24"/>
          <w:szCs w:val="24"/>
        </w:rPr>
        <w:t>fabricación</w:t>
      </w:r>
      <w:r w:rsidR="009F43E6" w:rsidRPr="00316029">
        <w:rPr>
          <w:rFonts w:ascii="Times New Roman" w:hAnsi="Times New Roman" w:cs="Times New Roman"/>
          <w:sz w:val="24"/>
          <w:szCs w:val="24"/>
        </w:rPr>
        <w:t xml:space="preserve">, </w:t>
      </w:r>
      <w:r w:rsidR="002B4749" w:rsidRPr="00316029">
        <w:rPr>
          <w:rFonts w:ascii="Times New Roman" w:hAnsi="Times New Roman" w:cs="Times New Roman"/>
          <w:sz w:val="24"/>
          <w:szCs w:val="24"/>
        </w:rPr>
        <w:t>y hace que su beneficio aumente.</w:t>
      </w:r>
      <w:r w:rsidR="00D500D9" w:rsidRPr="00316029">
        <w:rPr>
          <w:rFonts w:ascii="Times New Roman" w:hAnsi="Times New Roman" w:cs="Times New Roman"/>
          <w:sz w:val="24"/>
          <w:szCs w:val="24"/>
        </w:rPr>
        <w:t xml:space="preserve"> Sin embargo si hay un</w:t>
      </w:r>
      <w:r w:rsidR="00C55D0B" w:rsidRPr="00316029">
        <w:rPr>
          <w:rFonts w:ascii="Times New Roman" w:hAnsi="Times New Roman" w:cs="Times New Roman"/>
          <w:sz w:val="24"/>
          <w:szCs w:val="24"/>
        </w:rPr>
        <w:t xml:space="preserve"> crecimiento rápido hay dificultad </w:t>
      </w:r>
      <w:r w:rsidR="001511BD" w:rsidRPr="00316029">
        <w:rPr>
          <w:rFonts w:ascii="Times New Roman" w:hAnsi="Times New Roman" w:cs="Times New Roman"/>
          <w:sz w:val="24"/>
          <w:szCs w:val="24"/>
        </w:rPr>
        <w:t>de integración de los nuevos empleados y de los planes de gestión.</w:t>
      </w:r>
    </w:p>
    <w:p w14:paraId="3CFEB9BD" w14:textId="30CD8FC1" w:rsidR="0056213D" w:rsidRPr="00316029" w:rsidRDefault="0056213D"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La frontera</w:t>
      </w:r>
      <w:r w:rsidR="0005004E" w:rsidRPr="00316029">
        <w:rPr>
          <w:rFonts w:ascii="Times New Roman" w:hAnsi="Times New Roman" w:cs="Times New Roman"/>
          <w:sz w:val="24"/>
          <w:szCs w:val="24"/>
        </w:rPr>
        <w:t xml:space="preserve"> </w:t>
      </w:r>
      <w:r w:rsidRPr="00316029">
        <w:rPr>
          <w:rFonts w:ascii="Times New Roman" w:hAnsi="Times New Roman" w:cs="Times New Roman"/>
          <w:sz w:val="24"/>
          <w:szCs w:val="24"/>
        </w:rPr>
        <w:t xml:space="preserve">financiera, </w:t>
      </w:r>
      <w:r w:rsidR="00FE4FB9" w:rsidRPr="00316029">
        <w:rPr>
          <w:rFonts w:ascii="Times New Roman" w:hAnsi="Times New Roman" w:cs="Times New Roman"/>
          <w:sz w:val="24"/>
          <w:szCs w:val="24"/>
        </w:rPr>
        <w:t>que para cada tas</w:t>
      </w:r>
      <w:r w:rsidR="0005004E" w:rsidRPr="00316029">
        <w:rPr>
          <w:rFonts w:ascii="Times New Roman" w:hAnsi="Times New Roman" w:cs="Times New Roman"/>
          <w:sz w:val="24"/>
          <w:szCs w:val="24"/>
        </w:rPr>
        <w:t>a</w:t>
      </w:r>
      <w:r w:rsidR="00FE4FB9" w:rsidRPr="00316029">
        <w:rPr>
          <w:rFonts w:ascii="Times New Roman" w:hAnsi="Times New Roman" w:cs="Times New Roman"/>
          <w:sz w:val="24"/>
          <w:szCs w:val="24"/>
        </w:rPr>
        <w:t xml:space="preserve"> de crecimiento determina </w:t>
      </w:r>
      <w:r w:rsidR="009D474A" w:rsidRPr="00316029">
        <w:rPr>
          <w:rFonts w:ascii="Times New Roman" w:hAnsi="Times New Roman" w:cs="Times New Roman"/>
          <w:sz w:val="24"/>
          <w:szCs w:val="24"/>
        </w:rPr>
        <w:t>el tipo de beneficio mínimo necesario para financiar</w:t>
      </w:r>
      <w:r w:rsidR="0066115E" w:rsidRPr="00316029">
        <w:rPr>
          <w:rFonts w:ascii="Times New Roman" w:hAnsi="Times New Roman" w:cs="Times New Roman"/>
          <w:sz w:val="24"/>
          <w:szCs w:val="24"/>
        </w:rPr>
        <w:t xml:space="preserve"> su expansión, y tiene en cuenta </w:t>
      </w:r>
      <w:r w:rsidR="00A81476" w:rsidRPr="00316029">
        <w:rPr>
          <w:rFonts w:ascii="Times New Roman" w:hAnsi="Times New Roman" w:cs="Times New Roman"/>
          <w:sz w:val="24"/>
          <w:szCs w:val="24"/>
        </w:rPr>
        <w:t>las posibilidades de financiación de la empresas tanto interna como externa.</w:t>
      </w:r>
    </w:p>
    <w:p w14:paraId="5116D9B2" w14:textId="7085B8C6" w:rsidR="00BF6E50" w:rsidRPr="00316029" w:rsidRDefault="009A5F37"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La frontera financiera viene dad</w:t>
      </w:r>
      <w:r w:rsidR="0005004E" w:rsidRPr="00316029">
        <w:rPr>
          <w:rFonts w:ascii="Times New Roman" w:hAnsi="Times New Roman" w:cs="Times New Roman"/>
          <w:sz w:val="24"/>
          <w:szCs w:val="24"/>
        </w:rPr>
        <w:t>a</w:t>
      </w:r>
      <w:r w:rsidRPr="00316029">
        <w:rPr>
          <w:rFonts w:ascii="Times New Roman" w:hAnsi="Times New Roman" w:cs="Times New Roman"/>
          <w:sz w:val="24"/>
          <w:szCs w:val="24"/>
        </w:rPr>
        <w:t xml:space="preserve"> por la siguiente </w:t>
      </w:r>
      <w:r w:rsidR="0005004E" w:rsidRPr="00316029">
        <w:rPr>
          <w:rFonts w:ascii="Times New Roman" w:hAnsi="Times New Roman" w:cs="Times New Roman"/>
          <w:sz w:val="24"/>
          <w:szCs w:val="24"/>
        </w:rPr>
        <w:t>ecuación</w:t>
      </w:r>
      <w:r w:rsidRPr="00316029">
        <w:rPr>
          <w:rFonts w:ascii="Times New Roman" w:hAnsi="Times New Roman" w:cs="Times New Roman"/>
          <w:sz w:val="24"/>
          <w:szCs w:val="24"/>
        </w:rPr>
        <w:t>:</w:t>
      </w:r>
    </w:p>
    <w:p w14:paraId="076B7FAB" w14:textId="550E6DF4" w:rsidR="009A5F37" w:rsidRPr="00316029" w:rsidRDefault="009A5F37"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R=</w:t>
      </w:r>
      <w:r w:rsidR="00B55770" w:rsidRPr="00316029">
        <w:rPr>
          <w:rFonts w:ascii="Times New Roman" w:hAnsi="Times New Roman" w:cs="Times New Roman"/>
          <w:sz w:val="24"/>
          <w:szCs w:val="24"/>
        </w:rPr>
        <w:t xml:space="preserve"> i + gl</w:t>
      </w:r>
      <w:r w:rsidR="0005004E" w:rsidRPr="00316029">
        <w:rPr>
          <w:rFonts w:ascii="Times New Roman" w:hAnsi="Times New Roman" w:cs="Times New Roman"/>
          <w:sz w:val="24"/>
          <w:szCs w:val="24"/>
        </w:rPr>
        <w:t xml:space="preserve"> </w:t>
      </w:r>
      <w:r w:rsidR="00B55770" w:rsidRPr="00316029">
        <w:rPr>
          <w:rFonts w:ascii="Times New Roman" w:hAnsi="Times New Roman" w:cs="Times New Roman"/>
          <w:sz w:val="24"/>
          <w:szCs w:val="24"/>
        </w:rPr>
        <w:t>(</w:t>
      </w:r>
      <w:r w:rsidR="001657CA" w:rsidRPr="00316029">
        <w:rPr>
          <w:rFonts w:ascii="Times New Roman" w:hAnsi="Times New Roman" w:cs="Times New Roman"/>
          <w:sz w:val="24"/>
          <w:szCs w:val="24"/>
        </w:rPr>
        <w:t>l+p)</w:t>
      </w:r>
    </w:p>
    <w:p w14:paraId="61719FCB" w14:textId="4158C026" w:rsidR="001657CA" w:rsidRPr="00316029" w:rsidRDefault="001657CA"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Esta frontera define la tasa </w:t>
      </w:r>
      <w:r w:rsidR="00986D32" w:rsidRPr="00316029">
        <w:rPr>
          <w:rFonts w:ascii="Times New Roman" w:hAnsi="Times New Roman" w:cs="Times New Roman"/>
          <w:sz w:val="24"/>
          <w:szCs w:val="24"/>
        </w:rPr>
        <w:t xml:space="preserve">de beneficio mínimo R, que una empresa debe de conseguir para poder crecer a la tasa g, </w:t>
      </w:r>
      <w:r w:rsidR="00C96F96" w:rsidRPr="00316029">
        <w:rPr>
          <w:rFonts w:ascii="Times New Roman" w:hAnsi="Times New Roman" w:cs="Times New Roman"/>
          <w:sz w:val="24"/>
          <w:szCs w:val="24"/>
        </w:rPr>
        <w:t xml:space="preserve">cuando los tipos de interés y las demás tasas financieras </w:t>
      </w:r>
      <w:r w:rsidR="00701BEA" w:rsidRPr="00316029">
        <w:rPr>
          <w:rFonts w:ascii="Times New Roman" w:hAnsi="Times New Roman" w:cs="Times New Roman"/>
          <w:sz w:val="24"/>
          <w:szCs w:val="24"/>
        </w:rPr>
        <w:t xml:space="preserve">están próximas </w:t>
      </w:r>
      <w:r w:rsidR="00C96F96" w:rsidRPr="00316029">
        <w:rPr>
          <w:rFonts w:ascii="Times New Roman" w:hAnsi="Times New Roman" w:cs="Times New Roman"/>
          <w:sz w:val="24"/>
          <w:szCs w:val="24"/>
        </w:rPr>
        <w:t>a i</w:t>
      </w:r>
      <w:r w:rsidR="00CC2FAC" w:rsidRPr="00316029">
        <w:rPr>
          <w:rFonts w:ascii="Times New Roman" w:hAnsi="Times New Roman" w:cs="Times New Roman"/>
          <w:sz w:val="24"/>
          <w:szCs w:val="24"/>
        </w:rPr>
        <w:t>.</w:t>
      </w:r>
    </w:p>
    <w:p w14:paraId="04D058AF" w14:textId="40CA0B02" w:rsidR="00CC2FAC" w:rsidRPr="00316029" w:rsidRDefault="00341D43"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Las dos fronteras se cortan en el punto G</w:t>
      </w:r>
      <w:r w:rsidR="00FB24F8" w:rsidRPr="00316029">
        <w:rPr>
          <w:rFonts w:ascii="Times New Roman" w:hAnsi="Times New Roman" w:cs="Times New Roman"/>
          <w:sz w:val="24"/>
          <w:szCs w:val="24"/>
        </w:rPr>
        <w:t xml:space="preserve">, tasa de crecimiento máxima de la empresa en contexto institucional, punto diferente al R </w:t>
      </w:r>
      <w:r w:rsidR="00AA2F5F" w:rsidRPr="00316029">
        <w:rPr>
          <w:rFonts w:ascii="Times New Roman" w:hAnsi="Times New Roman" w:cs="Times New Roman"/>
          <w:sz w:val="24"/>
          <w:szCs w:val="24"/>
        </w:rPr>
        <w:t xml:space="preserve">que correspondería a la empresa </w:t>
      </w:r>
      <w:r w:rsidR="00BF06EB" w:rsidRPr="00316029">
        <w:rPr>
          <w:rFonts w:ascii="Times New Roman" w:hAnsi="Times New Roman" w:cs="Times New Roman"/>
          <w:sz w:val="24"/>
          <w:szCs w:val="24"/>
        </w:rPr>
        <w:t xml:space="preserve">neoclásica que </w:t>
      </w:r>
      <w:r w:rsidR="00AA2F5F" w:rsidRPr="00316029">
        <w:rPr>
          <w:rFonts w:ascii="Times New Roman" w:hAnsi="Times New Roman" w:cs="Times New Roman"/>
          <w:sz w:val="24"/>
          <w:szCs w:val="24"/>
        </w:rPr>
        <w:t xml:space="preserve"> quiere maximizar su tipo de beneficio.</w:t>
      </w:r>
    </w:p>
    <w:p w14:paraId="418FE827" w14:textId="77777777" w:rsidR="00181ADB" w:rsidRDefault="00181ADB" w:rsidP="005C65C4">
      <w:pPr>
        <w:spacing w:line="360" w:lineRule="auto"/>
        <w:jc w:val="both"/>
        <w:rPr>
          <w:rFonts w:ascii="Times New Roman" w:hAnsi="Times New Roman" w:cs="Times New Roman"/>
          <w:sz w:val="24"/>
          <w:szCs w:val="24"/>
        </w:rPr>
      </w:pPr>
    </w:p>
    <w:p w14:paraId="7A3E5A43" w14:textId="46A8E465" w:rsidR="001C7382" w:rsidRDefault="00181AD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B12EE" w:rsidRPr="00181ADB">
        <w:rPr>
          <w:rFonts w:ascii="Times New Roman" w:hAnsi="Times New Roman" w:cs="Times New Roman"/>
          <w:b/>
          <w:sz w:val="24"/>
          <w:szCs w:val="24"/>
        </w:rPr>
        <w:t>Gráfico</w:t>
      </w:r>
      <w:r w:rsidR="008B12EE">
        <w:rPr>
          <w:rFonts w:ascii="Times New Roman" w:hAnsi="Times New Roman" w:cs="Times New Roman"/>
          <w:sz w:val="24"/>
          <w:szCs w:val="24"/>
        </w:rPr>
        <w:t xml:space="preserve"> </w:t>
      </w:r>
      <w:r>
        <w:rPr>
          <w:rFonts w:ascii="Times New Roman" w:hAnsi="Times New Roman" w:cs="Times New Roman"/>
          <w:b/>
          <w:sz w:val="24"/>
          <w:szCs w:val="24"/>
        </w:rPr>
        <w:t xml:space="preserve">4: </w:t>
      </w:r>
      <w:r w:rsidRPr="00181ADB">
        <w:rPr>
          <w:rFonts w:ascii="Times New Roman" w:hAnsi="Times New Roman" w:cs="Times New Roman"/>
          <w:b/>
          <w:sz w:val="24"/>
          <w:szCs w:val="24"/>
        </w:rPr>
        <w:t>l</w:t>
      </w:r>
      <w:r w:rsidR="008B2A6D" w:rsidRPr="00181ADB">
        <w:rPr>
          <w:rFonts w:ascii="Times New Roman" w:hAnsi="Times New Roman" w:cs="Times New Roman"/>
          <w:b/>
          <w:noProof/>
          <w:sz w:val="24"/>
          <w:szCs w:val="24"/>
        </w:rPr>
        <w:drawing>
          <wp:anchor distT="0" distB="0" distL="114300" distR="114300" simplePos="0" relativeHeight="251659264" behindDoc="0" locked="0" layoutInCell="1" allowOverlap="1" wp14:anchorId="0D69BAF3" wp14:editId="00EF480C">
            <wp:simplePos x="0" y="0"/>
            <wp:positionH relativeFrom="column">
              <wp:posOffset>-186690</wp:posOffset>
            </wp:positionH>
            <wp:positionV relativeFrom="paragraph">
              <wp:posOffset>264795</wp:posOffset>
            </wp:positionV>
            <wp:extent cx="5398770" cy="3698240"/>
            <wp:effectExtent l="0" t="0" r="0" b="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5398770" cy="3698240"/>
                    </a:xfrm>
                    <a:prstGeom prst="rect">
                      <a:avLst/>
                    </a:prstGeom>
                  </pic:spPr>
                </pic:pic>
              </a:graphicData>
            </a:graphic>
            <wp14:sizeRelV relativeFrom="margin">
              <wp14:pctHeight>0</wp14:pctHeight>
            </wp14:sizeRelV>
          </wp:anchor>
        </w:drawing>
      </w:r>
      <w:r w:rsidR="008B12EE" w:rsidRPr="00181ADB">
        <w:rPr>
          <w:rFonts w:ascii="Times New Roman" w:hAnsi="Times New Roman" w:cs="Times New Roman"/>
          <w:b/>
          <w:sz w:val="24"/>
          <w:szCs w:val="24"/>
        </w:rPr>
        <w:t>as</w:t>
      </w:r>
      <w:r w:rsidR="00CF7E03">
        <w:rPr>
          <w:rFonts w:ascii="Times New Roman" w:hAnsi="Times New Roman" w:cs="Times New Roman"/>
          <w:sz w:val="24"/>
          <w:szCs w:val="24"/>
        </w:rPr>
        <w:t xml:space="preserve"> </w:t>
      </w:r>
      <w:r w:rsidR="00CF7E03" w:rsidRPr="00181ADB">
        <w:rPr>
          <w:rFonts w:ascii="Times New Roman" w:hAnsi="Times New Roman" w:cs="Times New Roman"/>
          <w:b/>
          <w:sz w:val="24"/>
          <w:szCs w:val="24"/>
        </w:rPr>
        <w:t>fronteras</w:t>
      </w:r>
      <w:r w:rsidR="00CF7E03">
        <w:rPr>
          <w:rFonts w:ascii="Times New Roman" w:hAnsi="Times New Roman" w:cs="Times New Roman"/>
          <w:sz w:val="24"/>
          <w:szCs w:val="24"/>
        </w:rPr>
        <w:t xml:space="preserve"> </w:t>
      </w:r>
      <w:r w:rsidR="00CF7E03" w:rsidRPr="00181ADB">
        <w:rPr>
          <w:rFonts w:ascii="Times New Roman" w:hAnsi="Times New Roman" w:cs="Times New Roman"/>
          <w:b/>
          <w:sz w:val="24"/>
          <w:szCs w:val="24"/>
        </w:rPr>
        <w:t>financiera</w:t>
      </w:r>
      <w:r w:rsidR="00CF7E03">
        <w:rPr>
          <w:rFonts w:ascii="Times New Roman" w:hAnsi="Times New Roman" w:cs="Times New Roman"/>
          <w:sz w:val="24"/>
          <w:szCs w:val="24"/>
        </w:rPr>
        <w:t xml:space="preserve"> </w:t>
      </w:r>
      <w:r>
        <w:rPr>
          <w:rFonts w:ascii="Times New Roman" w:hAnsi="Times New Roman" w:cs="Times New Roman"/>
          <w:b/>
          <w:sz w:val="24"/>
          <w:szCs w:val="24"/>
        </w:rPr>
        <w:t>y</w:t>
      </w:r>
      <w:r w:rsidR="00CF7E03">
        <w:rPr>
          <w:rFonts w:ascii="Times New Roman" w:hAnsi="Times New Roman" w:cs="Times New Roman"/>
          <w:sz w:val="24"/>
          <w:szCs w:val="24"/>
        </w:rPr>
        <w:t xml:space="preserve"> </w:t>
      </w:r>
      <w:r w:rsidR="00CF7E03" w:rsidRPr="00181ADB">
        <w:rPr>
          <w:rFonts w:ascii="Times New Roman" w:hAnsi="Times New Roman" w:cs="Times New Roman"/>
          <w:b/>
          <w:sz w:val="24"/>
          <w:szCs w:val="24"/>
        </w:rPr>
        <w:t>de</w:t>
      </w:r>
      <w:r w:rsidR="00CF7E03">
        <w:rPr>
          <w:rFonts w:ascii="Times New Roman" w:hAnsi="Times New Roman" w:cs="Times New Roman"/>
          <w:sz w:val="24"/>
          <w:szCs w:val="24"/>
        </w:rPr>
        <w:t xml:space="preserve"> </w:t>
      </w:r>
      <w:r w:rsidR="00CF7E03" w:rsidRPr="00181ADB">
        <w:rPr>
          <w:rFonts w:ascii="Times New Roman" w:hAnsi="Times New Roman" w:cs="Times New Roman"/>
          <w:b/>
          <w:sz w:val="24"/>
          <w:szCs w:val="24"/>
        </w:rPr>
        <w:t>expansión</w:t>
      </w:r>
      <w:r w:rsidR="00CF7E03">
        <w:rPr>
          <w:rFonts w:ascii="Times New Roman" w:hAnsi="Times New Roman" w:cs="Times New Roman"/>
          <w:sz w:val="24"/>
          <w:szCs w:val="24"/>
        </w:rPr>
        <w:t xml:space="preserve"> </w:t>
      </w:r>
      <w:r w:rsidR="006D73B1" w:rsidRPr="00181ADB">
        <w:rPr>
          <w:rFonts w:ascii="Times New Roman" w:hAnsi="Times New Roman" w:cs="Times New Roman"/>
          <w:b/>
          <w:sz w:val="24"/>
          <w:szCs w:val="24"/>
        </w:rPr>
        <w:t>de</w:t>
      </w:r>
      <w:r w:rsidR="006D73B1">
        <w:rPr>
          <w:rFonts w:ascii="Times New Roman" w:hAnsi="Times New Roman" w:cs="Times New Roman"/>
          <w:sz w:val="24"/>
          <w:szCs w:val="24"/>
        </w:rPr>
        <w:t xml:space="preserve"> </w:t>
      </w:r>
      <w:r w:rsidR="006D73B1" w:rsidRPr="00181ADB">
        <w:rPr>
          <w:rFonts w:ascii="Times New Roman" w:hAnsi="Times New Roman" w:cs="Times New Roman"/>
          <w:b/>
          <w:sz w:val="24"/>
          <w:szCs w:val="24"/>
        </w:rPr>
        <w:t>una</w:t>
      </w:r>
      <w:r w:rsidR="006D73B1">
        <w:rPr>
          <w:rFonts w:ascii="Times New Roman" w:hAnsi="Times New Roman" w:cs="Times New Roman"/>
          <w:sz w:val="24"/>
          <w:szCs w:val="24"/>
        </w:rPr>
        <w:t xml:space="preserve"> </w:t>
      </w:r>
      <w:r w:rsidR="006D73B1" w:rsidRPr="00181ADB">
        <w:rPr>
          <w:rFonts w:ascii="Times New Roman" w:hAnsi="Times New Roman" w:cs="Times New Roman"/>
          <w:b/>
          <w:sz w:val="24"/>
          <w:szCs w:val="24"/>
        </w:rPr>
        <w:t>empresa</w:t>
      </w:r>
      <w:r w:rsidR="006D73B1">
        <w:rPr>
          <w:rFonts w:ascii="Times New Roman" w:hAnsi="Times New Roman" w:cs="Times New Roman"/>
          <w:sz w:val="24"/>
          <w:szCs w:val="24"/>
        </w:rPr>
        <w:t xml:space="preserve"> </w:t>
      </w:r>
      <w:r w:rsidR="006D73B1" w:rsidRPr="00181ADB">
        <w:rPr>
          <w:rFonts w:ascii="Times New Roman" w:hAnsi="Times New Roman" w:cs="Times New Roman"/>
          <w:b/>
          <w:sz w:val="24"/>
          <w:szCs w:val="24"/>
        </w:rPr>
        <w:t>individual</w:t>
      </w:r>
    </w:p>
    <w:p w14:paraId="74CB8221" w14:textId="4D1818FA" w:rsidR="00ED0B25" w:rsidRPr="00316029" w:rsidRDefault="006B56E5"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Fuente: L</w:t>
      </w:r>
      <w:r w:rsidR="0060557B">
        <w:rPr>
          <w:rFonts w:ascii="Times New Roman" w:hAnsi="Times New Roman" w:cs="Times New Roman"/>
          <w:sz w:val="24"/>
          <w:szCs w:val="24"/>
        </w:rPr>
        <w:t xml:space="preserve">avoie </w:t>
      </w:r>
      <w:r>
        <w:rPr>
          <w:rFonts w:ascii="Times New Roman" w:hAnsi="Times New Roman" w:cs="Times New Roman"/>
          <w:sz w:val="24"/>
          <w:szCs w:val="24"/>
        </w:rPr>
        <w:t>Marc.</w:t>
      </w:r>
      <w:r w:rsidR="00E52FB2">
        <w:rPr>
          <w:rFonts w:ascii="Times New Roman" w:hAnsi="Times New Roman" w:cs="Times New Roman"/>
          <w:sz w:val="24"/>
          <w:szCs w:val="24"/>
        </w:rPr>
        <w:t>(2004)</w:t>
      </w:r>
    </w:p>
    <w:p w14:paraId="07C1FEC2" w14:textId="7377643C" w:rsidR="0036119D" w:rsidRPr="00316029" w:rsidRDefault="005C0F1B"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lastRenderedPageBreak/>
        <w:t xml:space="preserve">Primero </w:t>
      </w:r>
      <w:r w:rsidR="00B10726" w:rsidRPr="00316029">
        <w:rPr>
          <w:rFonts w:ascii="Times New Roman" w:hAnsi="Times New Roman" w:cs="Times New Roman"/>
          <w:sz w:val="24"/>
          <w:szCs w:val="24"/>
        </w:rPr>
        <w:t>definiremos la</w:t>
      </w:r>
      <w:r w:rsidRPr="00316029">
        <w:rPr>
          <w:rFonts w:ascii="Times New Roman" w:hAnsi="Times New Roman" w:cs="Times New Roman"/>
          <w:sz w:val="24"/>
          <w:szCs w:val="24"/>
        </w:rPr>
        <w:t xml:space="preserve"> capacidad práctica </w:t>
      </w:r>
      <w:r w:rsidR="005562DE" w:rsidRPr="00316029">
        <w:rPr>
          <w:rFonts w:ascii="Times New Roman" w:hAnsi="Times New Roman" w:cs="Times New Roman"/>
          <w:sz w:val="24"/>
          <w:szCs w:val="24"/>
        </w:rPr>
        <w:t xml:space="preserve">que es la capacidad de producción de una factoría o de una sección, tal y como la </w:t>
      </w:r>
      <w:r w:rsidR="002B6040" w:rsidRPr="00316029">
        <w:rPr>
          <w:rFonts w:ascii="Times New Roman" w:hAnsi="Times New Roman" w:cs="Times New Roman"/>
          <w:sz w:val="24"/>
          <w:szCs w:val="24"/>
        </w:rPr>
        <w:t xml:space="preserve">cuantifica los ingenieros. Cada una de estas secciones </w:t>
      </w:r>
      <w:r w:rsidR="00B10726" w:rsidRPr="00316029">
        <w:rPr>
          <w:rFonts w:ascii="Times New Roman" w:hAnsi="Times New Roman" w:cs="Times New Roman"/>
          <w:sz w:val="24"/>
          <w:szCs w:val="24"/>
        </w:rPr>
        <w:t xml:space="preserve">de </w:t>
      </w:r>
      <w:r w:rsidR="002B6040" w:rsidRPr="00316029">
        <w:rPr>
          <w:rFonts w:ascii="Times New Roman" w:hAnsi="Times New Roman" w:cs="Times New Roman"/>
          <w:sz w:val="24"/>
          <w:szCs w:val="24"/>
        </w:rPr>
        <w:t xml:space="preserve">factorías están diseñadas para que </w:t>
      </w:r>
      <w:r w:rsidR="00412C3E" w:rsidRPr="00316029">
        <w:rPr>
          <w:rFonts w:ascii="Times New Roman" w:hAnsi="Times New Roman" w:cs="Times New Roman"/>
          <w:sz w:val="24"/>
          <w:szCs w:val="24"/>
        </w:rPr>
        <w:t>tenga un número de empleados determinados durante un determinado número de horas.</w:t>
      </w:r>
      <w:r w:rsidR="006E6D10" w:rsidRPr="00316029">
        <w:rPr>
          <w:rFonts w:ascii="Times New Roman" w:hAnsi="Times New Roman" w:cs="Times New Roman"/>
          <w:sz w:val="24"/>
          <w:szCs w:val="24"/>
        </w:rPr>
        <w:t xml:space="preserve"> Los Postkeynesianos postula</w:t>
      </w:r>
      <w:r w:rsidR="00B10726" w:rsidRPr="00316029">
        <w:rPr>
          <w:rFonts w:ascii="Times New Roman" w:hAnsi="Times New Roman" w:cs="Times New Roman"/>
          <w:sz w:val="24"/>
          <w:szCs w:val="24"/>
        </w:rPr>
        <w:t xml:space="preserve">n </w:t>
      </w:r>
      <w:r w:rsidR="006E6D10" w:rsidRPr="00316029">
        <w:rPr>
          <w:rFonts w:ascii="Times New Roman" w:hAnsi="Times New Roman" w:cs="Times New Roman"/>
          <w:sz w:val="24"/>
          <w:szCs w:val="24"/>
        </w:rPr>
        <w:t>normalmente las conocidas como tecnologías de Leontief</w:t>
      </w:r>
      <w:r w:rsidR="00553C11" w:rsidRPr="00316029">
        <w:rPr>
          <w:rFonts w:ascii="Times New Roman" w:hAnsi="Times New Roman" w:cs="Times New Roman"/>
          <w:sz w:val="24"/>
          <w:szCs w:val="24"/>
        </w:rPr>
        <w:t xml:space="preserve">, según dicho supuesto los coeficientes </w:t>
      </w:r>
      <w:r w:rsidR="001B2A70" w:rsidRPr="00316029">
        <w:rPr>
          <w:rFonts w:ascii="Times New Roman" w:hAnsi="Times New Roman" w:cs="Times New Roman"/>
          <w:sz w:val="24"/>
          <w:szCs w:val="24"/>
        </w:rPr>
        <w:t xml:space="preserve">de producción, que es la relación existente entre el número de máquinas usadas </w:t>
      </w:r>
      <w:r w:rsidR="00BE6972" w:rsidRPr="00316029">
        <w:rPr>
          <w:rFonts w:ascii="Times New Roman" w:hAnsi="Times New Roman" w:cs="Times New Roman"/>
          <w:sz w:val="24"/>
          <w:szCs w:val="24"/>
        </w:rPr>
        <w:t>y el número de trabajadores,</w:t>
      </w:r>
      <w:r w:rsidR="0055271A" w:rsidRPr="00316029">
        <w:rPr>
          <w:rFonts w:ascii="Times New Roman" w:hAnsi="Times New Roman" w:cs="Times New Roman"/>
          <w:sz w:val="24"/>
          <w:szCs w:val="24"/>
        </w:rPr>
        <w:t xml:space="preserve"> por una parte</w:t>
      </w:r>
      <w:r w:rsidR="00426E0A" w:rsidRPr="00316029">
        <w:rPr>
          <w:rFonts w:ascii="Times New Roman" w:hAnsi="Times New Roman" w:cs="Times New Roman"/>
          <w:sz w:val="24"/>
          <w:szCs w:val="24"/>
        </w:rPr>
        <w:t>,</w:t>
      </w:r>
      <w:r w:rsidR="0055271A" w:rsidRPr="00316029">
        <w:rPr>
          <w:rFonts w:ascii="Times New Roman" w:hAnsi="Times New Roman" w:cs="Times New Roman"/>
          <w:sz w:val="24"/>
          <w:szCs w:val="24"/>
        </w:rPr>
        <w:t xml:space="preserve"> y el producto de empresa por otra </w:t>
      </w:r>
      <w:r w:rsidR="0064522A" w:rsidRPr="00316029">
        <w:rPr>
          <w:rFonts w:ascii="Times New Roman" w:hAnsi="Times New Roman" w:cs="Times New Roman"/>
          <w:sz w:val="24"/>
          <w:szCs w:val="24"/>
        </w:rPr>
        <w:t>son coeficientes técnicos fijos</w:t>
      </w:r>
      <w:r w:rsidR="00426E0A" w:rsidRPr="00316029">
        <w:rPr>
          <w:rFonts w:ascii="Times New Roman" w:hAnsi="Times New Roman" w:cs="Times New Roman"/>
          <w:sz w:val="24"/>
          <w:szCs w:val="24"/>
        </w:rPr>
        <w:t>,</w:t>
      </w:r>
      <w:r w:rsidR="0064522A" w:rsidRPr="00316029">
        <w:rPr>
          <w:rFonts w:ascii="Times New Roman" w:hAnsi="Times New Roman" w:cs="Times New Roman"/>
          <w:sz w:val="24"/>
          <w:szCs w:val="24"/>
        </w:rPr>
        <w:t xml:space="preserve"> al menos en cuanto la empresa produzca por debajo </w:t>
      </w:r>
      <w:r w:rsidR="00C5427D" w:rsidRPr="00316029">
        <w:rPr>
          <w:rFonts w:ascii="Times New Roman" w:hAnsi="Times New Roman" w:cs="Times New Roman"/>
          <w:sz w:val="24"/>
          <w:szCs w:val="24"/>
        </w:rPr>
        <w:t>de su capacidad práctica, explicada anteriormente</w:t>
      </w:r>
    </w:p>
    <w:p w14:paraId="0E6F6AAB" w14:textId="0AC31B7E" w:rsidR="0036119D" w:rsidRPr="00316029" w:rsidRDefault="00694454"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5.3.2.3.</w:t>
      </w:r>
      <w:r w:rsidRPr="00694454">
        <w:rPr>
          <w:rFonts w:ascii="Times New Roman" w:hAnsi="Times New Roman" w:cs="Times New Roman"/>
          <w:b/>
          <w:sz w:val="24"/>
          <w:szCs w:val="24"/>
        </w:rPr>
        <w:t>H</w:t>
      </w:r>
      <w:r w:rsidR="0065658E" w:rsidRPr="00694454">
        <w:rPr>
          <w:rFonts w:ascii="Times New Roman" w:hAnsi="Times New Roman" w:cs="Times New Roman"/>
          <w:b/>
          <w:sz w:val="24"/>
          <w:szCs w:val="24"/>
        </w:rPr>
        <w:t>echos</w:t>
      </w:r>
      <w:r w:rsidR="0065658E" w:rsidRPr="00316029">
        <w:rPr>
          <w:rFonts w:ascii="Times New Roman" w:hAnsi="Times New Roman" w:cs="Times New Roman"/>
          <w:sz w:val="24"/>
          <w:szCs w:val="24"/>
        </w:rPr>
        <w:t xml:space="preserve"> </w:t>
      </w:r>
      <w:r w:rsidRPr="00694454">
        <w:rPr>
          <w:rFonts w:ascii="Times New Roman" w:hAnsi="Times New Roman" w:cs="Times New Roman"/>
          <w:b/>
          <w:sz w:val="24"/>
          <w:szCs w:val="24"/>
        </w:rPr>
        <w:t>estilizados</w:t>
      </w:r>
    </w:p>
    <w:p w14:paraId="4F864DA5" w14:textId="6A12810F" w:rsidR="0065658E" w:rsidRPr="00316029" w:rsidRDefault="0065658E"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A continuación </w:t>
      </w:r>
      <w:r w:rsidR="00426E0A" w:rsidRPr="00316029">
        <w:rPr>
          <w:rFonts w:ascii="Times New Roman" w:hAnsi="Times New Roman" w:cs="Times New Roman"/>
          <w:sz w:val="24"/>
          <w:szCs w:val="24"/>
        </w:rPr>
        <w:t>contamos</w:t>
      </w:r>
      <w:r w:rsidRPr="00316029">
        <w:rPr>
          <w:rFonts w:ascii="Times New Roman" w:hAnsi="Times New Roman" w:cs="Times New Roman"/>
          <w:sz w:val="24"/>
          <w:szCs w:val="24"/>
        </w:rPr>
        <w:t xml:space="preserve"> cuatro hechos estilizados </w:t>
      </w:r>
      <w:r w:rsidR="00B567A6" w:rsidRPr="00316029">
        <w:rPr>
          <w:rFonts w:ascii="Times New Roman" w:hAnsi="Times New Roman" w:cs="Times New Roman"/>
          <w:sz w:val="24"/>
          <w:szCs w:val="24"/>
        </w:rPr>
        <w:t xml:space="preserve">que forman el núcleo de la teoría postkeynesiana de la </w:t>
      </w:r>
      <w:r w:rsidR="001B3D99" w:rsidRPr="00316029">
        <w:rPr>
          <w:rFonts w:ascii="Times New Roman" w:hAnsi="Times New Roman" w:cs="Times New Roman"/>
          <w:sz w:val="24"/>
          <w:szCs w:val="24"/>
        </w:rPr>
        <w:t>empresa</w:t>
      </w:r>
      <w:r w:rsidR="00B567A6" w:rsidRPr="00316029">
        <w:rPr>
          <w:rFonts w:ascii="Times New Roman" w:hAnsi="Times New Roman" w:cs="Times New Roman"/>
          <w:sz w:val="24"/>
          <w:szCs w:val="24"/>
        </w:rPr>
        <w:t>:</w:t>
      </w:r>
    </w:p>
    <w:p w14:paraId="75C60ABF" w14:textId="4D4C5DC5" w:rsidR="00796D19" w:rsidRDefault="00AD6DEC" w:rsidP="005C65C4">
      <w:pPr>
        <w:pStyle w:val="Prrafodelista"/>
        <w:numPr>
          <w:ilvl w:val="0"/>
          <w:numId w:val="1"/>
        </w:num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El coste medio de fabricación y los costes marginales de una factoría son aproximadamente constantes</w:t>
      </w:r>
      <w:r w:rsidR="00C958F3" w:rsidRPr="00316029">
        <w:rPr>
          <w:rFonts w:ascii="Times New Roman" w:hAnsi="Times New Roman" w:cs="Times New Roman"/>
          <w:sz w:val="24"/>
          <w:szCs w:val="24"/>
        </w:rPr>
        <w:t xml:space="preserve">, hasta el nivel de capacidad práctica definido </w:t>
      </w:r>
      <w:r w:rsidR="00CB559F">
        <w:rPr>
          <w:rFonts w:ascii="Times New Roman" w:hAnsi="Times New Roman" w:cs="Times New Roman"/>
          <w:sz w:val="24"/>
          <w:szCs w:val="24"/>
        </w:rPr>
        <w:t xml:space="preserve">por </w:t>
      </w:r>
      <w:r w:rsidR="00796D19">
        <w:rPr>
          <w:rFonts w:ascii="Times New Roman" w:hAnsi="Times New Roman" w:cs="Times New Roman"/>
          <w:sz w:val="24"/>
          <w:szCs w:val="24"/>
        </w:rPr>
        <w:t>los ingenieros.</w:t>
      </w:r>
    </w:p>
    <w:p w14:paraId="05B63226" w14:textId="55D5EDD9" w:rsidR="00796D19" w:rsidRDefault="00796D19" w:rsidP="005C65C4">
      <w:pPr>
        <w:pStyle w:val="Prrafodelista"/>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coste de fabricación de un producto es en general decreciente </w:t>
      </w:r>
      <w:r w:rsidR="00644468">
        <w:rPr>
          <w:rFonts w:ascii="Times New Roman" w:hAnsi="Times New Roman" w:cs="Times New Roman"/>
          <w:sz w:val="24"/>
          <w:szCs w:val="24"/>
        </w:rPr>
        <w:t xml:space="preserve">hasta el nivel de capacidad práctica </w:t>
      </w:r>
    </w:p>
    <w:p w14:paraId="6885E1B5" w14:textId="4C117C3D" w:rsidR="008C76E4" w:rsidRPr="0003573F" w:rsidRDefault="0093418D" w:rsidP="005C65C4">
      <w:pPr>
        <w:pStyle w:val="Prrafodelista"/>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Es posible producir más allá de la capacidad práctica, pero a costes marginales creciente.</w:t>
      </w:r>
    </w:p>
    <w:p w14:paraId="1B880C6C" w14:textId="7DA9CBF9" w:rsidR="0095482E" w:rsidRPr="00316029" w:rsidRDefault="0095482E" w:rsidP="005C65C4">
      <w:pPr>
        <w:pStyle w:val="Prrafodelista"/>
        <w:numPr>
          <w:ilvl w:val="0"/>
          <w:numId w:val="1"/>
        </w:num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La suma de todas las capacidades prácticas constituye </w:t>
      </w:r>
      <w:r w:rsidR="00F5618F" w:rsidRPr="00316029">
        <w:rPr>
          <w:rFonts w:ascii="Times New Roman" w:hAnsi="Times New Roman" w:cs="Times New Roman"/>
          <w:sz w:val="24"/>
          <w:szCs w:val="24"/>
        </w:rPr>
        <w:t xml:space="preserve">lo que se denomina plena capacidad de una empresa , Qpc, </w:t>
      </w:r>
      <w:r w:rsidR="003464C4" w:rsidRPr="00316029">
        <w:rPr>
          <w:rFonts w:ascii="Times New Roman" w:hAnsi="Times New Roman" w:cs="Times New Roman"/>
          <w:sz w:val="24"/>
          <w:szCs w:val="24"/>
        </w:rPr>
        <w:t xml:space="preserve">las empresas operan habitualmente por debajo de su  capacidad y por tanto salvo casos excepcionales operan </w:t>
      </w:r>
      <w:r w:rsidR="006F2523" w:rsidRPr="00316029">
        <w:rPr>
          <w:rFonts w:ascii="Times New Roman" w:hAnsi="Times New Roman" w:cs="Times New Roman"/>
          <w:sz w:val="24"/>
          <w:szCs w:val="24"/>
        </w:rPr>
        <w:t>en la zona en la cual los costes medios de fabricación so  constantes.</w:t>
      </w:r>
    </w:p>
    <w:p w14:paraId="7A66176A" w14:textId="26A8701A" w:rsidR="001021E6" w:rsidRPr="00316029" w:rsidRDefault="0093375D" w:rsidP="005C65C4">
      <w:pPr>
        <w:spacing w:line="360" w:lineRule="auto"/>
        <w:ind w:left="360"/>
        <w:jc w:val="both"/>
        <w:rPr>
          <w:rFonts w:ascii="Times New Roman" w:hAnsi="Times New Roman" w:cs="Times New Roman"/>
          <w:sz w:val="24"/>
          <w:szCs w:val="24"/>
        </w:rPr>
      </w:pPr>
      <w:r>
        <w:rPr>
          <w:rFonts w:ascii="Times New Roman" w:hAnsi="Times New Roman" w:cs="Times New Roman"/>
          <w:b/>
          <w:sz w:val="24"/>
          <w:szCs w:val="24"/>
        </w:rPr>
        <w:t>5.3.2.</w:t>
      </w:r>
      <w:r w:rsidRPr="0093375D">
        <w:rPr>
          <w:rFonts w:ascii="Times New Roman" w:hAnsi="Times New Roman" w:cs="Times New Roman"/>
          <w:b/>
          <w:sz w:val="24"/>
          <w:szCs w:val="24"/>
        </w:rPr>
        <w:t>4</w:t>
      </w:r>
      <w:r w:rsidR="00AE5C8F">
        <w:rPr>
          <w:rFonts w:ascii="Times New Roman" w:hAnsi="Times New Roman" w:cs="Times New Roman"/>
          <w:b/>
          <w:sz w:val="24"/>
          <w:szCs w:val="24"/>
        </w:rPr>
        <w:t>.</w:t>
      </w:r>
      <w:r w:rsidR="005A05EF" w:rsidRPr="0093375D">
        <w:rPr>
          <w:rFonts w:ascii="Times New Roman" w:hAnsi="Times New Roman" w:cs="Times New Roman"/>
          <w:b/>
          <w:sz w:val="24"/>
          <w:szCs w:val="24"/>
        </w:rPr>
        <w:t>L</w:t>
      </w:r>
      <w:r w:rsidR="002254DC" w:rsidRPr="0093375D">
        <w:rPr>
          <w:rFonts w:ascii="Times New Roman" w:hAnsi="Times New Roman" w:cs="Times New Roman"/>
          <w:b/>
          <w:sz w:val="24"/>
          <w:szCs w:val="24"/>
        </w:rPr>
        <w:t>as</w:t>
      </w:r>
      <w:r w:rsidR="002254DC">
        <w:rPr>
          <w:rFonts w:ascii="Times New Roman" w:hAnsi="Times New Roman" w:cs="Times New Roman"/>
          <w:sz w:val="24"/>
          <w:szCs w:val="24"/>
        </w:rPr>
        <w:t xml:space="preserve"> </w:t>
      </w:r>
      <w:r w:rsidR="00AB7CF4" w:rsidRPr="0093375D">
        <w:rPr>
          <w:rFonts w:ascii="Times New Roman" w:hAnsi="Times New Roman" w:cs="Times New Roman"/>
          <w:b/>
          <w:sz w:val="24"/>
          <w:szCs w:val="24"/>
        </w:rPr>
        <w:t>r</w:t>
      </w:r>
      <w:r w:rsidR="005A05EF" w:rsidRPr="0093375D">
        <w:rPr>
          <w:rFonts w:ascii="Times New Roman" w:hAnsi="Times New Roman" w:cs="Times New Roman"/>
          <w:b/>
          <w:sz w:val="24"/>
          <w:szCs w:val="24"/>
        </w:rPr>
        <w:t>eservas</w:t>
      </w:r>
      <w:r w:rsidR="005A05EF" w:rsidRPr="00316029">
        <w:rPr>
          <w:rFonts w:ascii="Times New Roman" w:hAnsi="Times New Roman" w:cs="Times New Roman"/>
          <w:sz w:val="24"/>
          <w:szCs w:val="24"/>
        </w:rPr>
        <w:t xml:space="preserve"> </w:t>
      </w:r>
      <w:r w:rsidR="005A05EF" w:rsidRPr="0093375D">
        <w:rPr>
          <w:rFonts w:ascii="Times New Roman" w:hAnsi="Times New Roman" w:cs="Times New Roman"/>
          <w:b/>
          <w:sz w:val="24"/>
          <w:szCs w:val="24"/>
        </w:rPr>
        <w:t>de</w:t>
      </w:r>
      <w:r w:rsidR="005A05EF" w:rsidRPr="00316029">
        <w:rPr>
          <w:rFonts w:ascii="Times New Roman" w:hAnsi="Times New Roman" w:cs="Times New Roman"/>
          <w:sz w:val="24"/>
          <w:szCs w:val="24"/>
        </w:rPr>
        <w:t xml:space="preserve"> </w:t>
      </w:r>
      <w:r w:rsidR="005A05EF" w:rsidRPr="0093375D">
        <w:rPr>
          <w:rFonts w:ascii="Times New Roman" w:hAnsi="Times New Roman" w:cs="Times New Roman"/>
          <w:b/>
          <w:sz w:val="24"/>
          <w:szCs w:val="24"/>
        </w:rPr>
        <w:t>capacidad</w:t>
      </w:r>
    </w:p>
    <w:p w14:paraId="0DA36666" w14:textId="6B4F1CAA" w:rsidR="006A6DAF" w:rsidRPr="00316029" w:rsidRDefault="005A05EF" w:rsidP="005C65C4">
      <w:pPr>
        <w:spacing w:line="360" w:lineRule="auto"/>
        <w:ind w:left="360"/>
        <w:jc w:val="both"/>
        <w:rPr>
          <w:rFonts w:ascii="Times New Roman" w:hAnsi="Times New Roman" w:cs="Times New Roman"/>
          <w:sz w:val="24"/>
          <w:szCs w:val="24"/>
        </w:rPr>
      </w:pPr>
      <w:r w:rsidRPr="00316029">
        <w:rPr>
          <w:rFonts w:ascii="Times New Roman" w:hAnsi="Times New Roman" w:cs="Times New Roman"/>
          <w:sz w:val="24"/>
          <w:szCs w:val="24"/>
        </w:rPr>
        <w:t>Las empresas operan generalmente por debajo de su plena capacidad</w:t>
      </w:r>
      <w:r w:rsidR="00C03156" w:rsidRPr="00316029">
        <w:rPr>
          <w:rFonts w:ascii="Times New Roman" w:hAnsi="Times New Roman" w:cs="Times New Roman"/>
          <w:sz w:val="24"/>
          <w:szCs w:val="24"/>
        </w:rPr>
        <w:t>, en efecto</w:t>
      </w:r>
      <w:r w:rsidR="00FB16D5" w:rsidRPr="00316029">
        <w:rPr>
          <w:rFonts w:ascii="Times New Roman" w:hAnsi="Times New Roman" w:cs="Times New Roman"/>
          <w:sz w:val="24"/>
          <w:szCs w:val="24"/>
        </w:rPr>
        <w:t>,</w:t>
      </w:r>
      <w:r w:rsidR="00C03156" w:rsidRPr="00316029">
        <w:rPr>
          <w:rFonts w:ascii="Times New Roman" w:hAnsi="Times New Roman" w:cs="Times New Roman"/>
          <w:sz w:val="24"/>
          <w:szCs w:val="24"/>
        </w:rPr>
        <w:t xml:space="preserve"> diversos estudios demuestran que normalmente se usan alrededor de un 70-85 </w:t>
      </w:r>
      <w:r w:rsidR="00671D74" w:rsidRPr="00316029">
        <w:rPr>
          <w:rFonts w:ascii="Times New Roman" w:hAnsi="Times New Roman" w:cs="Times New Roman"/>
          <w:sz w:val="24"/>
          <w:szCs w:val="24"/>
        </w:rPr>
        <w:t>% de su capacidad.</w:t>
      </w:r>
    </w:p>
    <w:p w14:paraId="26DCF424" w14:textId="66FE99E0" w:rsidR="00F55A1E" w:rsidRPr="00316029" w:rsidRDefault="00416BB2" w:rsidP="005C65C4">
      <w:pPr>
        <w:spacing w:line="360" w:lineRule="auto"/>
        <w:ind w:left="360"/>
        <w:jc w:val="both"/>
        <w:rPr>
          <w:rFonts w:ascii="Times New Roman" w:hAnsi="Times New Roman" w:cs="Times New Roman"/>
          <w:sz w:val="24"/>
          <w:szCs w:val="24"/>
        </w:rPr>
      </w:pPr>
      <w:r w:rsidRPr="00316029">
        <w:rPr>
          <w:rFonts w:ascii="Times New Roman" w:hAnsi="Times New Roman" w:cs="Times New Roman"/>
          <w:sz w:val="24"/>
          <w:szCs w:val="24"/>
        </w:rPr>
        <w:t>Las empresas no pueden saber con total exactitud la futura demanda</w:t>
      </w:r>
      <w:r w:rsidR="00842F2D" w:rsidRPr="00316029">
        <w:rPr>
          <w:rFonts w:ascii="Times New Roman" w:hAnsi="Times New Roman" w:cs="Times New Roman"/>
          <w:sz w:val="24"/>
          <w:szCs w:val="24"/>
        </w:rPr>
        <w:t xml:space="preserve">, así las empresas deben de tener cierta seguridad ante las posibles </w:t>
      </w:r>
      <w:r w:rsidR="00F55A1E" w:rsidRPr="00316029">
        <w:rPr>
          <w:rFonts w:ascii="Times New Roman" w:hAnsi="Times New Roman" w:cs="Times New Roman"/>
          <w:sz w:val="24"/>
          <w:szCs w:val="24"/>
        </w:rPr>
        <w:t>fluctuaciones en la composición y tamaño de la demanda</w:t>
      </w:r>
      <w:r w:rsidR="002E0579" w:rsidRPr="00316029">
        <w:rPr>
          <w:rFonts w:ascii="Times New Roman" w:hAnsi="Times New Roman" w:cs="Times New Roman"/>
          <w:sz w:val="24"/>
          <w:szCs w:val="24"/>
        </w:rPr>
        <w:t xml:space="preserve">, por ejemplo disponiendo de plantas y secciones </w:t>
      </w:r>
      <w:r w:rsidR="003B5415" w:rsidRPr="00316029">
        <w:rPr>
          <w:rFonts w:ascii="Times New Roman" w:hAnsi="Times New Roman" w:cs="Times New Roman"/>
          <w:sz w:val="24"/>
          <w:szCs w:val="24"/>
        </w:rPr>
        <w:t>subempleadas</w:t>
      </w:r>
      <w:r w:rsidR="002E0579" w:rsidRPr="00316029">
        <w:rPr>
          <w:rFonts w:ascii="Times New Roman" w:hAnsi="Times New Roman" w:cs="Times New Roman"/>
          <w:sz w:val="24"/>
          <w:szCs w:val="24"/>
        </w:rPr>
        <w:t xml:space="preserve"> temporalmente para ajustar con mayor facilidad </w:t>
      </w:r>
      <w:r w:rsidR="007D38B7" w:rsidRPr="00316029">
        <w:rPr>
          <w:rFonts w:ascii="Times New Roman" w:hAnsi="Times New Roman" w:cs="Times New Roman"/>
          <w:sz w:val="24"/>
          <w:szCs w:val="24"/>
        </w:rPr>
        <w:t>la oferta a la demanda.</w:t>
      </w:r>
    </w:p>
    <w:p w14:paraId="3B80DBED" w14:textId="5CCF2FD4" w:rsidR="005A3CE9" w:rsidRPr="00316029" w:rsidRDefault="002A4A34" w:rsidP="005C65C4">
      <w:pPr>
        <w:spacing w:line="360" w:lineRule="auto"/>
        <w:ind w:left="360"/>
        <w:jc w:val="both"/>
        <w:rPr>
          <w:rFonts w:ascii="Times New Roman" w:hAnsi="Times New Roman" w:cs="Times New Roman"/>
          <w:sz w:val="24"/>
          <w:szCs w:val="24"/>
        </w:rPr>
      </w:pPr>
      <w:r w:rsidRPr="00316029">
        <w:rPr>
          <w:rFonts w:ascii="Times New Roman" w:hAnsi="Times New Roman" w:cs="Times New Roman"/>
          <w:sz w:val="24"/>
          <w:szCs w:val="24"/>
        </w:rPr>
        <w:lastRenderedPageBreak/>
        <w:t>Esta flexibilad se puede alcanzar de diversas maneras, por ejemplo con stocks</w:t>
      </w:r>
      <w:r w:rsidR="007D197D" w:rsidRPr="00316029">
        <w:rPr>
          <w:rFonts w:ascii="Times New Roman" w:hAnsi="Times New Roman" w:cs="Times New Roman"/>
          <w:sz w:val="24"/>
          <w:szCs w:val="24"/>
        </w:rPr>
        <w:t xml:space="preserve">, incluyendo horas extras, o un cuarto turno, en definitiva produciendo por encima de su capacidad práctica </w:t>
      </w:r>
      <w:r w:rsidR="00BF1460" w:rsidRPr="00316029">
        <w:rPr>
          <w:rFonts w:ascii="Times New Roman" w:hAnsi="Times New Roman" w:cs="Times New Roman"/>
          <w:sz w:val="24"/>
          <w:szCs w:val="24"/>
        </w:rPr>
        <w:t xml:space="preserve">hasta su capacidad teórica. Puede darse el caso </w:t>
      </w:r>
      <w:r w:rsidR="003B5415" w:rsidRPr="00316029">
        <w:rPr>
          <w:rFonts w:ascii="Times New Roman" w:hAnsi="Times New Roman" w:cs="Times New Roman"/>
          <w:sz w:val="24"/>
          <w:szCs w:val="24"/>
        </w:rPr>
        <w:t>d</w:t>
      </w:r>
      <w:r w:rsidR="00BF1460" w:rsidRPr="00316029">
        <w:rPr>
          <w:rFonts w:ascii="Times New Roman" w:hAnsi="Times New Roman" w:cs="Times New Roman"/>
          <w:sz w:val="24"/>
          <w:szCs w:val="24"/>
        </w:rPr>
        <w:t xml:space="preserve">e que la demanda prevista </w:t>
      </w:r>
      <w:r w:rsidR="00BC3FB7" w:rsidRPr="00316029">
        <w:rPr>
          <w:rFonts w:ascii="Times New Roman" w:hAnsi="Times New Roman" w:cs="Times New Roman"/>
          <w:sz w:val="24"/>
          <w:szCs w:val="24"/>
        </w:rPr>
        <w:t>sea menor</w:t>
      </w:r>
      <w:r w:rsidR="00BF1460" w:rsidRPr="00316029">
        <w:rPr>
          <w:rFonts w:ascii="Times New Roman" w:hAnsi="Times New Roman" w:cs="Times New Roman"/>
          <w:sz w:val="24"/>
          <w:szCs w:val="24"/>
        </w:rPr>
        <w:t xml:space="preserve"> que la </w:t>
      </w:r>
      <w:r w:rsidR="00BC3FB7" w:rsidRPr="00316029">
        <w:rPr>
          <w:rFonts w:ascii="Times New Roman" w:hAnsi="Times New Roman" w:cs="Times New Roman"/>
          <w:sz w:val="24"/>
          <w:szCs w:val="24"/>
        </w:rPr>
        <w:t xml:space="preserve">demanda , si la demanda crece de manera </w:t>
      </w:r>
      <w:r w:rsidR="00262F56" w:rsidRPr="00316029">
        <w:rPr>
          <w:rFonts w:ascii="Times New Roman" w:hAnsi="Times New Roman" w:cs="Times New Roman"/>
          <w:sz w:val="24"/>
          <w:szCs w:val="24"/>
        </w:rPr>
        <w:t>rápi</w:t>
      </w:r>
      <w:r w:rsidR="00262F56">
        <w:rPr>
          <w:rFonts w:ascii="Times New Roman" w:hAnsi="Times New Roman" w:cs="Times New Roman"/>
          <w:sz w:val="24"/>
          <w:szCs w:val="24"/>
        </w:rPr>
        <w:t>da</w:t>
      </w:r>
      <w:r w:rsidR="00BC3FB7" w:rsidRPr="00316029">
        <w:rPr>
          <w:rFonts w:ascii="Times New Roman" w:hAnsi="Times New Roman" w:cs="Times New Roman"/>
          <w:sz w:val="24"/>
          <w:szCs w:val="24"/>
        </w:rPr>
        <w:t xml:space="preserve"> y continuada esto puede hacer que la empresa no sea capaz de satisfacerla , ya que tanto la adquisición de nuevas máquinas</w:t>
      </w:r>
      <w:r w:rsidR="00985235">
        <w:rPr>
          <w:rFonts w:ascii="Times New Roman" w:hAnsi="Times New Roman" w:cs="Times New Roman"/>
          <w:sz w:val="24"/>
          <w:szCs w:val="24"/>
        </w:rPr>
        <w:t xml:space="preserve"> y</w:t>
      </w:r>
      <w:r w:rsidR="00BC3FB7" w:rsidRPr="00316029">
        <w:rPr>
          <w:rFonts w:ascii="Times New Roman" w:hAnsi="Times New Roman" w:cs="Times New Roman"/>
          <w:sz w:val="24"/>
          <w:szCs w:val="24"/>
        </w:rPr>
        <w:t xml:space="preserve"> de nuevas plantas de producción requieren su tiempo, este hecho</w:t>
      </w:r>
      <w:r w:rsidR="003F1366" w:rsidRPr="00316029">
        <w:rPr>
          <w:rFonts w:ascii="Times New Roman" w:hAnsi="Times New Roman" w:cs="Times New Roman"/>
          <w:sz w:val="24"/>
          <w:szCs w:val="24"/>
        </w:rPr>
        <w:t xml:space="preserve"> de</w:t>
      </w:r>
      <w:r w:rsidR="00BC3FB7" w:rsidRPr="00316029">
        <w:rPr>
          <w:rFonts w:ascii="Times New Roman" w:hAnsi="Times New Roman" w:cs="Times New Roman"/>
          <w:sz w:val="24"/>
          <w:szCs w:val="24"/>
        </w:rPr>
        <w:t xml:space="preserve"> no ser capaces de satisfacer la demanda existente puede provocar que empresas </w:t>
      </w:r>
      <w:r w:rsidR="007F1C00" w:rsidRPr="00316029">
        <w:rPr>
          <w:rFonts w:ascii="Times New Roman" w:hAnsi="Times New Roman" w:cs="Times New Roman"/>
          <w:sz w:val="24"/>
          <w:szCs w:val="24"/>
        </w:rPr>
        <w:t xml:space="preserve">de mercados extranjeros o limítrofes </w:t>
      </w:r>
      <w:r w:rsidR="00E0059E" w:rsidRPr="00316029">
        <w:rPr>
          <w:rFonts w:ascii="Times New Roman" w:hAnsi="Times New Roman" w:cs="Times New Roman"/>
          <w:sz w:val="24"/>
          <w:szCs w:val="24"/>
        </w:rPr>
        <w:t>se lancen a la fabricación del producto que la oferta no es</w:t>
      </w:r>
      <w:r w:rsidR="003F1366" w:rsidRPr="00316029">
        <w:rPr>
          <w:rFonts w:ascii="Times New Roman" w:hAnsi="Times New Roman" w:cs="Times New Roman"/>
          <w:sz w:val="24"/>
          <w:szCs w:val="24"/>
        </w:rPr>
        <w:t xml:space="preserve"> </w:t>
      </w:r>
      <w:r w:rsidR="00E0059E" w:rsidRPr="00316029">
        <w:rPr>
          <w:rFonts w:ascii="Times New Roman" w:hAnsi="Times New Roman" w:cs="Times New Roman"/>
          <w:sz w:val="24"/>
          <w:szCs w:val="24"/>
        </w:rPr>
        <w:t>capa</w:t>
      </w:r>
      <w:r w:rsidR="003F1366" w:rsidRPr="00316029">
        <w:rPr>
          <w:rFonts w:ascii="Times New Roman" w:hAnsi="Times New Roman" w:cs="Times New Roman"/>
          <w:sz w:val="24"/>
          <w:szCs w:val="24"/>
        </w:rPr>
        <w:t xml:space="preserve">z </w:t>
      </w:r>
      <w:r w:rsidR="00E0059E" w:rsidRPr="00316029">
        <w:rPr>
          <w:rFonts w:ascii="Times New Roman" w:hAnsi="Times New Roman" w:cs="Times New Roman"/>
          <w:sz w:val="24"/>
          <w:szCs w:val="24"/>
        </w:rPr>
        <w:t xml:space="preserve">de satisfacer. Por lo tanto </w:t>
      </w:r>
      <w:r w:rsidR="00E654DE" w:rsidRPr="00316029">
        <w:rPr>
          <w:rFonts w:ascii="Times New Roman" w:hAnsi="Times New Roman" w:cs="Times New Roman"/>
          <w:sz w:val="24"/>
          <w:szCs w:val="24"/>
        </w:rPr>
        <w:t xml:space="preserve">disponer o no disponer de reservas de capacidad es una </w:t>
      </w:r>
      <w:r w:rsidR="003F1366" w:rsidRPr="00316029">
        <w:rPr>
          <w:rFonts w:ascii="Times New Roman" w:hAnsi="Times New Roman" w:cs="Times New Roman"/>
          <w:sz w:val="24"/>
          <w:szCs w:val="24"/>
        </w:rPr>
        <w:t>táctica</w:t>
      </w:r>
      <w:r w:rsidR="00E654DE" w:rsidRPr="00316029">
        <w:rPr>
          <w:rFonts w:ascii="Times New Roman" w:hAnsi="Times New Roman" w:cs="Times New Roman"/>
          <w:sz w:val="24"/>
          <w:szCs w:val="24"/>
        </w:rPr>
        <w:t xml:space="preserve"> orientada a tener a los potenciales competidores fuera del mercado e</w:t>
      </w:r>
      <w:r w:rsidR="007A0D81" w:rsidRPr="00316029">
        <w:rPr>
          <w:rFonts w:ascii="Times New Roman" w:hAnsi="Times New Roman" w:cs="Times New Roman"/>
          <w:sz w:val="24"/>
          <w:szCs w:val="24"/>
        </w:rPr>
        <w:t>n</w:t>
      </w:r>
      <w:r w:rsidR="00E654DE" w:rsidRPr="00316029">
        <w:rPr>
          <w:rFonts w:ascii="Times New Roman" w:hAnsi="Times New Roman" w:cs="Times New Roman"/>
          <w:sz w:val="24"/>
          <w:szCs w:val="24"/>
        </w:rPr>
        <w:t xml:space="preserve"> el que opera la empresa.</w:t>
      </w:r>
    </w:p>
    <w:p w14:paraId="0A98AD68" w14:textId="53AC2509" w:rsidR="00DE5281" w:rsidRDefault="005A3CE9" w:rsidP="005C65C4">
      <w:pPr>
        <w:spacing w:line="360" w:lineRule="auto"/>
        <w:ind w:left="360"/>
        <w:jc w:val="both"/>
        <w:rPr>
          <w:rFonts w:ascii="Times New Roman" w:hAnsi="Times New Roman" w:cs="Times New Roman"/>
          <w:sz w:val="24"/>
          <w:szCs w:val="24"/>
        </w:rPr>
      </w:pPr>
      <w:r w:rsidRPr="00316029">
        <w:rPr>
          <w:rFonts w:ascii="Times New Roman" w:hAnsi="Times New Roman" w:cs="Times New Roman"/>
          <w:sz w:val="24"/>
          <w:szCs w:val="24"/>
        </w:rPr>
        <w:t xml:space="preserve">Las empresas </w:t>
      </w:r>
      <w:r w:rsidR="00584E13" w:rsidRPr="00316029">
        <w:rPr>
          <w:rFonts w:ascii="Times New Roman" w:hAnsi="Times New Roman" w:cs="Times New Roman"/>
          <w:sz w:val="24"/>
          <w:szCs w:val="24"/>
        </w:rPr>
        <w:t>dispone</w:t>
      </w:r>
      <w:r w:rsidR="007A0D81" w:rsidRPr="00316029">
        <w:rPr>
          <w:rFonts w:ascii="Times New Roman" w:hAnsi="Times New Roman" w:cs="Times New Roman"/>
          <w:sz w:val="24"/>
          <w:szCs w:val="24"/>
        </w:rPr>
        <w:t>n</w:t>
      </w:r>
      <w:r w:rsidR="00584E13" w:rsidRPr="00316029">
        <w:rPr>
          <w:rFonts w:ascii="Times New Roman" w:hAnsi="Times New Roman" w:cs="Times New Roman"/>
          <w:sz w:val="24"/>
          <w:szCs w:val="24"/>
        </w:rPr>
        <w:t xml:space="preserve"> de un colchón de capacidad ociosa</w:t>
      </w:r>
      <w:r w:rsidR="00985235">
        <w:rPr>
          <w:rFonts w:ascii="Times New Roman" w:hAnsi="Times New Roman" w:cs="Times New Roman"/>
          <w:sz w:val="24"/>
          <w:szCs w:val="24"/>
        </w:rPr>
        <w:t>,</w:t>
      </w:r>
      <w:r w:rsidR="00584E13" w:rsidRPr="00316029">
        <w:rPr>
          <w:rFonts w:ascii="Times New Roman" w:hAnsi="Times New Roman" w:cs="Times New Roman"/>
          <w:sz w:val="24"/>
          <w:szCs w:val="24"/>
        </w:rPr>
        <w:t xml:space="preserve"> para estar preparado ante una posible subida de la demanda y no ser capaz de satisfacer ya que mantener una cuota de mercado es importantísimo en el sistema capitalista y los clientes no están dispuestos a esperar por un determinado producto, prefieren adquirir uno similar aunque deban se hacerlo de competidores.</w:t>
      </w:r>
    </w:p>
    <w:p w14:paraId="0E15B2DF" w14:textId="201941B0" w:rsidR="000E0971" w:rsidRPr="00316029" w:rsidRDefault="000E0971" w:rsidP="005C65C4">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A continuación hablaremos sobre la forma de la cueva de coste</w:t>
      </w:r>
      <w:r w:rsidR="00B0302A">
        <w:rPr>
          <w:rFonts w:ascii="Times New Roman" w:hAnsi="Times New Roman" w:cs="Times New Roman"/>
          <w:sz w:val="24"/>
          <w:szCs w:val="24"/>
        </w:rPr>
        <w:t xml:space="preserve">s representada en el siguiente gráfico. </w:t>
      </w:r>
    </w:p>
    <w:p w14:paraId="3BD18A65" w14:textId="3AD647B1" w:rsidR="000E4AA3" w:rsidRDefault="00891182" w:rsidP="000E4AA3">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      </w:t>
      </w:r>
      <w:r w:rsidR="00877125" w:rsidRPr="00891182">
        <w:rPr>
          <w:rFonts w:ascii="Times New Roman" w:hAnsi="Times New Roman" w:cs="Times New Roman"/>
          <w:b/>
          <w:sz w:val="24"/>
          <w:szCs w:val="24"/>
        </w:rPr>
        <w:t>Gráfico</w:t>
      </w:r>
      <w:r w:rsidR="00877125">
        <w:rPr>
          <w:rFonts w:ascii="Times New Roman" w:hAnsi="Times New Roman" w:cs="Times New Roman"/>
          <w:sz w:val="24"/>
          <w:szCs w:val="24"/>
        </w:rPr>
        <w:t xml:space="preserve"> </w:t>
      </w:r>
      <w:r>
        <w:rPr>
          <w:rFonts w:ascii="Times New Roman" w:hAnsi="Times New Roman" w:cs="Times New Roman"/>
          <w:b/>
          <w:sz w:val="24"/>
          <w:szCs w:val="24"/>
        </w:rPr>
        <w:t xml:space="preserve">5: </w:t>
      </w:r>
      <w:r w:rsidR="00675536" w:rsidRPr="00891182">
        <w:rPr>
          <w:rFonts w:ascii="Times New Roman" w:hAnsi="Times New Roman" w:cs="Times New Roman"/>
          <w:b/>
          <w:sz w:val="24"/>
          <w:szCs w:val="24"/>
        </w:rPr>
        <w:t>la</w:t>
      </w:r>
      <w:r w:rsidR="00675536">
        <w:rPr>
          <w:rFonts w:ascii="Times New Roman" w:hAnsi="Times New Roman" w:cs="Times New Roman"/>
          <w:sz w:val="24"/>
          <w:szCs w:val="24"/>
        </w:rPr>
        <w:t xml:space="preserve"> </w:t>
      </w:r>
      <w:r w:rsidR="00675536" w:rsidRPr="00891182">
        <w:rPr>
          <w:rFonts w:ascii="Times New Roman" w:hAnsi="Times New Roman" w:cs="Times New Roman"/>
          <w:b/>
          <w:sz w:val="24"/>
          <w:szCs w:val="24"/>
        </w:rPr>
        <w:t>forma</w:t>
      </w:r>
      <w:r w:rsidR="00877125">
        <w:rPr>
          <w:rFonts w:ascii="Times New Roman" w:hAnsi="Times New Roman" w:cs="Times New Roman"/>
          <w:sz w:val="24"/>
          <w:szCs w:val="24"/>
        </w:rPr>
        <w:t xml:space="preserve"> </w:t>
      </w:r>
      <w:r w:rsidR="00877125" w:rsidRPr="00891182">
        <w:rPr>
          <w:rFonts w:ascii="Times New Roman" w:hAnsi="Times New Roman" w:cs="Times New Roman"/>
          <w:b/>
          <w:sz w:val="24"/>
          <w:szCs w:val="24"/>
        </w:rPr>
        <w:t>de</w:t>
      </w:r>
      <w:r w:rsidR="00877125">
        <w:rPr>
          <w:rFonts w:ascii="Times New Roman" w:hAnsi="Times New Roman" w:cs="Times New Roman"/>
          <w:sz w:val="24"/>
          <w:szCs w:val="24"/>
        </w:rPr>
        <w:t xml:space="preserve"> la </w:t>
      </w:r>
      <w:r w:rsidR="00877125" w:rsidRPr="00891182">
        <w:rPr>
          <w:rFonts w:ascii="Times New Roman" w:hAnsi="Times New Roman" w:cs="Times New Roman"/>
          <w:b/>
          <w:sz w:val="24"/>
          <w:szCs w:val="24"/>
        </w:rPr>
        <w:t>curva</w:t>
      </w:r>
      <w:r w:rsidR="00877125">
        <w:rPr>
          <w:rFonts w:ascii="Times New Roman" w:hAnsi="Times New Roman" w:cs="Times New Roman"/>
          <w:sz w:val="24"/>
          <w:szCs w:val="24"/>
        </w:rPr>
        <w:t xml:space="preserve"> </w:t>
      </w:r>
      <w:r w:rsidR="00877125" w:rsidRPr="00891182">
        <w:rPr>
          <w:rFonts w:ascii="Times New Roman" w:hAnsi="Times New Roman" w:cs="Times New Roman"/>
          <w:b/>
          <w:sz w:val="24"/>
          <w:szCs w:val="24"/>
        </w:rPr>
        <w:t>de</w:t>
      </w:r>
      <w:r w:rsidR="00877125">
        <w:rPr>
          <w:rFonts w:ascii="Times New Roman" w:hAnsi="Times New Roman" w:cs="Times New Roman"/>
          <w:sz w:val="24"/>
          <w:szCs w:val="24"/>
        </w:rPr>
        <w:t xml:space="preserve"> </w:t>
      </w:r>
      <w:r w:rsidR="00877125" w:rsidRPr="00891182">
        <w:rPr>
          <w:rFonts w:ascii="Times New Roman" w:hAnsi="Times New Roman" w:cs="Times New Roman"/>
          <w:b/>
          <w:sz w:val="24"/>
          <w:szCs w:val="24"/>
        </w:rPr>
        <w:t>costes</w:t>
      </w:r>
      <w:r w:rsidR="00877125">
        <w:rPr>
          <w:rFonts w:ascii="Times New Roman" w:hAnsi="Times New Roman" w:cs="Times New Roman"/>
          <w:sz w:val="24"/>
          <w:szCs w:val="24"/>
        </w:rPr>
        <w:t xml:space="preserve"> </w:t>
      </w:r>
      <w:r w:rsidR="00675536" w:rsidRPr="00891182">
        <w:rPr>
          <w:rFonts w:ascii="Times New Roman" w:hAnsi="Times New Roman" w:cs="Times New Roman"/>
          <w:b/>
          <w:sz w:val="24"/>
          <w:szCs w:val="24"/>
        </w:rPr>
        <w:t>de</w:t>
      </w:r>
      <w:r w:rsidR="00675536">
        <w:rPr>
          <w:rFonts w:ascii="Times New Roman" w:hAnsi="Times New Roman" w:cs="Times New Roman"/>
          <w:sz w:val="24"/>
          <w:szCs w:val="24"/>
        </w:rPr>
        <w:t xml:space="preserve"> </w:t>
      </w:r>
      <w:r w:rsidR="00675536" w:rsidRPr="00891182">
        <w:rPr>
          <w:rFonts w:ascii="Times New Roman" w:hAnsi="Times New Roman" w:cs="Times New Roman"/>
          <w:b/>
          <w:sz w:val="24"/>
          <w:szCs w:val="24"/>
        </w:rPr>
        <w:t>empresas</w:t>
      </w:r>
      <w:r w:rsidR="00675536">
        <w:rPr>
          <w:rFonts w:ascii="Times New Roman" w:hAnsi="Times New Roman" w:cs="Times New Roman"/>
          <w:sz w:val="24"/>
          <w:szCs w:val="24"/>
        </w:rPr>
        <w:t xml:space="preserve"> </w:t>
      </w:r>
      <w:r w:rsidR="00675536" w:rsidRPr="00891182">
        <w:rPr>
          <w:rFonts w:ascii="Times New Roman" w:hAnsi="Times New Roman" w:cs="Times New Roman"/>
          <w:b/>
          <w:sz w:val="24"/>
          <w:szCs w:val="24"/>
        </w:rPr>
        <w:t>postkeynesianas</w:t>
      </w:r>
    </w:p>
    <w:p w14:paraId="116791BD" w14:textId="3D2AD82B" w:rsidR="005E05ED" w:rsidRDefault="00891182" w:rsidP="005E05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97152" behindDoc="0" locked="0" layoutInCell="1" allowOverlap="1" wp14:anchorId="60BDB070" wp14:editId="250EA05D">
            <wp:simplePos x="0" y="0"/>
            <wp:positionH relativeFrom="column">
              <wp:posOffset>202565</wp:posOffset>
            </wp:positionH>
            <wp:positionV relativeFrom="paragraph">
              <wp:posOffset>116840</wp:posOffset>
            </wp:positionV>
            <wp:extent cx="4745990" cy="2830830"/>
            <wp:effectExtent l="0" t="0" r="0" b="7620"/>
            <wp:wrapTopAndBottom/>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
                    <pic:cNvPicPr/>
                  </pic:nvPicPr>
                  <pic:blipFill>
                    <a:blip r:embed="rId13">
                      <a:extLst>
                        <a:ext uri="{28A0092B-C50C-407E-A947-70E740481C1C}">
                          <a14:useLocalDpi xmlns:a14="http://schemas.microsoft.com/office/drawing/2010/main" val="0"/>
                        </a:ext>
                      </a:extLst>
                    </a:blip>
                    <a:stretch>
                      <a:fillRect/>
                    </a:stretch>
                  </pic:blipFill>
                  <pic:spPr>
                    <a:xfrm>
                      <a:off x="0" y="0"/>
                      <a:ext cx="4745990" cy="2830830"/>
                    </a:xfrm>
                    <a:prstGeom prst="rect">
                      <a:avLst/>
                    </a:prstGeom>
                  </pic:spPr>
                </pic:pic>
              </a:graphicData>
            </a:graphic>
            <wp14:sizeRelH relativeFrom="margin">
              <wp14:pctWidth>0</wp14:pctWidth>
            </wp14:sizeRelH>
            <wp14:sizeRelV relativeFrom="margin">
              <wp14:pctHeight>0</wp14:pctHeight>
            </wp14:sizeRelV>
          </wp:anchor>
        </w:drawing>
      </w:r>
    </w:p>
    <w:p w14:paraId="14CD7246" w14:textId="1121A544" w:rsidR="005E05ED" w:rsidRDefault="00675536" w:rsidP="005E05ED">
      <w:pPr>
        <w:spacing w:line="360" w:lineRule="auto"/>
        <w:jc w:val="both"/>
        <w:rPr>
          <w:rFonts w:ascii="Times New Roman" w:hAnsi="Times New Roman" w:cs="Times New Roman"/>
          <w:sz w:val="24"/>
          <w:szCs w:val="24"/>
        </w:rPr>
      </w:pPr>
      <w:r>
        <w:rPr>
          <w:rFonts w:ascii="Times New Roman" w:hAnsi="Times New Roman" w:cs="Times New Roman"/>
          <w:sz w:val="24"/>
          <w:szCs w:val="24"/>
        </w:rPr>
        <w:t>Fuente: Lavoie Marc</w:t>
      </w:r>
      <w:r w:rsidR="000E4AA3">
        <w:rPr>
          <w:rFonts w:ascii="Times New Roman" w:hAnsi="Times New Roman" w:cs="Times New Roman"/>
          <w:sz w:val="24"/>
          <w:szCs w:val="24"/>
        </w:rPr>
        <w:t>.(2004)</w:t>
      </w:r>
    </w:p>
    <w:p w14:paraId="179CD901" w14:textId="12E92216" w:rsidR="00934A17" w:rsidRDefault="00DF168C" w:rsidP="005C65C4">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lastRenderedPageBreak/>
        <w:t>El CID sería el coste unitario directo</w:t>
      </w:r>
      <w:r w:rsidR="00A9733A">
        <w:rPr>
          <w:rFonts w:ascii="Times New Roman" w:hAnsi="Times New Roman" w:cs="Times New Roman"/>
          <w:sz w:val="24"/>
          <w:szCs w:val="24"/>
        </w:rPr>
        <w:t xml:space="preserve">, equivalente al coste medio de fabricación. Estos costes </w:t>
      </w:r>
      <w:r w:rsidR="00582C0F">
        <w:rPr>
          <w:rFonts w:ascii="Times New Roman" w:hAnsi="Times New Roman" w:cs="Times New Roman"/>
          <w:sz w:val="24"/>
          <w:szCs w:val="24"/>
        </w:rPr>
        <w:t xml:space="preserve">directos están formados por los costes salariales, las materias primas y los productos intermedios ligados directamente a la producción. </w:t>
      </w:r>
      <w:r w:rsidR="0086034E">
        <w:rPr>
          <w:rFonts w:ascii="Times New Roman" w:hAnsi="Times New Roman" w:cs="Times New Roman"/>
          <w:sz w:val="24"/>
          <w:szCs w:val="24"/>
        </w:rPr>
        <w:t>En la medida que se mantienen constantes, costes unitarios directos y costes marginales, Cm, son iguales.</w:t>
      </w:r>
      <w:r w:rsidR="009B1C08">
        <w:rPr>
          <w:rFonts w:ascii="Times New Roman" w:hAnsi="Times New Roman" w:cs="Times New Roman"/>
          <w:sz w:val="24"/>
          <w:szCs w:val="24"/>
        </w:rPr>
        <w:t xml:space="preserve"> Con algunas mínimas distinciones, </w:t>
      </w:r>
      <w:r w:rsidR="006E3107">
        <w:rPr>
          <w:rFonts w:ascii="Times New Roman" w:hAnsi="Times New Roman" w:cs="Times New Roman"/>
          <w:sz w:val="24"/>
          <w:szCs w:val="24"/>
        </w:rPr>
        <w:t xml:space="preserve">estos costes unitarios directos son semejantes a los costes variables medios de la microeconomía </w:t>
      </w:r>
      <w:r w:rsidR="00057374">
        <w:rPr>
          <w:rFonts w:ascii="Times New Roman" w:hAnsi="Times New Roman" w:cs="Times New Roman"/>
          <w:sz w:val="24"/>
          <w:szCs w:val="24"/>
        </w:rPr>
        <w:t>tradicional.</w:t>
      </w:r>
    </w:p>
    <w:p w14:paraId="25AEC516" w14:textId="4EE753FC" w:rsidR="00A14FA1" w:rsidRDefault="00445CC6" w:rsidP="006F433D">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Para el cálculo de coste de precio producto, CR, </w:t>
      </w:r>
      <w:r w:rsidR="007278B6">
        <w:rPr>
          <w:rFonts w:ascii="Times New Roman" w:hAnsi="Times New Roman" w:cs="Times New Roman"/>
          <w:sz w:val="24"/>
          <w:szCs w:val="24"/>
        </w:rPr>
        <w:t>hay que adherir los gastos generales medios</w:t>
      </w:r>
      <w:r w:rsidR="007B0A8E">
        <w:rPr>
          <w:rFonts w:ascii="Times New Roman" w:hAnsi="Times New Roman" w:cs="Times New Roman"/>
          <w:sz w:val="24"/>
          <w:szCs w:val="24"/>
        </w:rPr>
        <w:t xml:space="preserve">, estos gatos generales están formados por </w:t>
      </w:r>
      <w:r w:rsidR="004D2194">
        <w:rPr>
          <w:rFonts w:ascii="Times New Roman" w:hAnsi="Times New Roman" w:cs="Times New Roman"/>
          <w:sz w:val="24"/>
          <w:szCs w:val="24"/>
        </w:rPr>
        <w:t>la supervisión de la producción, por los gatos de administración</w:t>
      </w:r>
      <w:r w:rsidR="003D28EF">
        <w:rPr>
          <w:rFonts w:ascii="Times New Roman" w:hAnsi="Times New Roman" w:cs="Times New Roman"/>
          <w:sz w:val="24"/>
          <w:szCs w:val="24"/>
        </w:rPr>
        <w:t xml:space="preserve"> y otros gastos imputables. El precio de costes asemeja </w:t>
      </w:r>
      <w:r w:rsidR="00F06936">
        <w:rPr>
          <w:rFonts w:ascii="Times New Roman" w:hAnsi="Times New Roman" w:cs="Times New Roman"/>
          <w:sz w:val="24"/>
          <w:szCs w:val="24"/>
        </w:rPr>
        <w:t xml:space="preserve">al coste medio de microeconomía tradicional, pero con la distinción </w:t>
      </w:r>
      <w:r w:rsidR="006074E4">
        <w:rPr>
          <w:rFonts w:ascii="Times New Roman" w:hAnsi="Times New Roman" w:cs="Times New Roman"/>
          <w:sz w:val="24"/>
          <w:szCs w:val="24"/>
        </w:rPr>
        <w:t>de que no incluye el beneficio normal por unidad.</w:t>
      </w:r>
    </w:p>
    <w:p w14:paraId="37340F67" w14:textId="4E70EA7D" w:rsidR="00A9733A" w:rsidRDefault="006F433D" w:rsidP="005C65C4">
      <w:pPr>
        <w:spacing w:line="360" w:lineRule="auto"/>
        <w:ind w:left="360"/>
        <w:jc w:val="both"/>
        <w:rPr>
          <w:rFonts w:ascii="Times New Roman" w:hAnsi="Times New Roman" w:cs="Times New Roman"/>
          <w:sz w:val="24"/>
          <w:szCs w:val="24"/>
        </w:rPr>
      </w:pPr>
      <w:r>
        <w:rPr>
          <w:rFonts w:ascii="Times New Roman" w:hAnsi="Times New Roman" w:cs="Times New Roman"/>
          <w:b/>
          <w:sz w:val="24"/>
          <w:szCs w:val="24"/>
        </w:rPr>
        <w:t>5.3.2.5.</w:t>
      </w:r>
      <w:r w:rsidR="00714C5A" w:rsidRPr="000B47C6">
        <w:rPr>
          <w:rFonts w:ascii="Times New Roman" w:hAnsi="Times New Roman" w:cs="Times New Roman"/>
          <w:b/>
          <w:sz w:val="24"/>
          <w:szCs w:val="24"/>
        </w:rPr>
        <w:t>L</w:t>
      </w:r>
      <w:r w:rsidR="00C95FDD" w:rsidRPr="000B47C6">
        <w:rPr>
          <w:rFonts w:ascii="Times New Roman" w:hAnsi="Times New Roman" w:cs="Times New Roman"/>
          <w:b/>
          <w:sz w:val="24"/>
          <w:szCs w:val="24"/>
        </w:rPr>
        <w:t>os</w:t>
      </w:r>
      <w:r w:rsidR="00C95FDD">
        <w:rPr>
          <w:rFonts w:ascii="Times New Roman" w:hAnsi="Times New Roman" w:cs="Times New Roman"/>
          <w:sz w:val="24"/>
          <w:szCs w:val="24"/>
        </w:rPr>
        <w:t xml:space="preserve"> </w:t>
      </w:r>
      <w:r w:rsidR="00C95FDD" w:rsidRPr="000B47C6">
        <w:rPr>
          <w:rFonts w:ascii="Times New Roman" w:hAnsi="Times New Roman" w:cs="Times New Roman"/>
          <w:b/>
          <w:sz w:val="24"/>
          <w:szCs w:val="24"/>
        </w:rPr>
        <w:t>p</w:t>
      </w:r>
      <w:r w:rsidR="00714C5A" w:rsidRPr="000B47C6">
        <w:rPr>
          <w:rFonts w:ascii="Times New Roman" w:hAnsi="Times New Roman" w:cs="Times New Roman"/>
          <w:b/>
          <w:sz w:val="24"/>
          <w:szCs w:val="24"/>
        </w:rPr>
        <w:t>rocedimientos</w:t>
      </w:r>
      <w:r w:rsidR="00714C5A" w:rsidRPr="00316029">
        <w:rPr>
          <w:rFonts w:ascii="Times New Roman" w:hAnsi="Times New Roman" w:cs="Times New Roman"/>
          <w:sz w:val="24"/>
          <w:szCs w:val="24"/>
        </w:rPr>
        <w:t xml:space="preserve"> </w:t>
      </w:r>
      <w:r w:rsidR="00714C5A" w:rsidRPr="000B47C6">
        <w:rPr>
          <w:rFonts w:ascii="Times New Roman" w:hAnsi="Times New Roman" w:cs="Times New Roman"/>
          <w:b/>
          <w:sz w:val="24"/>
          <w:szCs w:val="24"/>
        </w:rPr>
        <w:t>de</w:t>
      </w:r>
      <w:r w:rsidR="00714C5A" w:rsidRPr="00316029">
        <w:rPr>
          <w:rFonts w:ascii="Times New Roman" w:hAnsi="Times New Roman" w:cs="Times New Roman"/>
          <w:sz w:val="24"/>
          <w:szCs w:val="24"/>
        </w:rPr>
        <w:t xml:space="preserve"> </w:t>
      </w:r>
      <w:r w:rsidR="00714C5A" w:rsidRPr="000B47C6">
        <w:rPr>
          <w:rFonts w:ascii="Times New Roman" w:hAnsi="Times New Roman" w:cs="Times New Roman"/>
          <w:b/>
          <w:sz w:val="24"/>
          <w:szCs w:val="24"/>
        </w:rPr>
        <w:t>fijación</w:t>
      </w:r>
      <w:r w:rsidR="00714C5A" w:rsidRPr="00316029">
        <w:rPr>
          <w:rFonts w:ascii="Times New Roman" w:hAnsi="Times New Roman" w:cs="Times New Roman"/>
          <w:sz w:val="24"/>
          <w:szCs w:val="24"/>
        </w:rPr>
        <w:t xml:space="preserve"> </w:t>
      </w:r>
      <w:r w:rsidR="00714C5A" w:rsidRPr="000B47C6">
        <w:rPr>
          <w:rFonts w:ascii="Times New Roman" w:hAnsi="Times New Roman" w:cs="Times New Roman"/>
          <w:b/>
          <w:sz w:val="24"/>
          <w:szCs w:val="24"/>
        </w:rPr>
        <w:t>de</w:t>
      </w:r>
      <w:r w:rsidR="00714C5A" w:rsidRPr="00316029">
        <w:rPr>
          <w:rFonts w:ascii="Times New Roman" w:hAnsi="Times New Roman" w:cs="Times New Roman"/>
          <w:sz w:val="24"/>
          <w:szCs w:val="24"/>
        </w:rPr>
        <w:t xml:space="preserve"> </w:t>
      </w:r>
      <w:r w:rsidR="00714C5A" w:rsidRPr="000B47C6">
        <w:rPr>
          <w:rFonts w:ascii="Times New Roman" w:hAnsi="Times New Roman" w:cs="Times New Roman"/>
          <w:b/>
          <w:sz w:val="24"/>
          <w:szCs w:val="24"/>
        </w:rPr>
        <w:t>los</w:t>
      </w:r>
      <w:r w:rsidR="00714C5A" w:rsidRPr="00316029">
        <w:rPr>
          <w:rFonts w:ascii="Times New Roman" w:hAnsi="Times New Roman" w:cs="Times New Roman"/>
          <w:sz w:val="24"/>
          <w:szCs w:val="24"/>
        </w:rPr>
        <w:t xml:space="preserve"> </w:t>
      </w:r>
      <w:r w:rsidR="00714C5A" w:rsidRPr="000B47C6">
        <w:rPr>
          <w:rFonts w:ascii="Times New Roman" w:hAnsi="Times New Roman" w:cs="Times New Roman"/>
          <w:b/>
          <w:sz w:val="24"/>
          <w:szCs w:val="24"/>
        </w:rPr>
        <w:t>precios</w:t>
      </w:r>
    </w:p>
    <w:p w14:paraId="186F739F" w14:textId="6433EDBB" w:rsidR="00714C5A" w:rsidRPr="00316029" w:rsidRDefault="00714C5A" w:rsidP="005C65C4">
      <w:pPr>
        <w:spacing w:line="360" w:lineRule="auto"/>
        <w:ind w:left="360"/>
        <w:jc w:val="both"/>
        <w:rPr>
          <w:rFonts w:ascii="Times New Roman" w:hAnsi="Times New Roman" w:cs="Times New Roman"/>
          <w:sz w:val="24"/>
          <w:szCs w:val="24"/>
        </w:rPr>
      </w:pPr>
      <w:r w:rsidRPr="00316029">
        <w:rPr>
          <w:rFonts w:ascii="Times New Roman" w:hAnsi="Times New Roman" w:cs="Times New Roman"/>
          <w:sz w:val="24"/>
          <w:szCs w:val="24"/>
        </w:rPr>
        <w:t xml:space="preserve">Todos los modelos Postkeynesianos se basan </w:t>
      </w:r>
      <w:r w:rsidR="000276A7" w:rsidRPr="00316029">
        <w:rPr>
          <w:rFonts w:ascii="Times New Roman" w:hAnsi="Times New Roman" w:cs="Times New Roman"/>
          <w:sz w:val="24"/>
          <w:szCs w:val="24"/>
        </w:rPr>
        <w:t>en el principio de que los precios viene</w:t>
      </w:r>
      <w:r w:rsidR="007A0D81" w:rsidRPr="00316029">
        <w:rPr>
          <w:rFonts w:ascii="Times New Roman" w:hAnsi="Times New Roman" w:cs="Times New Roman"/>
          <w:sz w:val="24"/>
          <w:szCs w:val="24"/>
        </w:rPr>
        <w:t>n</w:t>
      </w:r>
      <w:r w:rsidR="000276A7" w:rsidRPr="00316029">
        <w:rPr>
          <w:rFonts w:ascii="Times New Roman" w:hAnsi="Times New Roman" w:cs="Times New Roman"/>
          <w:sz w:val="24"/>
          <w:szCs w:val="24"/>
        </w:rPr>
        <w:t xml:space="preserve">  determinados por los costes. Este precio se </w:t>
      </w:r>
      <w:r w:rsidR="001B3B9E" w:rsidRPr="00316029">
        <w:rPr>
          <w:rFonts w:ascii="Times New Roman" w:hAnsi="Times New Roman" w:cs="Times New Roman"/>
          <w:sz w:val="24"/>
          <w:szCs w:val="24"/>
        </w:rPr>
        <w:t>encuentra</w:t>
      </w:r>
      <w:r w:rsidR="000276A7" w:rsidRPr="00316029">
        <w:rPr>
          <w:rFonts w:ascii="Times New Roman" w:hAnsi="Times New Roman" w:cs="Times New Roman"/>
          <w:sz w:val="24"/>
          <w:szCs w:val="24"/>
        </w:rPr>
        <w:t xml:space="preserve"> </w:t>
      </w:r>
      <w:r w:rsidR="001B3B9E" w:rsidRPr="00316029">
        <w:rPr>
          <w:rFonts w:ascii="Times New Roman" w:hAnsi="Times New Roman" w:cs="Times New Roman"/>
          <w:sz w:val="24"/>
          <w:szCs w:val="24"/>
        </w:rPr>
        <w:t>mediante</w:t>
      </w:r>
      <w:r w:rsidR="000276A7" w:rsidRPr="00316029">
        <w:rPr>
          <w:rFonts w:ascii="Times New Roman" w:hAnsi="Times New Roman" w:cs="Times New Roman"/>
          <w:sz w:val="24"/>
          <w:szCs w:val="24"/>
        </w:rPr>
        <w:t xml:space="preserve"> el cálculo del coste </w:t>
      </w:r>
      <w:r w:rsidR="00B13A6B" w:rsidRPr="00316029">
        <w:rPr>
          <w:rFonts w:ascii="Times New Roman" w:hAnsi="Times New Roman" w:cs="Times New Roman"/>
          <w:sz w:val="24"/>
          <w:szCs w:val="24"/>
        </w:rPr>
        <w:t>unitario y se le añade el mar</w:t>
      </w:r>
      <w:r w:rsidR="001B3B9E" w:rsidRPr="00316029">
        <w:rPr>
          <w:rFonts w:ascii="Times New Roman" w:hAnsi="Times New Roman" w:cs="Times New Roman"/>
          <w:sz w:val="24"/>
          <w:szCs w:val="24"/>
        </w:rPr>
        <w:t xml:space="preserve">gen </w:t>
      </w:r>
      <w:r w:rsidR="00B13A6B" w:rsidRPr="00316029">
        <w:rPr>
          <w:rFonts w:ascii="Times New Roman" w:hAnsi="Times New Roman" w:cs="Times New Roman"/>
          <w:sz w:val="24"/>
          <w:szCs w:val="24"/>
        </w:rPr>
        <w:t>de beneficio, este precio es fijado por adelantado</w:t>
      </w:r>
      <w:r w:rsidR="007666BA" w:rsidRPr="00316029">
        <w:rPr>
          <w:rFonts w:ascii="Times New Roman" w:hAnsi="Times New Roman" w:cs="Times New Roman"/>
          <w:sz w:val="24"/>
          <w:szCs w:val="24"/>
        </w:rPr>
        <w:t>.</w:t>
      </w:r>
    </w:p>
    <w:p w14:paraId="68578BDE" w14:textId="35676D1B" w:rsidR="00AA26E7" w:rsidRPr="00316029" w:rsidRDefault="007666BA" w:rsidP="005C65C4">
      <w:pPr>
        <w:spacing w:line="360" w:lineRule="auto"/>
        <w:ind w:left="360"/>
        <w:jc w:val="both"/>
        <w:rPr>
          <w:rFonts w:ascii="Times New Roman" w:hAnsi="Times New Roman" w:cs="Times New Roman"/>
          <w:sz w:val="24"/>
          <w:szCs w:val="24"/>
        </w:rPr>
      </w:pPr>
      <w:r w:rsidRPr="00316029">
        <w:rPr>
          <w:rFonts w:ascii="Times New Roman" w:hAnsi="Times New Roman" w:cs="Times New Roman"/>
          <w:sz w:val="24"/>
          <w:szCs w:val="24"/>
        </w:rPr>
        <w:t xml:space="preserve">Ahora </w:t>
      </w:r>
      <w:r w:rsidR="00A63DDF" w:rsidRPr="00316029">
        <w:rPr>
          <w:rFonts w:ascii="Times New Roman" w:hAnsi="Times New Roman" w:cs="Times New Roman"/>
          <w:sz w:val="24"/>
          <w:szCs w:val="24"/>
        </w:rPr>
        <w:t>procederemos</w:t>
      </w:r>
      <w:r w:rsidRPr="00316029">
        <w:rPr>
          <w:rFonts w:ascii="Times New Roman" w:hAnsi="Times New Roman" w:cs="Times New Roman"/>
          <w:sz w:val="24"/>
          <w:szCs w:val="24"/>
        </w:rPr>
        <w:t xml:space="preserve"> a comentar el </w:t>
      </w:r>
      <w:r w:rsidR="00E939AF" w:rsidRPr="00316029">
        <w:rPr>
          <w:rFonts w:ascii="Times New Roman" w:hAnsi="Times New Roman" w:cs="Times New Roman"/>
          <w:sz w:val="24"/>
          <w:szCs w:val="24"/>
        </w:rPr>
        <w:t>método del Mark up</w:t>
      </w:r>
      <w:r w:rsidR="000B47C6">
        <w:rPr>
          <w:rFonts w:ascii="Times New Roman" w:hAnsi="Times New Roman" w:cs="Times New Roman"/>
          <w:sz w:val="24"/>
          <w:szCs w:val="24"/>
        </w:rPr>
        <w:t xml:space="preserve">, </w:t>
      </w:r>
      <w:r w:rsidR="00E939AF" w:rsidRPr="00316029">
        <w:rPr>
          <w:rFonts w:ascii="Times New Roman" w:hAnsi="Times New Roman" w:cs="Times New Roman"/>
          <w:sz w:val="24"/>
          <w:szCs w:val="24"/>
        </w:rPr>
        <w:t>que es el método de fijación de precios más sencillo de la teoría postkeynesiana,</w:t>
      </w:r>
      <w:r w:rsidR="00980479" w:rsidRPr="00316029">
        <w:rPr>
          <w:rFonts w:ascii="Times New Roman" w:hAnsi="Times New Roman" w:cs="Times New Roman"/>
          <w:sz w:val="24"/>
          <w:szCs w:val="24"/>
        </w:rPr>
        <w:t xml:space="preserve"> y el cual lo usan todavía un gran número de empresas, pymes especialmente,</w:t>
      </w:r>
      <w:r w:rsidR="00AA26E7" w:rsidRPr="00316029">
        <w:rPr>
          <w:rFonts w:ascii="Times New Roman" w:hAnsi="Times New Roman" w:cs="Times New Roman"/>
          <w:sz w:val="24"/>
          <w:szCs w:val="24"/>
        </w:rPr>
        <w:t xml:space="preserve"> y también en los modelos macroeconómicos </w:t>
      </w:r>
      <w:r w:rsidR="008847A0">
        <w:rPr>
          <w:rFonts w:ascii="Times New Roman" w:hAnsi="Times New Roman" w:cs="Times New Roman"/>
          <w:sz w:val="24"/>
          <w:szCs w:val="24"/>
        </w:rPr>
        <w:t>p</w:t>
      </w:r>
      <w:r w:rsidR="00AA26E7" w:rsidRPr="00316029">
        <w:rPr>
          <w:rFonts w:ascii="Times New Roman" w:hAnsi="Times New Roman" w:cs="Times New Roman"/>
          <w:sz w:val="24"/>
          <w:szCs w:val="24"/>
        </w:rPr>
        <w:t>ostkeynesianos.</w:t>
      </w:r>
    </w:p>
    <w:p w14:paraId="3038C0E9" w14:textId="7CA85D69" w:rsidR="00AA26E7" w:rsidRPr="00316029" w:rsidRDefault="00AA26E7" w:rsidP="005C65C4">
      <w:pPr>
        <w:spacing w:line="360" w:lineRule="auto"/>
        <w:ind w:left="360"/>
        <w:jc w:val="both"/>
        <w:rPr>
          <w:rFonts w:ascii="Times New Roman" w:hAnsi="Times New Roman" w:cs="Times New Roman"/>
          <w:sz w:val="24"/>
          <w:szCs w:val="24"/>
        </w:rPr>
      </w:pPr>
      <w:r w:rsidRPr="00316029">
        <w:rPr>
          <w:rFonts w:ascii="Times New Roman" w:hAnsi="Times New Roman" w:cs="Times New Roman"/>
          <w:sz w:val="24"/>
          <w:szCs w:val="24"/>
        </w:rPr>
        <w:t xml:space="preserve">La teoría de Mark up supone </w:t>
      </w:r>
      <w:r w:rsidR="009737E5" w:rsidRPr="00316029">
        <w:rPr>
          <w:rFonts w:ascii="Times New Roman" w:hAnsi="Times New Roman" w:cs="Times New Roman"/>
          <w:sz w:val="24"/>
          <w:szCs w:val="24"/>
        </w:rPr>
        <w:t>que los precios dependen de los coste</w:t>
      </w:r>
      <w:r w:rsidR="00A63DDF" w:rsidRPr="00316029">
        <w:rPr>
          <w:rFonts w:ascii="Times New Roman" w:hAnsi="Times New Roman" w:cs="Times New Roman"/>
          <w:sz w:val="24"/>
          <w:szCs w:val="24"/>
        </w:rPr>
        <w:t>s</w:t>
      </w:r>
      <w:r w:rsidR="009737E5" w:rsidRPr="00316029">
        <w:rPr>
          <w:rFonts w:ascii="Times New Roman" w:hAnsi="Times New Roman" w:cs="Times New Roman"/>
          <w:sz w:val="24"/>
          <w:szCs w:val="24"/>
        </w:rPr>
        <w:t xml:space="preserve"> unitario</w:t>
      </w:r>
      <w:r w:rsidR="00A63DDF" w:rsidRPr="00316029">
        <w:rPr>
          <w:rFonts w:ascii="Times New Roman" w:hAnsi="Times New Roman" w:cs="Times New Roman"/>
          <w:sz w:val="24"/>
          <w:szCs w:val="24"/>
        </w:rPr>
        <w:t>s</w:t>
      </w:r>
      <w:r w:rsidR="009737E5" w:rsidRPr="00316029">
        <w:rPr>
          <w:rFonts w:ascii="Times New Roman" w:hAnsi="Times New Roman" w:cs="Times New Roman"/>
          <w:sz w:val="24"/>
          <w:szCs w:val="24"/>
        </w:rPr>
        <w:t xml:space="preserve"> directos( coste medio de </w:t>
      </w:r>
      <w:r w:rsidR="0074106C" w:rsidRPr="00316029">
        <w:rPr>
          <w:rFonts w:ascii="Times New Roman" w:hAnsi="Times New Roman" w:cs="Times New Roman"/>
          <w:sz w:val="24"/>
          <w:szCs w:val="24"/>
        </w:rPr>
        <w:t>fabricación</w:t>
      </w:r>
      <w:r w:rsidR="009737E5" w:rsidRPr="00316029">
        <w:rPr>
          <w:rFonts w:ascii="Times New Roman" w:hAnsi="Times New Roman" w:cs="Times New Roman"/>
          <w:sz w:val="24"/>
          <w:szCs w:val="24"/>
        </w:rPr>
        <w:t>)</w:t>
      </w:r>
      <w:r w:rsidR="004B5615" w:rsidRPr="00316029">
        <w:rPr>
          <w:rFonts w:ascii="Times New Roman" w:hAnsi="Times New Roman" w:cs="Times New Roman"/>
          <w:sz w:val="24"/>
          <w:szCs w:val="24"/>
        </w:rPr>
        <w:t xml:space="preserve">. A continuación se le añade un margen de beneficio bruto(destinado a cubrir todos los gastos </w:t>
      </w:r>
      <w:r w:rsidR="00B176B5" w:rsidRPr="00316029">
        <w:rPr>
          <w:rFonts w:ascii="Times New Roman" w:hAnsi="Times New Roman" w:cs="Times New Roman"/>
          <w:sz w:val="24"/>
          <w:szCs w:val="24"/>
        </w:rPr>
        <w:t xml:space="preserve">comunes y otras retribuciones salariales, y la ganancia </w:t>
      </w:r>
      <w:r w:rsidR="0074106C" w:rsidRPr="00316029">
        <w:rPr>
          <w:rFonts w:ascii="Times New Roman" w:hAnsi="Times New Roman" w:cs="Times New Roman"/>
          <w:sz w:val="24"/>
          <w:szCs w:val="24"/>
        </w:rPr>
        <w:t>anticipada</w:t>
      </w:r>
      <w:r w:rsidR="00B176B5" w:rsidRPr="00316029">
        <w:rPr>
          <w:rFonts w:ascii="Times New Roman" w:hAnsi="Times New Roman" w:cs="Times New Roman"/>
          <w:sz w:val="24"/>
          <w:szCs w:val="24"/>
        </w:rPr>
        <w:t xml:space="preserve">) </w:t>
      </w:r>
      <w:r w:rsidR="0087249B" w:rsidRPr="00316029">
        <w:rPr>
          <w:rFonts w:ascii="Times New Roman" w:hAnsi="Times New Roman" w:cs="Times New Roman"/>
          <w:sz w:val="24"/>
          <w:szCs w:val="24"/>
        </w:rPr>
        <w:t xml:space="preserve">para fijar un precio final </w:t>
      </w:r>
      <w:r w:rsidR="0074106C" w:rsidRPr="00316029">
        <w:rPr>
          <w:rFonts w:ascii="Times New Roman" w:hAnsi="Times New Roman" w:cs="Times New Roman"/>
          <w:sz w:val="24"/>
          <w:szCs w:val="24"/>
        </w:rPr>
        <w:t>d</w:t>
      </w:r>
      <w:r w:rsidR="0087249B" w:rsidRPr="00316029">
        <w:rPr>
          <w:rFonts w:ascii="Times New Roman" w:hAnsi="Times New Roman" w:cs="Times New Roman"/>
          <w:sz w:val="24"/>
          <w:szCs w:val="24"/>
        </w:rPr>
        <w:t>e referencia.</w:t>
      </w:r>
    </w:p>
    <w:p w14:paraId="002E2D18" w14:textId="7E1E88E2" w:rsidR="002A31DD" w:rsidRPr="00316029" w:rsidRDefault="00AC44A6" w:rsidP="005C65C4">
      <w:pPr>
        <w:spacing w:line="360" w:lineRule="auto"/>
        <w:ind w:left="360"/>
        <w:jc w:val="both"/>
        <w:rPr>
          <w:rFonts w:ascii="Times New Roman" w:hAnsi="Times New Roman" w:cs="Times New Roman"/>
          <w:sz w:val="24"/>
          <w:szCs w:val="24"/>
        </w:rPr>
      </w:pPr>
      <w:r w:rsidRPr="00316029">
        <w:rPr>
          <w:rFonts w:ascii="Times New Roman" w:hAnsi="Times New Roman" w:cs="Times New Roman"/>
          <w:sz w:val="24"/>
          <w:szCs w:val="24"/>
        </w:rPr>
        <w:t>Otro método de fijación de precios es el de precio de coste normal, es el más realista y el más extendido</w:t>
      </w:r>
      <w:r w:rsidR="006A21F0" w:rsidRPr="00316029">
        <w:rPr>
          <w:rFonts w:ascii="Times New Roman" w:hAnsi="Times New Roman" w:cs="Times New Roman"/>
          <w:sz w:val="24"/>
          <w:szCs w:val="24"/>
        </w:rPr>
        <w:t xml:space="preserve">. </w:t>
      </w:r>
      <w:r w:rsidR="0093552C" w:rsidRPr="00316029">
        <w:rPr>
          <w:rFonts w:ascii="Times New Roman" w:hAnsi="Times New Roman" w:cs="Times New Roman"/>
          <w:sz w:val="24"/>
          <w:szCs w:val="24"/>
        </w:rPr>
        <w:t xml:space="preserve">Este método permite realizar de una </w:t>
      </w:r>
      <w:r w:rsidR="002F6B09" w:rsidRPr="00316029">
        <w:rPr>
          <w:rFonts w:ascii="Times New Roman" w:hAnsi="Times New Roman" w:cs="Times New Roman"/>
          <w:sz w:val="24"/>
          <w:szCs w:val="24"/>
        </w:rPr>
        <w:t xml:space="preserve">manera más fácil y con mayor rigor </w:t>
      </w:r>
      <w:r w:rsidR="00580899" w:rsidRPr="00316029">
        <w:rPr>
          <w:rFonts w:ascii="Times New Roman" w:hAnsi="Times New Roman" w:cs="Times New Roman"/>
          <w:sz w:val="24"/>
          <w:szCs w:val="24"/>
        </w:rPr>
        <w:t xml:space="preserve">la distribución de los gastos comunes entró los distintos artículos que produce la fábrica. </w:t>
      </w:r>
      <w:r w:rsidR="005D3280" w:rsidRPr="00316029">
        <w:rPr>
          <w:rFonts w:ascii="Times New Roman" w:hAnsi="Times New Roman" w:cs="Times New Roman"/>
          <w:sz w:val="24"/>
          <w:szCs w:val="24"/>
        </w:rPr>
        <w:t xml:space="preserve">El método de precio de coste normal </w:t>
      </w:r>
      <w:r w:rsidR="00592CD8" w:rsidRPr="00316029">
        <w:rPr>
          <w:rFonts w:ascii="Times New Roman" w:hAnsi="Times New Roman" w:cs="Times New Roman"/>
          <w:sz w:val="24"/>
          <w:szCs w:val="24"/>
        </w:rPr>
        <w:t>consiste en el cálculo por parte de las empresas del coste total unitario normal,</w:t>
      </w:r>
      <w:r w:rsidR="000E0BF2" w:rsidRPr="00316029">
        <w:rPr>
          <w:rFonts w:ascii="Times New Roman" w:hAnsi="Times New Roman" w:cs="Times New Roman"/>
          <w:sz w:val="24"/>
          <w:szCs w:val="24"/>
        </w:rPr>
        <w:t xml:space="preserve"> incluyendo costes directos e </w:t>
      </w:r>
      <w:r w:rsidR="008F4A10" w:rsidRPr="00316029">
        <w:rPr>
          <w:rFonts w:ascii="Times New Roman" w:hAnsi="Times New Roman" w:cs="Times New Roman"/>
          <w:sz w:val="24"/>
          <w:szCs w:val="24"/>
        </w:rPr>
        <w:t>indirectos asociados</w:t>
      </w:r>
      <w:r w:rsidR="0051253A" w:rsidRPr="00316029">
        <w:rPr>
          <w:rFonts w:ascii="Times New Roman" w:hAnsi="Times New Roman" w:cs="Times New Roman"/>
          <w:sz w:val="24"/>
          <w:szCs w:val="24"/>
        </w:rPr>
        <w:t xml:space="preserve"> al producto con una producción normal, </w:t>
      </w:r>
      <w:r w:rsidR="00BF5305" w:rsidRPr="00316029">
        <w:rPr>
          <w:rFonts w:ascii="Times New Roman" w:hAnsi="Times New Roman" w:cs="Times New Roman"/>
          <w:sz w:val="24"/>
          <w:szCs w:val="24"/>
        </w:rPr>
        <w:t>y un margen de beneficio neto.</w:t>
      </w:r>
    </w:p>
    <w:p w14:paraId="141AE28C" w14:textId="34F83430" w:rsidR="000F2CB1" w:rsidRDefault="002A31DD" w:rsidP="00723AFC">
      <w:pPr>
        <w:spacing w:line="360" w:lineRule="auto"/>
        <w:ind w:left="360"/>
        <w:jc w:val="both"/>
        <w:rPr>
          <w:rFonts w:ascii="Times New Roman" w:hAnsi="Times New Roman" w:cs="Times New Roman"/>
          <w:sz w:val="24"/>
          <w:szCs w:val="24"/>
        </w:rPr>
      </w:pPr>
      <w:r w:rsidRPr="00316029">
        <w:rPr>
          <w:rFonts w:ascii="Times New Roman" w:hAnsi="Times New Roman" w:cs="Times New Roman"/>
          <w:sz w:val="24"/>
          <w:szCs w:val="24"/>
        </w:rPr>
        <w:t xml:space="preserve">Otro método sería el de la tasa de rendimiento deseada, </w:t>
      </w:r>
      <w:r w:rsidR="000027F6" w:rsidRPr="00316029">
        <w:rPr>
          <w:rFonts w:ascii="Times New Roman" w:hAnsi="Times New Roman" w:cs="Times New Roman"/>
          <w:sz w:val="24"/>
          <w:szCs w:val="24"/>
        </w:rPr>
        <w:t xml:space="preserve">que según </w:t>
      </w:r>
      <w:r w:rsidR="00DB2E0C" w:rsidRPr="00316029">
        <w:rPr>
          <w:rFonts w:ascii="Times New Roman" w:hAnsi="Times New Roman" w:cs="Times New Roman"/>
          <w:sz w:val="24"/>
          <w:szCs w:val="24"/>
        </w:rPr>
        <w:t xml:space="preserve">varios estudios es usada por un gran cantidad </w:t>
      </w:r>
      <w:r w:rsidR="000E0BF2" w:rsidRPr="00316029">
        <w:rPr>
          <w:rFonts w:ascii="Times New Roman" w:hAnsi="Times New Roman" w:cs="Times New Roman"/>
          <w:sz w:val="24"/>
          <w:szCs w:val="24"/>
        </w:rPr>
        <w:t xml:space="preserve"> </w:t>
      </w:r>
      <w:r w:rsidR="005C74A5" w:rsidRPr="00316029">
        <w:rPr>
          <w:rFonts w:ascii="Times New Roman" w:hAnsi="Times New Roman" w:cs="Times New Roman"/>
          <w:sz w:val="24"/>
          <w:szCs w:val="24"/>
        </w:rPr>
        <w:t xml:space="preserve">de grandes empresas </w:t>
      </w:r>
      <w:r w:rsidR="00372030" w:rsidRPr="00316029">
        <w:rPr>
          <w:rFonts w:ascii="Times New Roman" w:hAnsi="Times New Roman" w:cs="Times New Roman"/>
          <w:sz w:val="24"/>
          <w:szCs w:val="24"/>
        </w:rPr>
        <w:t>y de pymes.</w:t>
      </w:r>
      <w:r w:rsidR="00C31D56" w:rsidRPr="00316029">
        <w:rPr>
          <w:rFonts w:ascii="Times New Roman" w:hAnsi="Times New Roman" w:cs="Times New Roman"/>
          <w:sz w:val="24"/>
          <w:szCs w:val="24"/>
        </w:rPr>
        <w:t xml:space="preserve"> Como </w:t>
      </w:r>
      <w:r w:rsidR="008F4A10" w:rsidRPr="00316029">
        <w:rPr>
          <w:rFonts w:ascii="Times New Roman" w:hAnsi="Times New Roman" w:cs="Times New Roman"/>
          <w:sz w:val="24"/>
          <w:szCs w:val="24"/>
        </w:rPr>
        <w:t>a</w:t>
      </w:r>
      <w:r w:rsidR="00C31D56" w:rsidRPr="00316029">
        <w:rPr>
          <w:rFonts w:ascii="Times New Roman" w:hAnsi="Times New Roman" w:cs="Times New Roman"/>
          <w:sz w:val="24"/>
          <w:szCs w:val="24"/>
        </w:rPr>
        <w:t xml:space="preserve">l coste normal se añade </w:t>
      </w:r>
      <w:r w:rsidR="00FD4DA5" w:rsidRPr="00316029">
        <w:rPr>
          <w:rFonts w:ascii="Times New Roman" w:hAnsi="Times New Roman" w:cs="Times New Roman"/>
          <w:sz w:val="24"/>
          <w:szCs w:val="24"/>
        </w:rPr>
        <w:t>al</w:t>
      </w:r>
      <w:r w:rsidR="00C31D56" w:rsidRPr="00316029">
        <w:rPr>
          <w:rFonts w:ascii="Times New Roman" w:hAnsi="Times New Roman" w:cs="Times New Roman"/>
          <w:sz w:val="24"/>
          <w:szCs w:val="24"/>
        </w:rPr>
        <w:t xml:space="preserve"> coste unitario </w:t>
      </w:r>
      <w:r w:rsidR="00C916D0" w:rsidRPr="00316029">
        <w:rPr>
          <w:rFonts w:ascii="Times New Roman" w:hAnsi="Times New Roman" w:cs="Times New Roman"/>
          <w:sz w:val="24"/>
          <w:szCs w:val="24"/>
        </w:rPr>
        <w:t>normal un margen de beneficio neto.</w:t>
      </w:r>
      <w:r w:rsidR="00FE5171" w:rsidRPr="00316029">
        <w:rPr>
          <w:rFonts w:ascii="Times New Roman" w:hAnsi="Times New Roman" w:cs="Times New Roman"/>
          <w:sz w:val="24"/>
          <w:szCs w:val="24"/>
        </w:rPr>
        <w:t xml:space="preserve"> Este margen se da en </w:t>
      </w:r>
      <w:r w:rsidR="00FE5171" w:rsidRPr="00316029">
        <w:rPr>
          <w:rFonts w:ascii="Times New Roman" w:hAnsi="Times New Roman" w:cs="Times New Roman"/>
          <w:sz w:val="24"/>
          <w:szCs w:val="24"/>
        </w:rPr>
        <w:lastRenderedPageBreak/>
        <w:t xml:space="preserve">una situación en la cual la empresa obtiene la tasa de rendimiento deseada </w:t>
      </w:r>
      <w:r w:rsidR="00C45204" w:rsidRPr="00316029">
        <w:rPr>
          <w:rFonts w:ascii="Times New Roman" w:hAnsi="Times New Roman" w:cs="Times New Roman"/>
          <w:sz w:val="24"/>
          <w:szCs w:val="24"/>
        </w:rPr>
        <w:t xml:space="preserve">sobre su capital, dadas unas ventas que igualan exactamente </w:t>
      </w:r>
      <w:r w:rsidR="00095CC4" w:rsidRPr="00316029">
        <w:rPr>
          <w:rFonts w:ascii="Times New Roman" w:hAnsi="Times New Roman" w:cs="Times New Roman"/>
          <w:sz w:val="24"/>
          <w:szCs w:val="24"/>
        </w:rPr>
        <w:t>a la producción</w:t>
      </w:r>
      <w:r w:rsidR="00FD4DA5" w:rsidRPr="00316029">
        <w:rPr>
          <w:rFonts w:ascii="Times New Roman" w:hAnsi="Times New Roman" w:cs="Times New Roman"/>
          <w:sz w:val="24"/>
          <w:szCs w:val="24"/>
        </w:rPr>
        <w:t>,</w:t>
      </w:r>
      <w:r w:rsidR="00095CC4" w:rsidRPr="00316029">
        <w:rPr>
          <w:rFonts w:ascii="Times New Roman" w:hAnsi="Times New Roman" w:cs="Times New Roman"/>
          <w:sz w:val="24"/>
          <w:szCs w:val="24"/>
        </w:rPr>
        <w:t xml:space="preserve"> que corresponde al grado de utilización normal de capacida</w:t>
      </w:r>
      <w:r w:rsidR="00723AFC">
        <w:rPr>
          <w:rFonts w:ascii="Times New Roman" w:hAnsi="Times New Roman" w:cs="Times New Roman"/>
          <w:sz w:val="24"/>
          <w:szCs w:val="24"/>
        </w:rPr>
        <w:t>d.</w:t>
      </w:r>
    </w:p>
    <w:p w14:paraId="69EAE50D" w14:textId="6FC97063" w:rsidR="00CD7F1F" w:rsidRPr="00316029" w:rsidRDefault="0099577B" w:rsidP="005C65C4">
      <w:pPr>
        <w:spacing w:line="360" w:lineRule="auto"/>
        <w:ind w:left="360"/>
        <w:jc w:val="both"/>
        <w:rPr>
          <w:rFonts w:ascii="Times New Roman" w:hAnsi="Times New Roman" w:cs="Times New Roman"/>
          <w:sz w:val="24"/>
          <w:szCs w:val="24"/>
        </w:rPr>
      </w:pPr>
      <w:r>
        <w:rPr>
          <w:rFonts w:ascii="Times New Roman" w:hAnsi="Times New Roman" w:cs="Times New Roman"/>
          <w:b/>
          <w:sz w:val="24"/>
          <w:szCs w:val="24"/>
        </w:rPr>
        <w:t>5.4.</w:t>
      </w:r>
      <w:r w:rsidR="00A14CEF" w:rsidRPr="0099577B">
        <w:rPr>
          <w:rFonts w:ascii="Times New Roman" w:hAnsi="Times New Roman" w:cs="Times New Roman"/>
          <w:b/>
          <w:sz w:val="24"/>
          <w:szCs w:val="24"/>
        </w:rPr>
        <w:t>Una</w:t>
      </w:r>
      <w:r w:rsidR="00A14CEF">
        <w:rPr>
          <w:rFonts w:ascii="Times New Roman" w:hAnsi="Times New Roman" w:cs="Times New Roman"/>
          <w:sz w:val="24"/>
          <w:szCs w:val="24"/>
        </w:rPr>
        <w:t xml:space="preserve"> </w:t>
      </w:r>
      <w:r w:rsidR="00A14CEF" w:rsidRPr="0099577B">
        <w:rPr>
          <w:rFonts w:ascii="Times New Roman" w:hAnsi="Times New Roman" w:cs="Times New Roman"/>
          <w:b/>
          <w:sz w:val="24"/>
          <w:szCs w:val="24"/>
        </w:rPr>
        <w:t>macroeconomía</w:t>
      </w:r>
      <w:r w:rsidR="00A14CEF">
        <w:rPr>
          <w:rFonts w:ascii="Times New Roman" w:hAnsi="Times New Roman" w:cs="Times New Roman"/>
          <w:sz w:val="24"/>
          <w:szCs w:val="24"/>
        </w:rPr>
        <w:t xml:space="preserve"> </w:t>
      </w:r>
      <w:r w:rsidR="00A14CEF" w:rsidRPr="0099577B">
        <w:rPr>
          <w:rFonts w:ascii="Times New Roman" w:hAnsi="Times New Roman" w:cs="Times New Roman"/>
          <w:b/>
          <w:sz w:val="24"/>
          <w:szCs w:val="24"/>
        </w:rPr>
        <w:t>del</w:t>
      </w:r>
      <w:r w:rsidR="00A14CEF">
        <w:rPr>
          <w:rFonts w:ascii="Times New Roman" w:hAnsi="Times New Roman" w:cs="Times New Roman"/>
          <w:sz w:val="24"/>
          <w:szCs w:val="24"/>
        </w:rPr>
        <w:t xml:space="preserve"> </w:t>
      </w:r>
      <w:r w:rsidR="00A14CEF" w:rsidRPr="0099577B">
        <w:rPr>
          <w:rFonts w:ascii="Times New Roman" w:hAnsi="Times New Roman" w:cs="Times New Roman"/>
          <w:b/>
          <w:sz w:val="24"/>
          <w:szCs w:val="24"/>
        </w:rPr>
        <w:t>circuito</w:t>
      </w:r>
      <w:r w:rsidR="00A14CEF">
        <w:rPr>
          <w:rFonts w:ascii="Times New Roman" w:hAnsi="Times New Roman" w:cs="Times New Roman"/>
          <w:sz w:val="24"/>
          <w:szCs w:val="24"/>
        </w:rPr>
        <w:t xml:space="preserve"> </w:t>
      </w:r>
      <w:r w:rsidR="00A14CEF" w:rsidRPr="0099577B">
        <w:rPr>
          <w:rFonts w:ascii="Times New Roman" w:hAnsi="Times New Roman" w:cs="Times New Roman"/>
          <w:b/>
          <w:sz w:val="24"/>
          <w:szCs w:val="24"/>
        </w:rPr>
        <w:t>monetario</w:t>
      </w:r>
    </w:p>
    <w:p w14:paraId="5D7FA6C0" w14:textId="57996036" w:rsidR="00CD7F1F" w:rsidRPr="00316029" w:rsidRDefault="006A4B41" w:rsidP="005C65C4">
      <w:pPr>
        <w:spacing w:line="360" w:lineRule="auto"/>
        <w:ind w:left="360"/>
        <w:jc w:val="both"/>
        <w:rPr>
          <w:rFonts w:ascii="Times New Roman" w:hAnsi="Times New Roman" w:cs="Times New Roman"/>
          <w:sz w:val="24"/>
          <w:szCs w:val="24"/>
        </w:rPr>
      </w:pPr>
      <w:r w:rsidRPr="00316029">
        <w:rPr>
          <w:rFonts w:ascii="Times New Roman" w:hAnsi="Times New Roman" w:cs="Times New Roman"/>
          <w:sz w:val="24"/>
          <w:szCs w:val="24"/>
        </w:rPr>
        <w:t xml:space="preserve">La comprensión </w:t>
      </w:r>
      <w:r w:rsidR="002511E6" w:rsidRPr="00316029">
        <w:rPr>
          <w:rFonts w:ascii="Times New Roman" w:hAnsi="Times New Roman" w:cs="Times New Roman"/>
          <w:sz w:val="24"/>
          <w:szCs w:val="24"/>
        </w:rPr>
        <w:t xml:space="preserve">de los fenómenos monetarios y los financieros </w:t>
      </w:r>
      <w:r w:rsidR="00284D85" w:rsidRPr="00316029">
        <w:rPr>
          <w:rFonts w:ascii="Times New Roman" w:hAnsi="Times New Roman" w:cs="Times New Roman"/>
          <w:sz w:val="24"/>
          <w:szCs w:val="24"/>
        </w:rPr>
        <w:t xml:space="preserve">es un paso de obligado cumplimiento en la ruta hacia la </w:t>
      </w:r>
      <w:r w:rsidR="00807CDD" w:rsidRPr="00316029">
        <w:rPr>
          <w:rFonts w:ascii="Times New Roman" w:hAnsi="Times New Roman" w:cs="Times New Roman"/>
          <w:sz w:val="24"/>
          <w:szCs w:val="24"/>
        </w:rPr>
        <w:t xml:space="preserve">macroeconomía. La causalidad fundamental </w:t>
      </w:r>
      <w:r w:rsidR="00E0004F" w:rsidRPr="00316029">
        <w:rPr>
          <w:rFonts w:ascii="Times New Roman" w:hAnsi="Times New Roman" w:cs="Times New Roman"/>
          <w:sz w:val="24"/>
          <w:szCs w:val="24"/>
        </w:rPr>
        <w:t>de la macroeconomía keynesiana y postkeynesiana, que va de la inversión del ahorro</w:t>
      </w:r>
      <w:r w:rsidR="003F7784" w:rsidRPr="00316029">
        <w:rPr>
          <w:rFonts w:ascii="Times New Roman" w:hAnsi="Times New Roman" w:cs="Times New Roman"/>
          <w:sz w:val="24"/>
          <w:szCs w:val="24"/>
        </w:rPr>
        <w:t xml:space="preserve">, se explica mediante la macroeconomía </w:t>
      </w:r>
      <w:r w:rsidR="00C230F6" w:rsidRPr="00316029">
        <w:rPr>
          <w:rFonts w:ascii="Times New Roman" w:hAnsi="Times New Roman" w:cs="Times New Roman"/>
          <w:sz w:val="24"/>
          <w:szCs w:val="24"/>
        </w:rPr>
        <w:t>del</w:t>
      </w:r>
      <w:r w:rsidR="003F7784" w:rsidRPr="00316029">
        <w:rPr>
          <w:rFonts w:ascii="Times New Roman" w:hAnsi="Times New Roman" w:cs="Times New Roman"/>
          <w:sz w:val="24"/>
          <w:szCs w:val="24"/>
        </w:rPr>
        <w:t xml:space="preserve"> circuito Monetario. </w:t>
      </w:r>
      <w:r w:rsidR="003F1639" w:rsidRPr="00316029">
        <w:rPr>
          <w:rFonts w:ascii="Times New Roman" w:hAnsi="Times New Roman" w:cs="Times New Roman"/>
          <w:sz w:val="24"/>
          <w:szCs w:val="24"/>
        </w:rPr>
        <w:t xml:space="preserve">Mientras la mayor parte de las teorías piensan que las </w:t>
      </w:r>
      <w:r w:rsidR="00A14CEF" w:rsidRPr="00316029">
        <w:rPr>
          <w:rFonts w:ascii="Times New Roman" w:hAnsi="Times New Roman" w:cs="Times New Roman"/>
          <w:sz w:val="24"/>
          <w:szCs w:val="24"/>
        </w:rPr>
        <w:t>políticas</w:t>
      </w:r>
      <w:r w:rsidR="003F1639" w:rsidRPr="00316029">
        <w:rPr>
          <w:rFonts w:ascii="Times New Roman" w:hAnsi="Times New Roman" w:cs="Times New Roman"/>
          <w:sz w:val="24"/>
          <w:szCs w:val="24"/>
        </w:rPr>
        <w:t xml:space="preserve"> monetarias restrictivas </w:t>
      </w:r>
      <w:r w:rsidR="00E44C8F" w:rsidRPr="00316029">
        <w:rPr>
          <w:rFonts w:ascii="Times New Roman" w:hAnsi="Times New Roman" w:cs="Times New Roman"/>
          <w:sz w:val="24"/>
          <w:szCs w:val="24"/>
        </w:rPr>
        <w:t xml:space="preserve">no tienen ningún impacto a largo plazo, los </w:t>
      </w:r>
      <w:r w:rsidR="00AB1AC1">
        <w:rPr>
          <w:rFonts w:ascii="Times New Roman" w:hAnsi="Times New Roman" w:cs="Times New Roman"/>
          <w:sz w:val="24"/>
          <w:szCs w:val="24"/>
        </w:rPr>
        <w:t>p</w:t>
      </w:r>
      <w:r w:rsidR="00E44C8F" w:rsidRPr="00316029">
        <w:rPr>
          <w:rFonts w:ascii="Times New Roman" w:hAnsi="Times New Roman" w:cs="Times New Roman"/>
          <w:sz w:val="24"/>
          <w:szCs w:val="24"/>
        </w:rPr>
        <w:t xml:space="preserve">ostkeynesianos piensan </w:t>
      </w:r>
      <w:r w:rsidR="00014BB7" w:rsidRPr="00316029">
        <w:rPr>
          <w:rFonts w:ascii="Times New Roman" w:hAnsi="Times New Roman" w:cs="Times New Roman"/>
          <w:sz w:val="24"/>
          <w:szCs w:val="24"/>
        </w:rPr>
        <w:t>que tendrán un impacto negativo tanto en el corto plazo como en el largo plazo.</w:t>
      </w:r>
    </w:p>
    <w:p w14:paraId="6E675E84" w14:textId="4CF1D625" w:rsidR="00E14223" w:rsidRPr="00316029" w:rsidRDefault="00AB1AC1" w:rsidP="005C65C4">
      <w:pPr>
        <w:spacing w:line="360" w:lineRule="auto"/>
        <w:ind w:left="360"/>
        <w:jc w:val="both"/>
        <w:rPr>
          <w:rFonts w:ascii="Times New Roman" w:hAnsi="Times New Roman" w:cs="Times New Roman"/>
          <w:sz w:val="24"/>
          <w:szCs w:val="24"/>
        </w:rPr>
      </w:pPr>
      <w:r>
        <w:rPr>
          <w:rFonts w:ascii="Times New Roman" w:hAnsi="Times New Roman" w:cs="Times New Roman"/>
          <w:b/>
          <w:sz w:val="24"/>
          <w:szCs w:val="24"/>
        </w:rPr>
        <w:t>5.4.1.</w:t>
      </w:r>
      <w:r w:rsidRPr="00AB1AC1">
        <w:rPr>
          <w:rFonts w:ascii="Times New Roman" w:hAnsi="Times New Roman" w:cs="Times New Roman"/>
          <w:b/>
          <w:sz w:val="24"/>
          <w:szCs w:val="24"/>
        </w:rPr>
        <w:t>P</w:t>
      </w:r>
      <w:r w:rsidR="00E14223" w:rsidRPr="00AB1AC1">
        <w:rPr>
          <w:rFonts w:ascii="Times New Roman" w:hAnsi="Times New Roman" w:cs="Times New Roman"/>
          <w:b/>
          <w:sz w:val="24"/>
          <w:szCs w:val="24"/>
        </w:rPr>
        <w:t>rincipales</w:t>
      </w:r>
      <w:r w:rsidR="00E14223" w:rsidRPr="00316029">
        <w:rPr>
          <w:rFonts w:ascii="Times New Roman" w:hAnsi="Times New Roman" w:cs="Times New Roman"/>
          <w:sz w:val="24"/>
          <w:szCs w:val="24"/>
        </w:rPr>
        <w:t xml:space="preserve"> </w:t>
      </w:r>
      <w:r w:rsidR="00E14223" w:rsidRPr="00AB1AC1">
        <w:rPr>
          <w:rFonts w:ascii="Times New Roman" w:hAnsi="Times New Roman" w:cs="Times New Roman"/>
          <w:b/>
          <w:sz w:val="24"/>
          <w:szCs w:val="24"/>
        </w:rPr>
        <w:t>características</w:t>
      </w:r>
      <w:r w:rsidR="00E14223" w:rsidRPr="00316029">
        <w:rPr>
          <w:rFonts w:ascii="Times New Roman" w:hAnsi="Times New Roman" w:cs="Times New Roman"/>
          <w:sz w:val="24"/>
          <w:szCs w:val="24"/>
        </w:rPr>
        <w:t xml:space="preserve"> </w:t>
      </w:r>
      <w:r w:rsidR="00E14223" w:rsidRPr="00AB1AC1">
        <w:rPr>
          <w:rFonts w:ascii="Times New Roman" w:hAnsi="Times New Roman" w:cs="Times New Roman"/>
          <w:b/>
          <w:sz w:val="24"/>
          <w:szCs w:val="24"/>
        </w:rPr>
        <w:t>del</w:t>
      </w:r>
      <w:r w:rsidR="00E14223" w:rsidRPr="00316029">
        <w:rPr>
          <w:rFonts w:ascii="Times New Roman" w:hAnsi="Times New Roman" w:cs="Times New Roman"/>
          <w:sz w:val="24"/>
          <w:szCs w:val="24"/>
        </w:rPr>
        <w:t xml:space="preserve"> </w:t>
      </w:r>
      <w:r w:rsidR="00E14223" w:rsidRPr="00AB1AC1">
        <w:rPr>
          <w:rFonts w:ascii="Times New Roman" w:hAnsi="Times New Roman" w:cs="Times New Roman"/>
          <w:b/>
          <w:sz w:val="24"/>
          <w:szCs w:val="24"/>
        </w:rPr>
        <w:t>análisis</w:t>
      </w:r>
      <w:r w:rsidR="00E14223" w:rsidRPr="00316029">
        <w:rPr>
          <w:rFonts w:ascii="Times New Roman" w:hAnsi="Times New Roman" w:cs="Times New Roman"/>
          <w:sz w:val="24"/>
          <w:szCs w:val="24"/>
        </w:rPr>
        <w:t xml:space="preserve"> </w:t>
      </w:r>
      <w:r w:rsidR="00E14223" w:rsidRPr="00AB1AC1">
        <w:rPr>
          <w:rFonts w:ascii="Times New Roman" w:hAnsi="Times New Roman" w:cs="Times New Roman"/>
          <w:b/>
          <w:sz w:val="24"/>
          <w:szCs w:val="24"/>
        </w:rPr>
        <w:t>Monetario</w:t>
      </w:r>
    </w:p>
    <w:p w14:paraId="393FC231" w14:textId="14ABC663" w:rsidR="00C3317D" w:rsidRPr="00316029" w:rsidRDefault="00AB1AC1" w:rsidP="005C65C4">
      <w:pPr>
        <w:spacing w:line="360" w:lineRule="auto"/>
        <w:ind w:left="360"/>
        <w:jc w:val="both"/>
        <w:rPr>
          <w:rFonts w:ascii="Times New Roman" w:hAnsi="Times New Roman" w:cs="Times New Roman"/>
          <w:sz w:val="24"/>
          <w:szCs w:val="24"/>
        </w:rPr>
      </w:pPr>
      <w:r>
        <w:rPr>
          <w:rFonts w:ascii="Times New Roman" w:hAnsi="Times New Roman" w:cs="Times New Roman"/>
          <w:b/>
          <w:sz w:val="24"/>
          <w:szCs w:val="24"/>
        </w:rPr>
        <w:t>5.4.1.1.</w:t>
      </w:r>
      <w:r w:rsidR="00A81BFB" w:rsidRPr="00AB1AC1">
        <w:rPr>
          <w:rFonts w:ascii="Times New Roman" w:hAnsi="Times New Roman" w:cs="Times New Roman"/>
          <w:b/>
          <w:sz w:val="24"/>
          <w:szCs w:val="24"/>
        </w:rPr>
        <w:t>Las</w:t>
      </w:r>
      <w:r w:rsidR="00C3317D" w:rsidRPr="00316029">
        <w:rPr>
          <w:rFonts w:ascii="Times New Roman" w:hAnsi="Times New Roman" w:cs="Times New Roman"/>
          <w:sz w:val="24"/>
          <w:szCs w:val="24"/>
        </w:rPr>
        <w:t xml:space="preserve"> </w:t>
      </w:r>
      <w:r w:rsidR="00C3317D" w:rsidRPr="00AB1AC1">
        <w:rPr>
          <w:rFonts w:ascii="Times New Roman" w:hAnsi="Times New Roman" w:cs="Times New Roman"/>
          <w:b/>
          <w:sz w:val="24"/>
          <w:szCs w:val="24"/>
        </w:rPr>
        <w:t>causalidades</w:t>
      </w:r>
      <w:r w:rsidR="00C3317D" w:rsidRPr="00316029">
        <w:rPr>
          <w:rFonts w:ascii="Times New Roman" w:hAnsi="Times New Roman" w:cs="Times New Roman"/>
          <w:sz w:val="24"/>
          <w:szCs w:val="24"/>
        </w:rPr>
        <w:t xml:space="preserve"> </w:t>
      </w:r>
      <w:r w:rsidR="00C3317D" w:rsidRPr="00AB1AC1">
        <w:rPr>
          <w:rFonts w:ascii="Times New Roman" w:hAnsi="Times New Roman" w:cs="Times New Roman"/>
          <w:b/>
          <w:sz w:val="24"/>
          <w:szCs w:val="24"/>
        </w:rPr>
        <w:t>invertidas</w:t>
      </w:r>
    </w:p>
    <w:p w14:paraId="0F5391A4" w14:textId="4812E957" w:rsidR="008A5735" w:rsidRPr="00316029" w:rsidRDefault="004C18B4" w:rsidP="005C65C4">
      <w:pPr>
        <w:spacing w:line="360" w:lineRule="auto"/>
        <w:ind w:left="360"/>
        <w:jc w:val="both"/>
        <w:rPr>
          <w:rFonts w:ascii="Times New Roman" w:hAnsi="Times New Roman" w:cs="Times New Roman"/>
          <w:sz w:val="24"/>
          <w:szCs w:val="24"/>
        </w:rPr>
      </w:pPr>
      <w:r w:rsidRPr="00316029">
        <w:rPr>
          <w:rFonts w:ascii="Times New Roman" w:hAnsi="Times New Roman" w:cs="Times New Roman"/>
          <w:sz w:val="24"/>
          <w:szCs w:val="24"/>
        </w:rPr>
        <w:t xml:space="preserve">La característica más conocida del análisis Monetario Postkeynesiano es su tesis de </w:t>
      </w:r>
      <w:r w:rsidR="00477420" w:rsidRPr="00316029">
        <w:rPr>
          <w:rFonts w:ascii="Times New Roman" w:hAnsi="Times New Roman" w:cs="Times New Roman"/>
          <w:sz w:val="24"/>
          <w:szCs w:val="24"/>
        </w:rPr>
        <w:t>que l</w:t>
      </w:r>
      <w:r w:rsidRPr="00316029">
        <w:rPr>
          <w:rFonts w:ascii="Times New Roman" w:hAnsi="Times New Roman" w:cs="Times New Roman"/>
          <w:sz w:val="24"/>
          <w:szCs w:val="24"/>
        </w:rPr>
        <w:t xml:space="preserve">a  oferta de dinero es endógeno. Esta oferta de dinero no puede ser fijada de manera arbitraria por el banco central, ya que </w:t>
      </w:r>
      <w:r w:rsidR="005910ED">
        <w:rPr>
          <w:rFonts w:ascii="Times New Roman" w:hAnsi="Times New Roman" w:cs="Times New Roman"/>
          <w:sz w:val="24"/>
          <w:szCs w:val="24"/>
        </w:rPr>
        <w:t>esta</w:t>
      </w:r>
      <w:r w:rsidRPr="00316029">
        <w:rPr>
          <w:rFonts w:ascii="Times New Roman" w:hAnsi="Times New Roman" w:cs="Times New Roman"/>
          <w:sz w:val="24"/>
          <w:szCs w:val="24"/>
        </w:rPr>
        <w:t xml:space="preserve"> oferta de dinero es determinada por la demanda de créditos y las preferencias del público. El volumen de dinero legal está relacionado con los créditos realizados y con el dinero bancario a través de un divisor del crédito. El dinero bancario no es un múltiplo de la cantidad de dinero de curso legal, por el contrario el dinero de curso legal es un cociente de la cantidad de dinero bancario. Este </w:t>
      </w:r>
      <w:r w:rsidR="00A73D4C" w:rsidRPr="00316029">
        <w:rPr>
          <w:rFonts w:ascii="Times New Roman" w:hAnsi="Times New Roman" w:cs="Times New Roman"/>
          <w:sz w:val="24"/>
          <w:szCs w:val="24"/>
        </w:rPr>
        <w:t>hecho</w:t>
      </w:r>
      <w:r w:rsidRPr="00316029">
        <w:rPr>
          <w:rFonts w:ascii="Times New Roman" w:hAnsi="Times New Roman" w:cs="Times New Roman"/>
          <w:sz w:val="24"/>
          <w:szCs w:val="24"/>
        </w:rPr>
        <w:t xml:space="preserve"> permite justificar dos casualidades invertidas, una en la cual el modelo </w:t>
      </w:r>
      <w:r w:rsidR="00F22B22">
        <w:rPr>
          <w:rFonts w:ascii="Times New Roman" w:hAnsi="Times New Roman" w:cs="Times New Roman"/>
          <w:sz w:val="24"/>
          <w:szCs w:val="24"/>
        </w:rPr>
        <w:t>p</w:t>
      </w:r>
      <w:r w:rsidRPr="00316029">
        <w:rPr>
          <w:rFonts w:ascii="Times New Roman" w:hAnsi="Times New Roman" w:cs="Times New Roman"/>
          <w:sz w:val="24"/>
          <w:szCs w:val="24"/>
        </w:rPr>
        <w:t>ostkeynesiano</w:t>
      </w:r>
      <w:r w:rsidR="00A73D4C" w:rsidRPr="00316029">
        <w:rPr>
          <w:rFonts w:ascii="Times New Roman" w:hAnsi="Times New Roman" w:cs="Times New Roman"/>
          <w:sz w:val="24"/>
          <w:szCs w:val="24"/>
        </w:rPr>
        <w:t xml:space="preserve"> </w:t>
      </w:r>
      <w:r w:rsidRPr="00316029">
        <w:rPr>
          <w:rFonts w:ascii="Times New Roman" w:hAnsi="Times New Roman" w:cs="Times New Roman"/>
          <w:sz w:val="24"/>
          <w:szCs w:val="24"/>
        </w:rPr>
        <w:t>es la inversión que deciden las empresas</w:t>
      </w:r>
      <w:r w:rsidR="00A73D4C" w:rsidRPr="00316029">
        <w:rPr>
          <w:rFonts w:ascii="Times New Roman" w:hAnsi="Times New Roman" w:cs="Times New Roman"/>
          <w:sz w:val="24"/>
          <w:szCs w:val="24"/>
        </w:rPr>
        <w:t xml:space="preserve">, </w:t>
      </w:r>
      <w:r w:rsidRPr="00316029">
        <w:rPr>
          <w:rFonts w:ascii="Times New Roman" w:hAnsi="Times New Roman" w:cs="Times New Roman"/>
          <w:sz w:val="24"/>
          <w:szCs w:val="24"/>
        </w:rPr>
        <w:t>lo que determina la cantidad de ahorro</w:t>
      </w:r>
      <w:r w:rsidR="00A73D4C" w:rsidRPr="00316029">
        <w:rPr>
          <w:rFonts w:ascii="Times New Roman" w:hAnsi="Times New Roman" w:cs="Times New Roman"/>
          <w:sz w:val="24"/>
          <w:szCs w:val="24"/>
        </w:rPr>
        <w:t>,</w:t>
      </w:r>
      <w:r w:rsidR="00A23EE8" w:rsidRPr="00316029">
        <w:rPr>
          <w:rFonts w:ascii="Times New Roman" w:hAnsi="Times New Roman" w:cs="Times New Roman"/>
          <w:sz w:val="24"/>
          <w:szCs w:val="24"/>
        </w:rPr>
        <w:t xml:space="preserve"> y</w:t>
      </w:r>
      <w:r w:rsidRPr="00316029">
        <w:rPr>
          <w:rFonts w:ascii="Times New Roman" w:hAnsi="Times New Roman" w:cs="Times New Roman"/>
          <w:sz w:val="24"/>
          <w:szCs w:val="24"/>
        </w:rPr>
        <w:t xml:space="preserve"> otra que la inflación no puede ser realizada por una excesiva tasa de crecimiento del dinero. De hecho está </w:t>
      </w:r>
      <w:r w:rsidR="00A23EE8" w:rsidRPr="00316029">
        <w:rPr>
          <w:rFonts w:ascii="Times New Roman" w:hAnsi="Times New Roman" w:cs="Times New Roman"/>
          <w:sz w:val="24"/>
          <w:szCs w:val="24"/>
        </w:rPr>
        <w:t>causalidad</w:t>
      </w:r>
      <w:r w:rsidRPr="00316029">
        <w:rPr>
          <w:rFonts w:ascii="Times New Roman" w:hAnsi="Times New Roman" w:cs="Times New Roman"/>
          <w:sz w:val="24"/>
          <w:szCs w:val="24"/>
        </w:rPr>
        <w:t xml:space="preserve"> va justamente</w:t>
      </w:r>
      <w:r w:rsidR="00A23EE8" w:rsidRPr="00316029">
        <w:rPr>
          <w:rFonts w:ascii="Times New Roman" w:hAnsi="Times New Roman" w:cs="Times New Roman"/>
          <w:sz w:val="24"/>
          <w:szCs w:val="24"/>
        </w:rPr>
        <w:t xml:space="preserve"> </w:t>
      </w:r>
      <w:r w:rsidRPr="00316029">
        <w:rPr>
          <w:rFonts w:ascii="Times New Roman" w:hAnsi="Times New Roman" w:cs="Times New Roman"/>
          <w:sz w:val="24"/>
          <w:szCs w:val="24"/>
        </w:rPr>
        <w:t xml:space="preserve">en el otro sentido, es la tasa de crecimiento de los precios y de la producción lo que va a incidir sobre la tasa de crecimiento </w:t>
      </w:r>
      <w:r w:rsidR="00CC29CE" w:rsidRPr="00316029">
        <w:rPr>
          <w:rFonts w:ascii="Times New Roman" w:hAnsi="Times New Roman" w:cs="Times New Roman"/>
          <w:sz w:val="24"/>
          <w:szCs w:val="24"/>
        </w:rPr>
        <w:t>en stock</w:t>
      </w:r>
      <w:r w:rsidRPr="00316029">
        <w:rPr>
          <w:rFonts w:ascii="Times New Roman" w:hAnsi="Times New Roman" w:cs="Times New Roman"/>
          <w:sz w:val="24"/>
          <w:szCs w:val="24"/>
        </w:rPr>
        <w:t xml:space="preserve"> del dinero.</w:t>
      </w:r>
    </w:p>
    <w:p w14:paraId="2B8CBC1B" w14:textId="78DFE1AC" w:rsidR="00873E82" w:rsidRDefault="00CC29CE" w:rsidP="005C65C4">
      <w:pPr>
        <w:spacing w:line="360" w:lineRule="auto"/>
        <w:ind w:left="360"/>
        <w:jc w:val="both"/>
        <w:rPr>
          <w:rFonts w:ascii="Times New Roman" w:hAnsi="Times New Roman" w:cs="Times New Roman"/>
          <w:sz w:val="24"/>
          <w:szCs w:val="24"/>
        </w:rPr>
      </w:pPr>
      <w:r w:rsidRPr="00316029">
        <w:rPr>
          <w:rFonts w:ascii="Times New Roman" w:hAnsi="Times New Roman" w:cs="Times New Roman"/>
          <w:sz w:val="24"/>
          <w:szCs w:val="24"/>
        </w:rPr>
        <w:t>En</w:t>
      </w:r>
      <w:r w:rsidR="006A4936" w:rsidRPr="00316029">
        <w:rPr>
          <w:rFonts w:ascii="Times New Roman" w:hAnsi="Times New Roman" w:cs="Times New Roman"/>
          <w:sz w:val="24"/>
          <w:szCs w:val="24"/>
        </w:rPr>
        <w:t xml:space="preserve"> el siguiente cuadro podremos ver </w:t>
      </w:r>
      <w:r w:rsidR="00B3297E" w:rsidRPr="00316029">
        <w:rPr>
          <w:rFonts w:ascii="Times New Roman" w:hAnsi="Times New Roman" w:cs="Times New Roman"/>
          <w:sz w:val="24"/>
          <w:szCs w:val="24"/>
        </w:rPr>
        <w:t xml:space="preserve">las características del dinero en la </w:t>
      </w:r>
      <w:r w:rsidRPr="00316029">
        <w:rPr>
          <w:rFonts w:ascii="Times New Roman" w:hAnsi="Times New Roman" w:cs="Times New Roman"/>
          <w:sz w:val="24"/>
          <w:szCs w:val="24"/>
        </w:rPr>
        <w:t xml:space="preserve">economía </w:t>
      </w:r>
      <w:r w:rsidR="00B3297E" w:rsidRPr="00316029">
        <w:rPr>
          <w:rFonts w:ascii="Times New Roman" w:hAnsi="Times New Roman" w:cs="Times New Roman"/>
          <w:sz w:val="24"/>
          <w:szCs w:val="24"/>
        </w:rPr>
        <w:t xml:space="preserve"> postkeynesiana y en </w:t>
      </w:r>
      <w:r w:rsidR="003D0C76" w:rsidRPr="00316029">
        <w:rPr>
          <w:rFonts w:ascii="Times New Roman" w:hAnsi="Times New Roman" w:cs="Times New Roman"/>
          <w:sz w:val="24"/>
          <w:szCs w:val="24"/>
        </w:rPr>
        <w:t>economía</w:t>
      </w:r>
      <w:r w:rsidR="00B3297E" w:rsidRPr="00316029">
        <w:rPr>
          <w:rFonts w:ascii="Times New Roman" w:hAnsi="Times New Roman" w:cs="Times New Roman"/>
          <w:sz w:val="24"/>
          <w:szCs w:val="24"/>
        </w:rPr>
        <w:t xml:space="preserve"> neoclásica.</w:t>
      </w:r>
    </w:p>
    <w:p w14:paraId="5432B12C" w14:textId="77777777" w:rsidR="00AB1AC1" w:rsidRDefault="00AB1AC1" w:rsidP="005C65C4">
      <w:pPr>
        <w:spacing w:line="360" w:lineRule="auto"/>
        <w:jc w:val="both"/>
        <w:rPr>
          <w:rFonts w:ascii="Times New Roman" w:hAnsi="Times New Roman" w:cs="Times New Roman"/>
          <w:sz w:val="24"/>
          <w:szCs w:val="24"/>
        </w:rPr>
      </w:pPr>
    </w:p>
    <w:p w14:paraId="6F33EB84" w14:textId="77777777" w:rsidR="00AB1AC1" w:rsidRDefault="00AB1AC1" w:rsidP="005C65C4">
      <w:pPr>
        <w:spacing w:line="360" w:lineRule="auto"/>
        <w:jc w:val="both"/>
        <w:rPr>
          <w:rFonts w:ascii="Times New Roman" w:hAnsi="Times New Roman" w:cs="Times New Roman"/>
          <w:sz w:val="24"/>
          <w:szCs w:val="24"/>
        </w:rPr>
      </w:pPr>
    </w:p>
    <w:p w14:paraId="49A980D6" w14:textId="77777777" w:rsidR="00AB1AC1" w:rsidRDefault="00AB1AC1" w:rsidP="005C65C4">
      <w:pPr>
        <w:spacing w:line="360" w:lineRule="auto"/>
        <w:jc w:val="both"/>
        <w:rPr>
          <w:rFonts w:ascii="Times New Roman" w:hAnsi="Times New Roman" w:cs="Times New Roman"/>
          <w:sz w:val="24"/>
          <w:szCs w:val="24"/>
        </w:rPr>
      </w:pPr>
    </w:p>
    <w:p w14:paraId="4A317CEA" w14:textId="543A44CC" w:rsidR="00873E82" w:rsidRDefault="00AB1AC1"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053871" w:rsidRPr="00F22B22">
        <w:rPr>
          <w:rFonts w:ascii="Times New Roman" w:hAnsi="Times New Roman" w:cs="Times New Roman"/>
          <w:b/>
          <w:sz w:val="24"/>
          <w:szCs w:val="24"/>
        </w:rPr>
        <w:t>Gráfico</w:t>
      </w:r>
      <w:r w:rsidR="00053871">
        <w:rPr>
          <w:rFonts w:ascii="Times New Roman" w:hAnsi="Times New Roman" w:cs="Times New Roman"/>
          <w:sz w:val="24"/>
          <w:szCs w:val="24"/>
        </w:rPr>
        <w:t xml:space="preserve"> </w:t>
      </w:r>
      <w:r w:rsidR="00F22B22">
        <w:rPr>
          <w:rFonts w:ascii="Times New Roman" w:hAnsi="Times New Roman" w:cs="Times New Roman"/>
          <w:b/>
          <w:sz w:val="24"/>
          <w:szCs w:val="24"/>
        </w:rPr>
        <w:t xml:space="preserve">6: </w:t>
      </w:r>
      <w:r w:rsidR="00E073A1" w:rsidRPr="00F22B22">
        <w:rPr>
          <w:rFonts w:ascii="Times New Roman" w:hAnsi="Times New Roman" w:cs="Times New Roman"/>
          <w:b/>
          <w:sz w:val="24"/>
          <w:szCs w:val="24"/>
        </w:rPr>
        <w:t>características</w:t>
      </w:r>
      <w:r w:rsidR="00E073A1">
        <w:rPr>
          <w:rFonts w:ascii="Times New Roman" w:hAnsi="Times New Roman" w:cs="Times New Roman"/>
          <w:sz w:val="24"/>
          <w:szCs w:val="24"/>
        </w:rPr>
        <w:t xml:space="preserve"> </w:t>
      </w:r>
      <w:r w:rsidR="00E073A1" w:rsidRPr="00F22B22">
        <w:rPr>
          <w:rFonts w:ascii="Times New Roman" w:hAnsi="Times New Roman" w:cs="Times New Roman"/>
          <w:b/>
          <w:sz w:val="24"/>
          <w:szCs w:val="24"/>
        </w:rPr>
        <w:t>del</w:t>
      </w:r>
      <w:r w:rsidR="00E073A1">
        <w:rPr>
          <w:rFonts w:ascii="Times New Roman" w:hAnsi="Times New Roman" w:cs="Times New Roman"/>
          <w:sz w:val="24"/>
          <w:szCs w:val="24"/>
        </w:rPr>
        <w:t xml:space="preserve"> </w:t>
      </w:r>
      <w:r w:rsidR="00E073A1" w:rsidRPr="00F22B22">
        <w:rPr>
          <w:rFonts w:ascii="Times New Roman" w:hAnsi="Times New Roman" w:cs="Times New Roman"/>
          <w:b/>
          <w:sz w:val="24"/>
          <w:szCs w:val="24"/>
        </w:rPr>
        <w:t>dinero</w:t>
      </w:r>
      <w:r w:rsidR="00E073A1">
        <w:rPr>
          <w:rFonts w:ascii="Times New Roman" w:hAnsi="Times New Roman" w:cs="Times New Roman"/>
          <w:sz w:val="24"/>
          <w:szCs w:val="24"/>
        </w:rPr>
        <w:t xml:space="preserve">, </w:t>
      </w:r>
      <w:r w:rsidR="00E073A1" w:rsidRPr="00F22B22">
        <w:rPr>
          <w:rFonts w:ascii="Times New Roman" w:hAnsi="Times New Roman" w:cs="Times New Roman"/>
          <w:b/>
          <w:sz w:val="24"/>
          <w:szCs w:val="24"/>
        </w:rPr>
        <w:t>economía</w:t>
      </w:r>
      <w:r w:rsidR="00E073A1">
        <w:rPr>
          <w:rFonts w:ascii="Times New Roman" w:hAnsi="Times New Roman" w:cs="Times New Roman"/>
          <w:sz w:val="24"/>
          <w:szCs w:val="24"/>
        </w:rPr>
        <w:t xml:space="preserve"> </w:t>
      </w:r>
      <w:r w:rsidR="00E073A1" w:rsidRPr="00F22B22">
        <w:rPr>
          <w:rFonts w:ascii="Times New Roman" w:hAnsi="Times New Roman" w:cs="Times New Roman"/>
          <w:b/>
          <w:sz w:val="24"/>
          <w:szCs w:val="24"/>
        </w:rPr>
        <w:t>postkeynesiana</w:t>
      </w:r>
      <w:r w:rsidR="00E073A1">
        <w:rPr>
          <w:rFonts w:ascii="Times New Roman" w:hAnsi="Times New Roman" w:cs="Times New Roman"/>
          <w:sz w:val="24"/>
          <w:szCs w:val="24"/>
        </w:rPr>
        <w:t xml:space="preserve"> </w:t>
      </w:r>
      <w:r w:rsidR="00F22B22">
        <w:rPr>
          <w:rFonts w:ascii="Times New Roman" w:hAnsi="Times New Roman" w:cs="Times New Roman"/>
          <w:b/>
          <w:sz w:val="24"/>
          <w:szCs w:val="24"/>
        </w:rPr>
        <w:t>y</w:t>
      </w:r>
      <w:r w:rsidR="00E073A1">
        <w:rPr>
          <w:rFonts w:ascii="Times New Roman" w:hAnsi="Times New Roman" w:cs="Times New Roman"/>
          <w:sz w:val="24"/>
          <w:szCs w:val="24"/>
        </w:rPr>
        <w:t xml:space="preserve"> </w:t>
      </w:r>
      <w:r w:rsidR="00E073A1" w:rsidRPr="00F22B22">
        <w:rPr>
          <w:rFonts w:ascii="Times New Roman" w:hAnsi="Times New Roman" w:cs="Times New Roman"/>
          <w:b/>
          <w:sz w:val="24"/>
          <w:szCs w:val="24"/>
        </w:rPr>
        <w:t>neoclásica</w:t>
      </w:r>
    </w:p>
    <w:tbl>
      <w:tblPr>
        <w:tblStyle w:val="Tablaconcuadrcula"/>
        <w:tblW w:w="0" w:type="auto"/>
        <w:tblLook w:val="04A0" w:firstRow="1" w:lastRow="0" w:firstColumn="1" w:lastColumn="0" w:noHBand="0" w:noVBand="1"/>
      </w:tblPr>
      <w:tblGrid>
        <w:gridCol w:w="2831"/>
        <w:gridCol w:w="2831"/>
        <w:gridCol w:w="2832"/>
      </w:tblGrid>
      <w:tr w:rsidR="00587D75" w14:paraId="3A5146DC" w14:textId="77777777" w:rsidTr="00587D75">
        <w:tc>
          <w:tcPr>
            <w:tcW w:w="2831" w:type="dxa"/>
          </w:tcPr>
          <w:p w14:paraId="195D7A4F" w14:textId="188BCD8F" w:rsidR="00587D75" w:rsidRDefault="00AB259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Características</w:t>
            </w:r>
          </w:p>
        </w:tc>
        <w:tc>
          <w:tcPr>
            <w:tcW w:w="2831" w:type="dxa"/>
          </w:tcPr>
          <w:p w14:paraId="3229F7D3" w14:textId="5711FFE4" w:rsidR="00587D75" w:rsidRDefault="00AB259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Escuela postkeynesiana </w:t>
            </w:r>
          </w:p>
        </w:tc>
        <w:tc>
          <w:tcPr>
            <w:tcW w:w="2832" w:type="dxa"/>
          </w:tcPr>
          <w:p w14:paraId="0F152C4D" w14:textId="55DFAE91" w:rsidR="00587D75" w:rsidRDefault="00AB259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Escuela </w:t>
            </w:r>
            <w:r w:rsidR="00DF353C">
              <w:rPr>
                <w:rFonts w:ascii="Times New Roman" w:hAnsi="Times New Roman" w:cs="Times New Roman"/>
                <w:sz w:val="24"/>
                <w:szCs w:val="24"/>
              </w:rPr>
              <w:t>neoclásica</w:t>
            </w:r>
            <w:r>
              <w:rPr>
                <w:rFonts w:ascii="Times New Roman" w:hAnsi="Times New Roman" w:cs="Times New Roman"/>
                <w:sz w:val="24"/>
                <w:szCs w:val="24"/>
              </w:rPr>
              <w:t xml:space="preserve"> </w:t>
            </w:r>
          </w:p>
        </w:tc>
      </w:tr>
      <w:tr w:rsidR="00587D75" w14:paraId="3D1811A3" w14:textId="77777777" w:rsidTr="00587D75">
        <w:tc>
          <w:tcPr>
            <w:tcW w:w="2831" w:type="dxa"/>
          </w:tcPr>
          <w:p w14:paraId="5B184B4C" w14:textId="6377D303" w:rsidR="00587D75" w:rsidRDefault="00DF353C"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El dinero</w:t>
            </w:r>
          </w:p>
        </w:tc>
        <w:tc>
          <w:tcPr>
            <w:tcW w:w="2831" w:type="dxa"/>
          </w:tcPr>
          <w:p w14:paraId="4E0D9998" w14:textId="09DDB77A" w:rsidR="00587D75" w:rsidRDefault="00DF353C"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Ha de tener una contrapartida</w:t>
            </w:r>
          </w:p>
        </w:tc>
        <w:tc>
          <w:tcPr>
            <w:tcW w:w="2832" w:type="dxa"/>
          </w:tcPr>
          <w:p w14:paraId="7ACA4723" w14:textId="6114D29C" w:rsidR="00587D75" w:rsidRDefault="00DF353C"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Cae de un helicóptero </w:t>
            </w:r>
          </w:p>
        </w:tc>
      </w:tr>
      <w:tr w:rsidR="00587D75" w14:paraId="19213BF8" w14:textId="77777777" w:rsidTr="00587D75">
        <w:tc>
          <w:tcPr>
            <w:tcW w:w="2831" w:type="dxa"/>
          </w:tcPr>
          <w:p w14:paraId="5F6960DF" w14:textId="5BB5EA51" w:rsidR="00587D75" w:rsidRDefault="00D1503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El dinero es percibido como</w:t>
            </w:r>
          </w:p>
        </w:tc>
        <w:tc>
          <w:tcPr>
            <w:tcW w:w="2831" w:type="dxa"/>
          </w:tcPr>
          <w:p w14:paraId="68B62FDD" w14:textId="3303EB1C" w:rsidR="00587D75" w:rsidRDefault="00D1503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Un flujo y un stock</w:t>
            </w:r>
          </w:p>
        </w:tc>
        <w:tc>
          <w:tcPr>
            <w:tcW w:w="2832" w:type="dxa"/>
          </w:tcPr>
          <w:p w14:paraId="30571DDC" w14:textId="1A642F18" w:rsidR="00587D75" w:rsidRDefault="00D1503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Un stock</w:t>
            </w:r>
          </w:p>
        </w:tc>
      </w:tr>
      <w:tr w:rsidR="00D1503B" w14:paraId="37205C93" w14:textId="77777777" w:rsidTr="00587D75">
        <w:tc>
          <w:tcPr>
            <w:tcW w:w="2831" w:type="dxa"/>
          </w:tcPr>
          <w:p w14:paraId="30AA09B3" w14:textId="5E1D9DBC" w:rsidR="00D1503B" w:rsidRDefault="00CD4CCA"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El dinero está integrado</w:t>
            </w:r>
          </w:p>
        </w:tc>
        <w:tc>
          <w:tcPr>
            <w:tcW w:w="2831" w:type="dxa"/>
          </w:tcPr>
          <w:p w14:paraId="0642DD0A" w14:textId="7437C9AB" w:rsidR="00D1503B" w:rsidRDefault="00CD4CCA"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En la producción</w:t>
            </w:r>
          </w:p>
        </w:tc>
        <w:tc>
          <w:tcPr>
            <w:tcW w:w="2832" w:type="dxa"/>
          </w:tcPr>
          <w:p w14:paraId="41747039" w14:textId="77777777" w:rsidR="00CD4CCA" w:rsidRDefault="00CD4CCA"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En los intercambios</w:t>
            </w:r>
          </w:p>
          <w:p w14:paraId="4E268746" w14:textId="6386B256" w:rsidR="00D1503B" w:rsidRDefault="00D1503B" w:rsidP="005C65C4">
            <w:pPr>
              <w:spacing w:line="360" w:lineRule="auto"/>
              <w:jc w:val="both"/>
              <w:rPr>
                <w:rFonts w:ascii="Times New Roman" w:hAnsi="Times New Roman" w:cs="Times New Roman"/>
                <w:sz w:val="24"/>
                <w:szCs w:val="24"/>
              </w:rPr>
            </w:pPr>
          </w:p>
        </w:tc>
      </w:tr>
      <w:tr w:rsidR="00724FC2" w14:paraId="7E2F2CC2" w14:textId="77777777" w:rsidTr="00724FC2">
        <w:tc>
          <w:tcPr>
            <w:tcW w:w="2831" w:type="dxa"/>
          </w:tcPr>
          <w:p w14:paraId="48378A19" w14:textId="661AEC55" w:rsidR="00724FC2" w:rsidRDefault="00146FD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La oferta de dinero es</w:t>
            </w:r>
          </w:p>
        </w:tc>
        <w:tc>
          <w:tcPr>
            <w:tcW w:w="2831" w:type="dxa"/>
          </w:tcPr>
          <w:p w14:paraId="15B9B7C7" w14:textId="25D7EAB9" w:rsidR="00724FC2" w:rsidRDefault="00146FD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Endógena </w:t>
            </w:r>
          </w:p>
        </w:tc>
        <w:tc>
          <w:tcPr>
            <w:tcW w:w="2832" w:type="dxa"/>
          </w:tcPr>
          <w:p w14:paraId="10CC06D7" w14:textId="64D36544" w:rsidR="00724FC2" w:rsidRDefault="00146FD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Exógena</w:t>
            </w:r>
          </w:p>
        </w:tc>
      </w:tr>
      <w:tr w:rsidR="00724FC2" w14:paraId="0A9A3689" w14:textId="77777777" w:rsidTr="00724FC2">
        <w:tc>
          <w:tcPr>
            <w:tcW w:w="2831" w:type="dxa"/>
          </w:tcPr>
          <w:p w14:paraId="72D519B1" w14:textId="06BF747A" w:rsidR="00724FC2" w:rsidRDefault="00630197"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Causalidad</w:t>
            </w:r>
          </w:p>
        </w:tc>
        <w:tc>
          <w:tcPr>
            <w:tcW w:w="2831" w:type="dxa"/>
          </w:tcPr>
          <w:p w14:paraId="74478805" w14:textId="2607C798" w:rsidR="00724FC2" w:rsidRDefault="00630197"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créditos crean depósitos </w:t>
            </w:r>
          </w:p>
        </w:tc>
        <w:tc>
          <w:tcPr>
            <w:tcW w:w="2832" w:type="dxa"/>
          </w:tcPr>
          <w:p w14:paraId="773A173B" w14:textId="30D6F402" w:rsidR="00724FC2" w:rsidRDefault="00630197"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Las reservas crean depósitos</w:t>
            </w:r>
          </w:p>
        </w:tc>
      </w:tr>
      <w:tr w:rsidR="00724FC2" w14:paraId="1C6F4A2A" w14:textId="77777777" w:rsidTr="00724FC2">
        <w:tc>
          <w:tcPr>
            <w:tcW w:w="2831" w:type="dxa"/>
          </w:tcPr>
          <w:p w14:paraId="592AE23C" w14:textId="12F64502" w:rsidR="00724FC2" w:rsidRDefault="00712347"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Los tipo de interés</w:t>
            </w:r>
          </w:p>
        </w:tc>
        <w:tc>
          <w:tcPr>
            <w:tcW w:w="2831" w:type="dxa"/>
          </w:tcPr>
          <w:p w14:paraId="5D36080A" w14:textId="755023C1" w:rsidR="00724FC2" w:rsidRDefault="00712347"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Son variable distributivas</w:t>
            </w:r>
          </w:p>
        </w:tc>
        <w:tc>
          <w:tcPr>
            <w:tcW w:w="2832" w:type="dxa"/>
          </w:tcPr>
          <w:p w14:paraId="7CDF4537" w14:textId="4BA5ED1F" w:rsidR="00724FC2" w:rsidRDefault="00712347"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Resultan de las Leyes de mercado</w:t>
            </w:r>
          </w:p>
        </w:tc>
      </w:tr>
      <w:tr w:rsidR="00712347" w14:paraId="31B41AE2" w14:textId="77777777" w:rsidTr="00712347">
        <w:tc>
          <w:tcPr>
            <w:tcW w:w="2831" w:type="dxa"/>
          </w:tcPr>
          <w:p w14:paraId="2A9163BE" w14:textId="3E6E4FF9" w:rsidR="00712347" w:rsidRDefault="006D1636"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El tipo guía es</w:t>
            </w:r>
          </w:p>
        </w:tc>
        <w:tc>
          <w:tcPr>
            <w:tcW w:w="2831" w:type="dxa"/>
          </w:tcPr>
          <w:p w14:paraId="26AC2F7D" w14:textId="2B3A3FFE" w:rsidR="00712347" w:rsidRDefault="006D1636"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Fijado por el banco central</w:t>
            </w:r>
          </w:p>
        </w:tc>
        <w:tc>
          <w:tcPr>
            <w:tcW w:w="2832" w:type="dxa"/>
          </w:tcPr>
          <w:p w14:paraId="36A6A27B" w14:textId="1CD921A7" w:rsidR="00712347" w:rsidRDefault="006D1636"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Influido por los mercados</w:t>
            </w:r>
          </w:p>
        </w:tc>
      </w:tr>
      <w:tr w:rsidR="00712347" w14:paraId="2DF29876" w14:textId="77777777" w:rsidTr="00712347">
        <w:tc>
          <w:tcPr>
            <w:tcW w:w="2831" w:type="dxa"/>
          </w:tcPr>
          <w:p w14:paraId="65780D8A" w14:textId="51A83179" w:rsidR="00712347" w:rsidRDefault="008726D8"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Una política monetaria restrictiva</w:t>
            </w:r>
          </w:p>
        </w:tc>
        <w:tc>
          <w:tcPr>
            <w:tcW w:w="2831" w:type="dxa"/>
          </w:tcPr>
          <w:p w14:paraId="49AC653D" w14:textId="2A2F66E9" w:rsidR="00712347" w:rsidRDefault="008726D8"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Tiene efectos negativos a corto y largo plazo</w:t>
            </w:r>
          </w:p>
        </w:tc>
        <w:tc>
          <w:tcPr>
            <w:tcW w:w="2832" w:type="dxa"/>
          </w:tcPr>
          <w:p w14:paraId="75B4A388" w14:textId="04C9DB62" w:rsidR="00712347" w:rsidRDefault="008726D8"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tiene efecto negativo </w:t>
            </w:r>
            <w:r w:rsidR="0062183A">
              <w:rPr>
                <w:rFonts w:ascii="Times New Roman" w:hAnsi="Times New Roman" w:cs="Times New Roman"/>
                <w:sz w:val="24"/>
                <w:szCs w:val="24"/>
              </w:rPr>
              <w:t>más que a corto plazo</w:t>
            </w:r>
          </w:p>
        </w:tc>
      </w:tr>
      <w:tr w:rsidR="00712347" w14:paraId="36544B86" w14:textId="77777777" w:rsidTr="00712347">
        <w:tc>
          <w:tcPr>
            <w:tcW w:w="2831" w:type="dxa"/>
          </w:tcPr>
          <w:p w14:paraId="4ECFAAAD" w14:textId="7BF20608" w:rsidR="00712347" w:rsidRDefault="0062183A"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El tipo de interés natural</w:t>
            </w:r>
          </w:p>
        </w:tc>
        <w:tc>
          <w:tcPr>
            <w:tcW w:w="2831" w:type="dxa"/>
          </w:tcPr>
          <w:p w14:paraId="0FD39773" w14:textId="713F0EF4" w:rsidR="00712347" w:rsidRDefault="0062183A"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Es múltiple o no existe</w:t>
            </w:r>
          </w:p>
        </w:tc>
        <w:tc>
          <w:tcPr>
            <w:tcW w:w="2832" w:type="dxa"/>
          </w:tcPr>
          <w:p w14:paraId="4365E022" w14:textId="2BD4CCC7" w:rsidR="00712347" w:rsidRDefault="0062183A"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 </w:t>
            </w:r>
            <w:r w:rsidR="00243748">
              <w:rPr>
                <w:rFonts w:ascii="Times New Roman" w:hAnsi="Times New Roman" w:cs="Times New Roman"/>
                <w:sz w:val="24"/>
                <w:szCs w:val="24"/>
              </w:rPr>
              <w:t>ún</w:t>
            </w:r>
            <w:r>
              <w:rPr>
                <w:rFonts w:ascii="Times New Roman" w:hAnsi="Times New Roman" w:cs="Times New Roman"/>
                <w:sz w:val="24"/>
                <w:szCs w:val="24"/>
              </w:rPr>
              <w:t>ico</w:t>
            </w:r>
          </w:p>
        </w:tc>
      </w:tr>
      <w:tr w:rsidR="004D7E0E" w14:paraId="1D8A10F1" w14:textId="77777777" w:rsidTr="00712347">
        <w:tc>
          <w:tcPr>
            <w:tcW w:w="2831" w:type="dxa"/>
          </w:tcPr>
          <w:p w14:paraId="375C86BE" w14:textId="2DA05E97" w:rsidR="004D7E0E" w:rsidRDefault="004D7E0E"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Racionamiento del crédito debido a </w:t>
            </w:r>
          </w:p>
        </w:tc>
        <w:tc>
          <w:tcPr>
            <w:tcW w:w="2831" w:type="dxa"/>
          </w:tcPr>
          <w:p w14:paraId="73A9E5CF" w14:textId="1C3AD6B2" w:rsidR="004D7E0E" w:rsidRDefault="00243748"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Una falta de confianza</w:t>
            </w:r>
          </w:p>
        </w:tc>
        <w:tc>
          <w:tcPr>
            <w:tcW w:w="2832" w:type="dxa"/>
          </w:tcPr>
          <w:p w14:paraId="57E23EA4" w14:textId="2A7D27B0" w:rsidR="004D7E0E" w:rsidRDefault="00243748"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La información asimétrica</w:t>
            </w:r>
          </w:p>
        </w:tc>
      </w:tr>
    </w:tbl>
    <w:p w14:paraId="406DF429" w14:textId="61FBE24C" w:rsidR="007A4430" w:rsidRDefault="00C5487D"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Fuente: Lavoie Marc.</w:t>
      </w:r>
      <w:r w:rsidR="00F22B22">
        <w:rPr>
          <w:rFonts w:ascii="Times New Roman" w:hAnsi="Times New Roman" w:cs="Times New Roman"/>
          <w:sz w:val="24"/>
          <w:szCs w:val="24"/>
        </w:rPr>
        <w:t>(2004)</w:t>
      </w:r>
    </w:p>
    <w:p w14:paraId="7FAF7A15" w14:textId="75C7D188" w:rsidR="004934FE" w:rsidRPr="00316029" w:rsidRDefault="003A6E88"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5.4.1.2.Economias</w:t>
      </w:r>
      <w:r w:rsidR="00C12307" w:rsidRPr="00316029">
        <w:rPr>
          <w:rFonts w:ascii="Times New Roman" w:hAnsi="Times New Roman" w:cs="Times New Roman"/>
          <w:sz w:val="24"/>
          <w:szCs w:val="24"/>
        </w:rPr>
        <w:t xml:space="preserve"> </w:t>
      </w:r>
      <w:r w:rsidR="00C12307" w:rsidRPr="003A6E88">
        <w:rPr>
          <w:rFonts w:ascii="Times New Roman" w:hAnsi="Times New Roman" w:cs="Times New Roman"/>
          <w:b/>
          <w:sz w:val="24"/>
          <w:szCs w:val="24"/>
        </w:rPr>
        <w:t>de</w:t>
      </w:r>
      <w:r w:rsidR="00C12307" w:rsidRPr="00316029">
        <w:rPr>
          <w:rFonts w:ascii="Times New Roman" w:hAnsi="Times New Roman" w:cs="Times New Roman"/>
          <w:sz w:val="24"/>
          <w:szCs w:val="24"/>
        </w:rPr>
        <w:t xml:space="preserve"> </w:t>
      </w:r>
      <w:r w:rsidR="00C12307" w:rsidRPr="003A6E88">
        <w:rPr>
          <w:rFonts w:ascii="Times New Roman" w:hAnsi="Times New Roman" w:cs="Times New Roman"/>
          <w:b/>
          <w:sz w:val="24"/>
          <w:szCs w:val="24"/>
        </w:rPr>
        <w:t>endeudamiento</w:t>
      </w:r>
      <w:r w:rsidR="00C12307" w:rsidRPr="00316029">
        <w:rPr>
          <w:rFonts w:ascii="Times New Roman" w:hAnsi="Times New Roman" w:cs="Times New Roman"/>
          <w:sz w:val="24"/>
          <w:szCs w:val="24"/>
        </w:rPr>
        <w:t xml:space="preserve"> </w:t>
      </w:r>
      <w:r w:rsidR="00FA6E1C">
        <w:rPr>
          <w:rFonts w:ascii="Times New Roman" w:hAnsi="Times New Roman" w:cs="Times New Roman"/>
          <w:b/>
          <w:sz w:val="24"/>
          <w:szCs w:val="24"/>
        </w:rPr>
        <w:t>y</w:t>
      </w:r>
      <w:r w:rsidR="00C12307" w:rsidRPr="00316029">
        <w:rPr>
          <w:rFonts w:ascii="Times New Roman" w:hAnsi="Times New Roman" w:cs="Times New Roman"/>
          <w:sz w:val="24"/>
          <w:szCs w:val="24"/>
        </w:rPr>
        <w:t xml:space="preserve"> </w:t>
      </w:r>
      <w:r w:rsidR="00C12307" w:rsidRPr="003A6E88">
        <w:rPr>
          <w:rFonts w:ascii="Times New Roman" w:hAnsi="Times New Roman" w:cs="Times New Roman"/>
          <w:b/>
          <w:sz w:val="24"/>
          <w:szCs w:val="24"/>
        </w:rPr>
        <w:t>activos</w:t>
      </w:r>
    </w:p>
    <w:p w14:paraId="234548D1" w14:textId="22A513EA" w:rsidR="00C12307" w:rsidRPr="00316029" w:rsidRDefault="00C12307"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Por un lado encontramos la  </w:t>
      </w:r>
      <w:r w:rsidR="008D7100" w:rsidRPr="00316029">
        <w:rPr>
          <w:rFonts w:ascii="Times New Roman" w:hAnsi="Times New Roman" w:cs="Times New Roman"/>
          <w:sz w:val="24"/>
          <w:szCs w:val="24"/>
        </w:rPr>
        <w:t>economía</w:t>
      </w:r>
      <w:r w:rsidRPr="00316029">
        <w:rPr>
          <w:rFonts w:ascii="Times New Roman" w:hAnsi="Times New Roman" w:cs="Times New Roman"/>
          <w:sz w:val="24"/>
          <w:szCs w:val="24"/>
        </w:rPr>
        <w:t xml:space="preserve"> de </w:t>
      </w:r>
      <w:r w:rsidR="00CA2AE3" w:rsidRPr="00316029">
        <w:rPr>
          <w:rFonts w:ascii="Times New Roman" w:hAnsi="Times New Roman" w:cs="Times New Roman"/>
          <w:sz w:val="24"/>
          <w:szCs w:val="24"/>
        </w:rPr>
        <w:t xml:space="preserve">endeudamiento, o de descubierto, en la cual los bancos privados </w:t>
      </w:r>
      <w:r w:rsidR="00427AA1" w:rsidRPr="00316029">
        <w:rPr>
          <w:rFonts w:ascii="Times New Roman" w:hAnsi="Times New Roman" w:cs="Times New Roman"/>
          <w:sz w:val="24"/>
          <w:szCs w:val="24"/>
        </w:rPr>
        <w:t xml:space="preserve">se endeudan frente al Banco central y el dinero es endógeno. Y en el otro lado encontramos </w:t>
      </w:r>
      <w:r w:rsidR="00ED54AF" w:rsidRPr="00316029">
        <w:rPr>
          <w:rFonts w:ascii="Times New Roman" w:hAnsi="Times New Roman" w:cs="Times New Roman"/>
          <w:sz w:val="24"/>
          <w:szCs w:val="24"/>
        </w:rPr>
        <w:t xml:space="preserve">la </w:t>
      </w:r>
      <w:r w:rsidR="008D7100" w:rsidRPr="00316029">
        <w:rPr>
          <w:rFonts w:ascii="Times New Roman" w:hAnsi="Times New Roman" w:cs="Times New Roman"/>
          <w:sz w:val="24"/>
          <w:szCs w:val="24"/>
        </w:rPr>
        <w:t>economía</w:t>
      </w:r>
      <w:r w:rsidR="00ED54AF" w:rsidRPr="00316029">
        <w:rPr>
          <w:rFonts w:ascii="Times New Roman" w:hAnsi="Times New Roman" w:cs="Times New Roman"/>
          <w:sz w:val="24"/>
          <w:szCs w:val="24"/>
        </w:rPr>
        <w:t xml:space="preserve"> de activos</w:t>
      </w:r>
      <w:r w:rsidR="008D7100" w:rsidRPr="00316029">
        <w:rPr>
          <w:rFonts w:ascii="Times New Roman" w:hAnsi="Times New Roman" w:cs="Times New Roman"/>
          <w:sz w:val="24"/>
          <w:szCs w:val="24"/>
        </w:rPr>
        <w:t xml:space="preserve">, </w:t>
      </w:r>
      <w:r w:rsidR="00ED54AF" w:rsidRPr="00316029">
        <w:rPr>
          <w:rFonts w:ascii="Times New Roman" w:hAnsi="Times New Roman" w:cs="Times New Roman"/>
          <w:sz w:val="24"/>
          <w:szCs w:val="24"/>
        </w:rPr>
        <w:t xml:space="preserve">o de fondos propios, en la cual la moneda es </w:t>
      </w:r>
      <w:r w:rsidR="00B9178E" w:rsidRPr="00316029">
        <w:rPr>
          <w:rFonts w:ascii="Times New Roman" w:hAnsi="Times New Roman" w:cs="Times New Roman"/>
          <w:sz w:val="24"/>
          <w:szCs w:val="24"/>
        </w:rPr>
        <w:t>exigida</w:t>
      </w:r>
      <w:r w:rsidR="00ED54AF" w:rsidRPr="00316029">
        <w:rPr>
          <w:rFonts w:ascii="Times New Roman" w:hAnsi="Times New Roman" w:cs="Times New Roman"/>
          <w:sz w:val="24"/>
          <w:szCs w:val="24"/>
        </w:rPr>
        <w:t xml:space="preserve"> </w:t>
      </w:r>
      <w:r w:rsidR="007B3E6C" w:rsidRPr="00316029">
        <w:rPr>
          <w:rFonts w:ascii="Times New Roman" w:hAnsi="Times New Roman" w:cs="Times New Roman"/>
          <w:sz w:val="24"/>
          <w:szCs w:val="24"/>
        </w:rPr>
        <w:t>y se encuentra bajo el control del Banco central. Según la teoría postkeynesiana</w:t>
      </w:r>
      <w:r w:rsidR="00871EDF" w:rsidRPr="00316029">
        <w:rPr>
          <w:rFonts w:ascii="Times New Roman" w:hAnsi="Times New Roman" w:cs="Times New Roman"/>
          <w:sz w:val="24"/>
          <w:szCs w:val="24"/>
        </w:rPr>
        <w:t xml:space="preserve">, todos los sistemas financieros modernos funcionan </w:t>
      </w:r>
      <w:r w:rsidR="005A4D42" w:rsidRPr="00316029">
        <w:rPr>
          <w:rFonts w:ascii="Times New Roman" w:hAnsi="Times New Roman" w:cs="Times New Roman"/>
          <w:sz w:val="24"/>
          <w:szCs w:val="24"/>
        </w:rPr>
        <w:t>con relación de causalidad invertida y el dinero es endógeno, en la</w:t>
      </w:r>
      <w:r w:rsidR="00B9178E" w:rsidRPr="00316029">
        <w:rPr>
          <w:rFonts w:ascii="Times New Roman" w:hAnsi="Times New Roman" w:cs="Times New Roman"/>
          <w:sz w:val="24"/>
          <w:szCs w:val="24"/>
        </w:rPr>
        <w:t xml:space="preserve">s </w:t>
      </w:r>
      <w:r w:rsidR="005A4D42" w:rsidRPr="00316029">
        <w:rPr>
          <w:rFonts w:ascii="Times New Roman" w:hAnsi="Times New Roman" w:cs="Times New Roman"/>
          <w:sz w:val="24"/>
          <w:szCs w:val="24"/>
        </w:rPr>
        <w:t xml:space="preserve">economías </w:t>
      </w:r>
      <w:r w:rsidR="00B93AE5" w:rsidRPr="00316029">
        <w:rPr>
          <w:rFonts w:ascii="Times New Roman" w:hAnsi="Times New Roman" w:cs="Times New Roman"/>
          <w:sz w:val="24"/>
          <w:szCs w:val="24"/>
        </w:rPr>
        <w:t>de endeudamiento el hecho de que ello sea endógeno resulta fácilmente más obvi</w:t>
      </w:r>
      <w:r w:rsidR="00C741F3" w:rsidRPr="00316029">
        <w:rPr>
          <w:rFonts w:ascii="Times New Roman" w:hAnsi="Times New Roman" w:cs="Times New Roman"/>
          <w:sz w:val="24"/>
          <w:szCs w:val="24"/>
        </w:rPr>
        <w:t>o.</w:t>
      </w:r>
    </w:p>
    <w:p w14:paraId="4E0AFA11" w14:textId="612DC916" w:rsidR="00AC0C61" w:rsidRPr="00316029" w:rsidRDefault="00C741F3"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En la economía </w:t>
      </w:r>
      <w:r w:rsidR="005D41DA" w:rsidRPr="00316029">
        <w:rPr>
          <w:rFonts w:ascii="Times New Roman" w:hAnsi="Times New Roman" w:cs="Times New Roman"/>
          <w:sz w:val="24"/>
          <w:szCs w:val="24"/>
        </w:rPr>
        <w:t>moderna se encuentran u</w:t>
      </w:r>
      <w:r w:rsidR="00A84099" w:rsidRPr="00316029">
        <w:rPr>
          <w:rFonts w:ascii="Times New Roman" w:hAnsi="Times New Roman" w:cs="Times New Roman"/>
          <w:sz w:val="24"/>
          <w:szCs w:val="24"/>
        </w:rPr>
        <w:t xml:space="preserve">n gran número de </w:t>
      </w:r>
      <w:r w:rsidR="005D41DA" w:rsidRPr="00316029">
        <w:rPr>
          <w:rFonts w:ascii="Times New Roman" w:hAnsi="Times New Roman" w:cs="Times New Roman"/>
          <w:sz w:val="24"/>
          <w:szCs w:val="24"/>
        </w:rPr>
        <w:t>activos diferentes</w:t>
      </w:r>
      <w:r w:rsidR="00583E02" w:rsidRPr="00316029">
        <w:rPr>
          <w:rFonts w:ascii="Times New Roman" w:hAnsi="Times New Roman" w:cs="Times New Roman"/>
          <w:sz w:val="24"/>
          <w:szCs w:val="24"/>
        </w:rPr>
        <w:t>, esto implica que también existan una gran cantidad de</w:t>
      </w:r>
      <w:r w:rsidR="00AC0C61" w:rsidRPr="00316029">
        <w:rPr>
          <w:rFonts w:ascii="Times New Roman" w:hAnsi="Times New Roman" w:cs="Times New Roman"/>
          <w:sz w:val="24"/>
          <w:szCs w:val="24"/>
        </w:rPr>
        <w:t xml:space="preserve"> tasas de rendimiento sobre los numerosos  activos.</w:t>
      </w:r>
      <w:r w:rsidR="0003735A" w:rsidRPr="00316029">
        <w:rPr>
          <w:rFonts w:ascii="Times New Roman" w:hAnsi="Times New Roman" w:cs="Times New Roman"/>
          <w:sz w:val="24"/>
          <w:szCs w:val="24"/>
        </w:rPr>
        <w:t xml:space="preserve"> Los </w:t>
      </w:r>
      <w:r w:rsidR="00BD3546">
        <w:rPr>
          <w:rFonts w:ascii="Times New Roman" w:hAnsi="Times New Roman" w:cs="Times New Roman"/>
          <w:sz w:val="24"/>
          <w:szCs w:val="24"/>
        </w:rPr>
        <w:t>p</w:t>
      </w:r>
      <w:r w:rsidR="0003735A" w:rsidRPr="00316029">
        <w:rPr>
          <w:rFonts w:ascii="Times New Roman" w:hAnsi="Times New Roman" w:cs="Times New Roman"/>
          <w:sz w:val="24"/>
          <w:szCs w:val="24"/>
        </w:rPr>
        <w:t xml:space="preserve">ostkeynesianos creen que algunas de estas tasas se hallan controladas </w:t>
      </w:r>
      <w:r w:rsidR="00A84099" w:rsidRPr="00316029">
        <w:rPr>
          <w:rFonts w:ascii="Times New Roman" w:hAnsi="Times New Roman" w:cs="Times New Roman"/>
          <w:sz w:val="24"/>
          <w:szCs w:val="24"/>
        </w:rPr>
        <w:t>p</w:t>
      </w:r>
      <w:r w:rsidR="0003735A" w:rsidRPr="00316029">
        <w:rPr>
          <w:rFonts w:ascii="Times New Roman" w:hAnsi="Times New Roman" w:cs="Times New Roman"/>
          <w:sz w:val="24"/>
          <w:szCs w:val="24"/>
        </w:rPr>
        <w:t>or el banco central</w:t>
      </w:r>
      <w:r w:rsidR="009C2B69" w:rsidRPr="00316029">
        <w:rPr>
          <w:rFonts w:ascii="Times New Roman" w:hAnsi="Times New Roman" w:cs="Times New Roman"/>
          <w:sz w:val="24"/>
          <w:szCs w:val="24"/>
        </w:rPr>
        <w:t xml:space="preserve">.  Los otros tipos, </w:t>
      </w:r>
      <w:r w:rsidR="00EC1027" w:rsidRPr="00316029">
        <w:rPr>
          <w:rFonts w:ascii="Times New Roman" w:hAnsi="Times New Roman" w:cs="Times New Roman"/>
          <w:sz w:val="24"/>
          <w:szCs w:val="24"/>
        </w:rPr>
        <w:t>al menos al corto plazo,</w:t>
      </w:r>
      <w:r w:rsidR="00A84099" w:rsidRPr="00316029">
        <w:rPr>
          <w:rFonts w:ascii="Times New Roman" w:hAnsi="Times New Roman" w:cs="Times New Roman"/>
          <w:sz w:val="24"/>
          <w:szCs w:val="24"/>
        </w:rPr>
        <w:t xml:space="preserve"> se</w:t>
      </w:r>
      <w:r w:rsidR="00EC1027" w:rsidRPr="00316029">
        <w:rPr>
          <w:rFonts w:ascii="Times New Roman" w:hAnsi="Times New Roman" w:cs="Times New Roman"/>
          <w:sz w:val="24"/>
          <w:szCs w:val="24"/>
        </w:rPr>
        <w:t xml:space="preserve"> encuentran alrededor de </w:t>
      </w:r>
      <w:r w:rsidR="007B5DFF" w:rsidRPr="00316029">
        <w:rPr>
          <w:rFonts w:ascii="Times New Roman" w:hAnsi="Times New Roman" w:cs="Times New Roman"/>
          <w:sz w:val="24"/>
          <w:szCs w:val="24"/>
        </w:rPr>
        <w:t>esa tasa, denominada tipo director o tipo de interés de referencia.</w:t>
      </w:r>
    </w:p>
    <w:p w14:paraId="42162C8C" w14:textId="0BDFA554" w:rsidR="007B5DFF" w:rsidRPr="00316029" w:rsidRDefault="009754A8"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lastRenderedPageBreak/>
        <w:t>E</w:t>
      </w:r>
      <w:r w:rsidR="00A84099" w:rsidRPr="00316029">
        <w:rPr>
          <w:rFonts w:ascii="Times New Roman" w:hAnsi="Times New Roman" w:cs="Times New Roman"/>
          <w:sz w:val="24"/>
          <w:szCs w:val="24"/>
        </w:rPr>
        <w:t xml:space="preserve">n </w:t>
      </w:r>
      <w:r w:rsidRPr="00316029">
        <w:rPr>
          <w:rFonts w:ascii="Times New Roman" w:hAnsi="Times New Roman" w:cs="Times New Roman"/>
          <w:sz w:val="24"/>
          <w:szCs w:val="24"/>
        </w:rPr>
        <w:t xml:space="preserve">otro momento, </w:t>
      </w:r>
      <w:r w:rsidR="00B97B13" w:rsidRPr="00316029">
        <w:rPr>
          <w:rFonts w:ascii="Times New Roman" w:hAnsi="Times New Roman" w:cs="Times New Roman"/>
          <w:sz w:val="24"/>
          <w:szCs w:val="24"/>
        </w:rPr>
        <w:t xml:space="preserve">la tasa de descuento, el tipo al cual el banco central prestaba </w:t>
      </w:r>
      <w:r w:rsidR="009F2536" w:rsidRPr="00316029">
        <w:rPr>
          <w:rFonts w:ascii="Times New Roman" w:hAnsi="Times New Roman" w:cs="Times New Roman"/>
          <w:sz w:val="24"/>
          <w:szCs w:val="24"/>
        </w:rPr>
        <w:t xml:space="preserve">a </w:t>
      </w:r>
      <w:r w:rsidR="006D4991" w:rsidRPr="00316029">
        <w:rPr>
          <w:rFonts w:ascii="Times New Roman" w:hAnsi="Times New Roman" w:cs="Times New Roman"/>
          <w:sz w:val="24"/>
          <w:szCs w:val="24"/>
        </w:rPr>
        <w:t>lo</w:t>
      </w:r>
      <w:r w:rsidR="009F2536" w:rsidRPr="00316029">
        <w:rPr>
          <w:rFonts w:ascii="Times New Roman" w:hAnsi="Times New Roman" w:cs="Times New Roman"/>
          <w:sz w:val="24"/>
          <w:szCs w:val="24"/>
        </w:rPr>
        <w:t xml:space="preserve">s bancos </w:t>
      </w:r>
      <w:r w:rsidR="006D4991" w:rsidRPr="00316029">
        <w:rPr>
          <w:rFonts w:ascii="Times New Roman" w:hAnsi="Times New Roman" w:cs="Times New Roman"/>
          <w:sz w:val="24"/>
          <w:szCs w:val="24"/>
        </w:rPr>
        <w:t>privados</w:t>
      </w:r>
      <w:r w:rsidR="009F2536" w:rsidRPr="00316029">
        <w:rPr>
          <w:rFonts w:ascii="Times New Roman" w:hAnsi="Times New Roman" w:cs="Times New Roman"/>
          <w:sz w:val="24"/>
          <w:szCs w:val="24"/>
        </w:rPr>
        <w:t>, era el tipo oficial de referencia.</w:t>
      </w:r>
      <w:r w:rsidR="001D0529" w:rsidRPr="00316029">
        <w:rPr>
          <w:rFonts w:ascii="Times New Roman" w:hAnsi="Times New Roman" w:cs="Times New Roman"/>
          <w:sz w:val="24"/>
          <w:szCs w:val="24"/>
        </w:rPr>
        <w:t xml:space="preserve"> En la actualidad en los países en los que las </w:t>
      </w:r>
      <w:r w:rsidR="005177B2">
        <w:rPr>
          <w:rFonts w:ascii="Times New Roman" w:hAnsi="Times New Roman" w:cs="Times New Roman"/>
          <w:sz w:val="24"/>
          <w:szCs w:val="24"/>
        </w:rPr>
        <w:t>operaciones</w:t>
      </w:r>
      <w:r w:rsidR="001D0529" w:rsidRPr="00316029">
        <w:rPr>
          <w:rFonts w:ascii="Times New Roman" w:hAnsi="Times New Roman" w:cs="Times New Roman"/>
          <w:sz w:val="24"/>
          <w:szCs w:val="24"/>
        </w:rPr>
        <w:t xml:space="preserve"> de mercado abierto son importantes</w:t>
      </w:r>
      <w:r w:rsidR="00921CDA">
        <w:rPr>
          <w:rFonts w:ascii="Times New Roman" w:hAnsi="Times New Roman" w:cs="Times New Roman"/>
          <w:sz w:val="24"/>
          <w:szCs w:val="24"/>
        </w:rPr>
        <w:t>,</w:t>
      </w:r>
      <w:r w:rsidR="001D0529" w:rsidRPr="00316029">
        <w:rPr>
          <w:rFonts w:ascii="Times New Roman" w:hAnsi="Times New Roman" w:cs="Times New Roman"/>
          <w:sz w:val="24"/>
          <w:szCs w:val="24"/>
        </w:rPr>
        <w:t xml:space="preserve"> </w:t>
      </w:r>
      <w:r w:rsidR="007C5527" w:rsidRPr="00316029">
        <w:rPr>
          <w:rFonts w:ascii="Times New Roman" w:hAnsi="Times New Roman" w:cs="Times New Roman"/>
          <w:sz w:val="24"/>
          <w:szCs w:val="24"/>
        </w:rPr>
        <w:t xml:space="preserve">el tipo de referencia es determinado por el tipo de interés de los bonos del Tesoro </w:t>
      </w:r>
      <w:r w:rsidR="006D4991" w:rsidRPr="00316029">
        <w:rPr>
          <w:rFonts w:ascii="Times New Roman" w:hAnsi="Times New Roman" w:cs="Times New Roman"/>
          <w:sz w:val="24"/>
          <w:szCs w:val="24"/>
        </w:rPr>
        <w:t>de</w:t>
      </w:r>
      <w:r w:rsidR="00CF09A5" w:rsidRPr="00316029">
        <w:rPr>
          <w:rFonts w:ascii="Times New Roman" w:hAnsi="Times New Roman" w:cs="Times New Roman"/>
          <w:sz w:val="24"/>
          <w:szCs w:val="24"/>
        </w:rPr>
        <w:t xml:space="preserve"> uno a tres meses.</w:t>
      </w:r>
    </w:p>
    <w:p w14:paraId="0A7BBEC8" w14:textId="3471B050" w:rsidR="00CF09A5" w:rsidRPr="00316029" w:rsidRDefault="00CF09A5"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El tipo interbancario</w:t>
      </w:r>
      <w:r w:rsidR="00967881" w:rsidRPr="00316029">
        <w:rPr>
          <w:rFonts w:ascii="Times New Roman" w:hAnsi="Times New Roman" w:cs="Times New Roman"/>
          <w:sz w:val="24"/>
          <w:szCs w:val="24"/>
        </w:rPr>
        <w:t xml:space="preserve"> es el tipo en el que los bancos </w:t>
      </w:r>
      <w:r w:rsidR="00C3367B" w:rsidRPr="00316029">
        <w:rPr>
          <w:rFonts w:ascii="Times New Roman" w:hAnsi="Times New Roman" w:cs="Times New Roman"/>
          <w:sz w:val="24"/>
          <w:szCs w:val="24"/>
        </w:rPr>
        <w:t>se prestan el dinero entre sí de curso legal, por un día,</w:t>
      </w:r>
      <w:r w:rsidR="006F549A" w:rsidRPr="00316029">
        <w:rPr>
          <w:rFonts w:ascii="Times New Roman" w:hAnsi="Times New Roman" w:cs="Times New Roman"/>
          <w:sz w:val="24"/>
          <w:szCs w:val="24"/>
        </w:rPr>
        <w:t xml:space="preserve"> </w:t>
      </w:r>
      <w:r w:rsidR="00C3367B" w:rsidRPr="00316029">
        <w:rPr>
          <w:rFonts w:ascii="Times New Roman" w:hAnsi="Times New Roman" w:cs="Times New Roman"/>
          <w:sz w:val="24"/>
          <w:szCs w:val="24"/>
        </w:rPr>
        <w:t>dos días</w:t>
      </w:r>
      <w:r w:rsidR="006D4991" w:rsidRPr="00316029">
        <w:rPr>
          <w:rFonts w:ascii="Times New Roman" w:hAnsi="Times New Roman" w:cs="Times New Roman"/>
          <w:sz w:val="24"/>
          <w:szCs w:val="24"/>
        </w:rPr>
        <w:t xml:space="preserve"> o</w:t>
      </w:r>
      <w:r w:rsidR="006F549A" w:rsidRPr="00316029">
        <w:rPr>
          <w:rFonts w:ascii="Times New Roman" w:hAnsi="Times New Roman" w:cs="Times New Roman"/>
          <w:sz w:val="24"/>
          <w:szCs w:val="24"/>
        </w:rPr>
        <w:t xml:space="preserve"> siete días.</w:t>
      </w:r>
    </w:p>
    <w:p w14:paraId="26D5574B" w14:textId="47E6A6F4" w:rsidR="00C97E3B" w:rsidRPr="00316029" w:rsidRDefault="00143A46"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Los economistas Postkeynesianos,</w:t>
      </w:r>
      <w:r w:rsidR="00EA2A26" w:rsidRPr="00316029">
        <w:rPr>
          <w:rFonts w:ascii="Times New Roman" w:hAnsi="Times New Roman" w:cs="Times New Roman"/>
          <w:sz w:val="24"/>
          <w:szCs w:val="24"/>
        </w:rPr>
        <w:t xml:space="preserve"> piensan que el dinero estatal se suministra de manera </w:t>
      </w:r>
      <w:r w:rsidR="006D4991" w:rsidRPr="00316029">
        <w:rPr>
          <w:rFonts w:ascii="Times New Roman" w:hAnsi="Times New Roman" w:cs="Times New Roman"/>
          <w:sz w:val="24"/>
          <w:szCs w:val="24"/>
        </w:rPr>
        <w:t>endógeno,</w:t>
      </w:r>
      <w:r w:rsidR="00E7312D" w:rsidRPr="00316029">
        <w:rPr>
          <w:rFonts w:ascii="Times New Roman" w:hAnsi="Times New Roman" w:cs="Times New Roman"/>
          <w:sz w:val="24"/>
          <w:szCs w:val="24"/>
        </w:rPr>
        <w:t xml:space="preserve"> este dinero es formado por los billetes de banco emitidos por el banco central </w:t>
      </w:r>
      <w:r w:rsidR="00D94957" w:rsidRPr="00316029">
        <w:rPr>
          <w:rFonts w:ascii="Times New Roman" w:hAnsi="Times New Roman" w:cs="Times New Roman"/>
          <w:sz w:val="24"/>
          <w:szCs w:val="24"/>
        </w:rPr>
        <w:t>y por los depósitos que la banca privada tiene consignados en el banco central.</w:t>
      </w:r>
    </w:p>
    <w:p w14:paraId="05BB1F38" w14:textId="4061CC74" w:rsidR="00A53F91" w:rsidRPr="00316029" w:rsidRDefault="00024085"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w:t>
      </w:r>
      <w:r w:rsidR="00AD0A93" w:rsidRPr="00316029">
        <w:rPr>
          <w:rFonts w:ascii="Times New Roman" w:hAnsi="Times New Roman" w:cs="Times New Roman"/>
          <w:sz w:val="24"/>
          <w:szCs w:val="24"/>
        </w:rPr>
        <w:t>n</w:t>
      </w:r>
      <w:r w:rsidRPr="00316029">
        <w:rPr>
          <w:rFonts w:ascii="Times New Roman" w:hAnsi="Times New Roman" w:cs="Times New Roman"/>
          <w:sz w:val="24"/>
          <w:szCs w:val="24"/>
        </w:rPr>
        <w:t xml:space="preserve"> el caso de</w:t>
      </w:r>
      <w:r w:rsidR="00AD0A93" w:rsidRPr="00316029">
        <w:rPr>
          <w:rFonts w:ascii="Times New Roman" w:hAnsi="Times New Roman" w:cs="Times New Roman"/>
          <w:sz w:val="24"/>
          <w:szCs w:val="24"/>
        </w:rPr>
        <w:t xml:space="preserve"> las </w:t>
      </w:r>
      <w:r w:rsidR="006E7521" w:rsidRPr="00316029">
        <w:rPr>
          <w:rFonts w:ascii="Times New Roman" w:hAnsi="Times New Roman" w:cs="Times New Roman"/>
          <w:sz w:val="24"/>
          <w:szCs w:val="24"/>
        </w:rPr>
        <w:t>economías</w:t>
      </w:r>
      <w:r w:rsidRPr="00316029">
        <w:rPr>
          <w:rFonts w:ascii="Times New Roman" w:hAnsi="Times New Roman" w:cs="Times New Roman"/>
          <w:sz w:val="24"/>
          <w:szCs w:val="24"/>
        </w:rPr>
        <w:t xml:space="preserve"> de endeudamiento </w:t>
      </w:r>
      <w:r w:rsidR="00E9616E" w:rsidRPr="00316029">
        <w:rPr>
          <w:rFonts w:ascii="Times New Roman" w:hAnsi="Times New Roman" w:cs="Times New Roman"/>
          <w:sz w:val="24"/>
          <w:szCs w:val="24"/>
        </w:rPr>
        <w:t xml:space="preserve">los bancos privados tienen la libertad </w:t>
      </w:r>
      <w:r w:rsidR="00485CEB" w:rsidRPr="00316029">
        <w:rPr>
          <w:rFonts w:ascii="Times New Roman" w:hAnsi="Times New Roman" w:cs="Times New Roman"/>
          <w:sz w:val="24"/>
          <w:szCs w:val="24"/>
        </w:rPr>
        <w:t>de tomar en  préstamo</w:t>
      </w:r>
      <w:r w:rsidR="00C86438" w:rsidRPr="00316029">
        <w:rPr>
          <w:rFonts w:ascii="Times New Roman" w:hAnsi="Times New Roman" w:cs="Times New Roman"/>
          <w:sz w:val="24"/>
          <w:szCs w:val="24"/>
        </w:rPr>
        <w:t xml:space="preserve"> </w:t>
      </w:r>
      <w:r w:rsidR="00485CEB" w:rsidRPr="00316029">
        <w:rPr>
          <w:rFonts w:ascii="Times New Roman" w:hAnsi="Times New Roman" w:cs="Times New Roman"/>
          <w:sz w:val="24"/>
          <w:szCs w:val="24"/>
        </w:rPr>
        <w:t xml:space="preserve">del Banco central los billetes del Banco </w:t>
      </w:r>
      <w:r w:rsidR="006E7521" w:rsidRPr="00316029">
        <w:rPr>
          <w:rFonts w:ascii="Times New Roman" w:hAnsi="Times New Roman" w:cs="Times New Roman"/>
          <w:sz w:val="24"/>
          <w:szCs w:val="24"/>
        </w:rPr>
        <w:t>y las reservas obligatorias que necesitan</w:t>
      </w:r>
      <w:r w:rsidR="00ED7EA6" w:rsidRPr="00316029">
        <w:rPr>
          <w:rFonts w:ascii="Times New Roman" w:hAnsi="Times New Roman" w:cs="Times New Roman"/>
          <w:sz w:val="24"/>
          <w:szCs w:val="24"/>
        </w:rPr>
        <w:t>, lo que deja en evidencia el carácter endógeno del dinero básico.</w:t>
      </w:r>
      <w:r w:rsidR="00F73C92" w:rsidRPr="00316029">
        <w:rPr>
          <w:rFonts w:ascii="Times New Roman" w:hAnsi="Times New Roman" w:cs="Times New Roman"/>
          <w:sz w:val="24"/>
          <w:szCs w:val="24"/>
        </w:rPr>
        <w:t xml:space="preserve"> El esquema que representa este proceso</w:t>
      </w:r>
      <w:r w:rsidR="00C03F7F" w:rsidRPr="00316029">
        <w:rPr>
          <w:rFonts w:ascii="Times New Roman" w:hAnsi="Times New Roman" w:cs="Times New Roman"/>
          <w:sz w:val="24"/>
          <w:szCs w:val="24"/>
        </w:rPr>
        <w:t>, presenta los balances tanto de los bancos privados como de los bancos centrales en su conjunto.</w:t>
      </w:r>
      <w:r w:rsidR="00BD3546">
        <w:rPr>
          <w:rFonts w:ascii="Times New Roman" w:hAnsi="Times New Roman" w:cs="Times New Roman"/>
          <w:sz w:val="24"/>
          <w:szCs w:val="24"/>
        </w:rPr>
        <w:t xml:space="preserve"> </w:t>
      </w:r>
      <w:r w:rsidR="00A1140A" w:rsidRPr="00316029">
        <w:rPr>
          <w:rFonts w:ascii="Times New Roman" w:hAnsi="Times New Roman" w:cs="Times New Roman"/>
          <w:sz w:val="24"/>
          <w:szCs w:val="24"/>
        </w:rPr>
        <w:t>Todo</w:t>
      </w:r>
      <w:r w:rsidR="00BD3546">
        <w:rPr>
          <w:rFonts w:ascii="Times New Roman" w:hAnsi="Times New Roman" w:cs="Times New Roman"/>
          <w:sz w:val="24"/>
          <w:szCs w:val="24"/>
        </w:rPr>
        <w:t xml:space="preserve"> </w:t>
      </w:r>
      <w:r w:rsidR="00A1140A" w:rsidRPr="00316029">
        <w:rPr>
          <w:rFonts w:ascii="Times New Roman" w:hAnsi="Times New Roman" w:cs="Times New Roman"/>
          <w:sz w:val="24"/>
          <w:szCs w:val="24"/>
        </w:rPr>
        <w:t xml:space="preserve">balance debe de encontrase </w:t>
      </w:r>
      <w:r w:rsidR="00C86438" w:rsidRPr="00316029">
        <w:rPr>
          <w:rFonts w:ascii="Times New Roman" w:hAnsi="Times New Roman" w:cs="Times New Roman"/>
          <w:sz w:val="24"/>
          <w:szCs w:val="24"/>
        </w:rPr>
        <w:t>equilibrado</w:t>
      </w:r>
      <w:r w:rsidR="00A1140A" w:rsidRPr="00316029">
        <w:rPr>
          <w:rFonts w:ascii="Times New Roman" w:hAnsi="Times New Roman" w:cs="Times New Roman"/>
          <w:sz w:val="24"/>
          <w:szCs w:val="24"/>
        </w:rPr>
        <w:t>, lo que implica que si hay un</w:t>
      </w:r>
      <w:r w:rsidR="001F1AB8" w:rsidRPr="00316029">
        <w:rPr>
          <w:rFonts w:ascii="Times New Roman" w:hAnsi="Times New Roman" w:cs="Times New Roman"/>
          <w:sz w:val="24"/>
          <w:szCs w:val="24"/>
        </w:rPr>
        <w:t xml:space="preserve"> incremento de las reservas de los bancos</w:t>
      </w:r>
      <w:r w:rsidR="000D66FD" w:rsidRPr="00316029">
        <w:rPr>
          <w:rFonts w:ascii="Times New Roman" w:hAnsi="Times New Roman" w:cs="Times New Roman"/>
          <w:sz w:val="24"/>
          <w:szCs w:val="24"/>
        </w:rPr>
        <w:t>, debe de haber un</w:t>
      </w:r>
      <w:r w:rsidR="00114F75" w:rsidRPr="00316029">
        <w:rPr>
          <w:rFonts w:ascii="Times New Roman" w:hAnsi="Times New Roman" w:cs="Times New Roman"/>
          <w:sz w:val="24"/>
          <w:szCs w:val="24"/>
        </w:rPr>
        <w:t xml:space="preserve">a disminución </w:t>
      </w:r>
      <w:r w:rsidR="000D66FD" w:rsidRPr="00316029">
        <w:rPr>
          <w:rFonts w:ascii="Times New Roman" w:hAnsi="Times New Roman" w:cs="Times New Roman"/>
          <w:sz w:val="24"/>
          <w:szCs w:val="24"/>
        </w:rPr>
        <w:t xml:space="preserve">de </w:t>
      </w:r>
      <w:r w:rsidR="00114F75" w:rsidRPr="00316029">
        <w:rPr>
          <w:rFonts w:ascii="Times New Roman" w:hAnsi="Times New Roman" w:cs="Times New Roman"/>
          <w:sz w:val="24"/>
          <w:szCs w:val="24"/>
        </w:rPr>
        <w:t xml:space="preserve">otra partida del activo o bien </w:t>
      </w:r>
      <w:r w:rsidR="00723AB2" w:rsidRPr="00316029">
        <w:rPr>
          <w:rFonts w:ascii="Times New Roman" w:hAnsi="Times New Roman" w:cs="Times New Roman"/>
          <w:sz w:val="24"/>
          <w:szCs w:val="24"/>
        </w:rPr>
        <w:t>el aumento de una partida del pasivo.</w:t>
      </w:r>
      <w:r w:rsidR="00A90355" w:rsidRPr="00316029">
        <w:rPr>
          <w:rFonts w:ascii="Times New Roman" w:hAnsi="Times New Roman" w:cs="Times New Roman"/>
          <w:sz w:val="24"/>
          <w:szCs w:val="24"/>
        </w:rPr>
        <w:t xml:space="preserve"> Por otro lado el aumento de  los depósitos de los bancos en el pasivo del Banco central </w:t>
      </w:r>
      <w:r w:rsidR="00BB6E1F" w:rsidRPr="00316029">
        <w:rPr>
          <w:rFonts w:ascii="Times New Roman" w:hAnsi="Times New Roman" w:cs="Times New Roman"/>
          <w:sz w:val="24"/>
          <w:szCs w:val="24"/>
        </w:rPr>
        <w:t>debe equilibrarse</w:t>
      </w:r>
      <w:r w:rsidR="00A53F91" w:rsidRPr="00316029">
        <w:rPr>
          <w:rFonts w:ascii="Times New Roman" w:hAnsi="Times New Roman" w:cs="Times New Roman"/>
          <w:sz w:val="24"/>
          <w:szCs w:val="24"/>
        </w:rPr>
        <w:t xml:space="preserve"> o con la disminución de otra partida del pasivo o bien con el aumento de una partida del activo.</w:t>
      </w:r>
    </w:p>
    <w:p w14:paraId="1B2E865E" w14:textId="6CFB5AFC" w:rsidR="00A415ED" w:rsidRPr="00316029" w:rsidRDefault="00C86438"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En</w:t>
      </w:r>
      <w:r w:rsidR="00631B2A" w:rsidRPr="00316029">
        <w:rPr>
          <w:rFonts w:ascii="Times New Roman" w:hAnsi="Times New Roman" w:cs="Times New Roman"/>
          <w:sz w:val="24"/>
          <w:szCs w:val="24"/>
        </w:rPr>
        <w:t xml:space="preserve"> el caso de las economías de activos </w:t>
      </w:r>
      <w:r w:rsidR="00DB15BE" w:rsidRPr="00316029">
        <w:rPr>
          <w:rFonts w:ascii="Times New Roman" w:hAnsi="Times New Roman" w:cs="Times New Roman"/>
          <w:sz w:val="24"/>
          <w:szCs w:val="24"/>
        </w:rPr>
        <w:t>los banco</w:t>
      </w:r>
      <w:r w:rsidR="00F978D1" w:rsidRPr="00316029">
        <w:rPr>
          <w:rFonts w:ascii="Times New Roman" w:hAnsi="Times New Roman" w:cs="Times New Roman"/>
          <w:sz w:val="24"/>
          <w:szCs w:val="24"/>
        </w:rPr>
        <w:t>s p</w:t>
      </w:r>
      <w:r w:rsidR="00CA478C" w:rsidRPr="00316029">
        <w:rPr>
          <w:rFonts w:ascii="Times New Roman" w:hAnsi="Times New Roman" w:cs="Times New Roman"/>
          <w:sz w:val="24"/>
          <w:szCs w:val="24"/>
        </w:rPr>
        <w:t xml:space="preserve">rivados no piden préstamos al banco central, o una cantidad muy baja, </w:t>
      </w:r>
      <w:r w:rsidR="006176C1" w:rsidRPr="00316029">
        <w:rPr>
          <w:rFonts w:ascii="Times New Roman" w:hAnsi="Times New Roman" w:cs="Times New Roman"/>
          <w:sz w:val="24"/>
          <w:szCs w:val="24"/>
        </w:rPr>
        <w:t xml:space="preserve">o por lo menos no parece que lo pidan. Entonces quedan dos </w:t>
      </w:r>
      <w:r w:rsidR="000C5804" w:rsidRPr="00316029">
        <w:rPr>
          <w:rFonts w:ascii="Times New Roman" w:hAnsi="Times New Roman" w:cs="Times New Roman"/>
          <w:sz w:val="24"/>
          <w:szCs w:val="24"/>
        </w:rPr>
        <w:t xml:space="preserve">caminos, la manera más conocida son las operaciones de mercado abierto que consisten </w:t>
      </w:r>
      <w:r w:rsidR="007C7542" w:rsidRPr="00316029">
        <w:rPr>
          <w:rFonts w:ascii="Times New Roman" w:hAnsi="Times New Roman" w:cs="Times New Roman"/>
          <w:sz w:val="24"/>
          <w:szCs w:val="24"/>
        </w:rPr>
        <w:t xml:space="preserve">en que la banca privada venda su parte de los bonos del Tesoro que tiene en su posesión </w:t>
      </w:r>
      <w:r w:rsidR="0068121E" w:rsidRPr="00316029">
        <w:rPr>
          <w:rFonts w:ascii="Times New Roman" w:hAnsi="Times New Roman" w:cs="Times New Roman"/>
          <w:sz w:val="24"/>
          <w:szCs w:val="24"/>
        </w:rPr>
        <w:t>para conseguir sus reservas. La segunda opción</w:t>
      </w:r>
      <w:r w:rsidR="00C56DC3" w:rsidRPr="00316029">
        <w:rPr>
          <w:rFonts w:ascii="Times New Roman" w:hAnsi="Times New Roman" w:cs="Times New Roman"/>
          <w:sz w:val="24"/>
          <w:szCs w:val="24"/>
        </w:rPr>
        <w:t>,</w:t>
      </w:r>
      <w:r w:rsidR="00A415ED" w:rsidRPr="00316029">
        <w:rPr>
          <w:rFonts w:ascii="Times New Roman" w:hAnsi="Times New Roman" w:cs="Times New Roman"/>
          <w:sz w:val="24"/>
          <w:szCs w:val="24"/>
        </w:rPr>
        <w:t xml:space="preserve"> que siguen los bancos centrales anglosajones, </w:t>
      </w:r>
      <w:r w:rsidR="00C56DC3" w:rsidRPr="00316029">
        <w:rPr>
          <w:rFonts w:ascii="Times New Roman" w:hAnsi="Times New Roman" w:cs="Times New Roman"/>
          <w:sz w:val="24"/>
          <w:szCs w:val="24"/>
        </w:rPr>
        <w:t>incluye</w:t>
      </w:r>
      <w:r w:rsidR="000D6154" w:rsidRPr="00316029">
        <w:rPr>
          <w:rFonts w:ascii="Times New Roman" w:hAnsi="Times New Roman" w:cs="Times New Roman"/>
          <w:sz w:val="24"/>
          <w:szCs w:val="24"/>
        </w:rPr>
        <w:t xml:space="preserve"> algunas economías de endeudamiento, </w:t>
      </w:r>
      <w:r w:rsidR="00C56DC3" w:rsidRPr="00316029">
        <w:rPr>
          <w:rFonts w:ascii="Times New Roman" w:hAnsi="Times New Roman" w:cs="Times New Roman"/>
          <w:sz w:val="24"/>
          <w:szCs w:val="24"/>
        </w:rPr>
        <w:t xml:space="preserve">consistente </w:t>
      </w:r>
      <w:r w:rsidR="000C1582" w:rsidRPr="00316029">
        <w:rPr>
          <w:rFonts w:ascii="Times New Roman" w:hAnsi="Times New Roman" w:cs="Times New Roman"/>
          <w:sz w:val="24"/>
          <w:szCs w:val="24"/>
        </w:rPr>
        <w:t>en mover los depósitos bancarios del gobierno.</w:t>
      </w:r>
    </w:p>
    <w:p w14:paraId="2E73F619" w14:textId="6E8CF867" w:rsidR="000506EA" w:rsidRPr="00316029" w:rsidRDefault="000506EA" w:rsidP="005C65C4">
      <w:pPr>
        <w:spacing w:line="360" w:lineRule="auto"/>
        <w:jc w:val="both"/>
        <w:rPr>
          <w:rFonts w:ascii="Times New Roman" w:hAnsi="Times New Roman" w:cs="Times New Roman"/>
          <w:sz w:val="24"/>
          <w:szCs w:val="24"/>
        </w:rPr>
      </w:pPr>
    </w:p>
    <w:p w14:paraId="3B6E4195" w14:textId="3C7335D5" w:rsidR="008F2127" w:rsidRPr="00316029" w:rsidRDefault="008F2127" w:rsidP="005C65C4">
      <w:pPr>
        <w:spacing w:line="360" w:lineRule="auto"/>
        <w:jc w:val="both"/>
        <w:rPr>
          <w:rFonts w:ascii="Times New Roman" w:hAnsi="Times New Roman" w:cs="Times New Roman"/>
          <w:sz w:val="24"/>
          <w:szCs w:val="24"/>
        </w:rPr>
      </w:pPr>
    </w:p>
    <w:p w14:paraId="31A762B0" w14:textId="480F7D83" w:rsidR="00DB2C79" w:rsidRDefault="00DB2C79" w:rsidP="005C65C4">
      <w:pPr>
        <w:spacing w:line="360" w:lineRule="auto"/>
        <w:jc w:val="both"/>
        <w:rPr>
          <w:rFonts w:ascii="Times New Roman" w:hAnsi="Times New Roman" w:cs="Times New Roman"/>
          <w:sz w:val="24"/>
          <w:szCs w:val="24"/>
        </w:rPr>
      </w:pPr>
    </w:p>
    <w:p w14:paraId="52CD4422" w14:textId="0983E2A8" w:rsidR="00DB2C79" w:rsidRDefault="00CC5165" w:rsidP="005C65C4">
      <w:pPr>
        <w:spacing w:line="360" w:lineRule="auto"/>
        <w:jc w:val="both"/>
        <w:rPr>
          <w:rFonts w:ascii="Times New Roman" w:hAnsi="Times New Roman" w:cs="Times New Roman"/>
          <w:sz w:val="24"/>
          <w:szCs w:val="24"/>
        </w:rPr>
      </w:pPr>
      <w:r w:rsidRPr="00CA7DE0">
        <w:rPr>
          <w:rFonts w:ascii="Times New Roman" w:hAnsi="Times New Roman" w:cs="Times New Roman"/>
          <w:b/>
          <w:sz w:val="24"/>
          <w:szCs w:val="24"/>
        </w:rPr>
        <w:lastRenderedPageBreak/>
        <w:t>Gráfico</w:t>
      </w:r>
      <w:r>
        <w:rPr>
          <w:rFonts w:ascii="Times New Roman" w:hAnsi="Times New Roman" w:cs="Times New Roman"/>
          <w:sz w:val="24"/>
          <w:szCs w:val="24"/>
        </w:rPr>
        <w:t xml:space="preserve"> </w:t>
      </w:r>
      <w:r w:rsidR="00CA7DE0">
        <w:rPr>
          <w:rFonts w:ascii="Times New Roman" w:hAnsi="Times New Roman" w:cs="Times New Roman"/>
          <w:b/>
          <w:sz w:val="24"/>
          <w:szCs w:val="24"/>
        </w:rPr>
        <w:t xml:space="preserve">7: </w:t>
      </w:r>
      <w:r w:rsidR="00E7724E" w:rsidRPr="00CA7DE0">
        <w:rPr>
          <w:rFonts w:ascii="Times New Roman" w:hAnsi="Times New Roman" w:cs="Times New Roman"/>
          <w:b/>
          <w:sz w:val="24"/>
          <w:szCs w:val="24"/>
        </w:rPr>
        <w:t>los</w:t>
      </w:r>
      <w:r w:rsidR="00E7724E">
        <w:rPr>
          <w:rFonts w:ascii="Times New Roman" w:hAnsi="Times New Roman" w:cs="Times New Roman"/>
          <w:sz w:val="24"/>
          <w:szCs w:val="24"/>
        </w:rPr>
        <w:t xml:space="preserve"> </w:t>
      </w:r>
      <w:r w:rsidR="00E7724E" w:rsidRPr="00CA7DE0">
        <w:rPr>
          <w:rFonts w:ascii="Times New Roman" w:hAnsi="Times New Roman" w:cs="Times New Roman"/>
          <w:b/>
          <w:sz w:val="24"/>
          <w:szCs w:val="24"/>
        </w:rPr>
        <w:t>balances</w:t>
      </w:r>
      <w:r w:rsidR="00E7724E">
        <w:rPr>
          <w:rFonts w:ascii="Times New Roman" w:hAnsi="Times New Roman" w:cs="Times New Roman"/>
          <w:sz w:val="24"/>
          <w:szCs w:val="24"/>
        </w:rPr>
        <w:t xml:space="preserve"> </w:t>
      </w:r>
      <w:r w:rsidR="00E7724E" w:rsidRPr="00CA7DE0">
        <w:rPr>
          <w:rFonts w:ascii="Times New Roman" w:hAnsi="Times New Roman" w:cs="Times New Roman"/>
          <w:b/>
          <w:sz w:val="24"/>
          <w:szCs w:val="24"/>
        </w:rPr>
        <w:t>contables</w:t>
      </w:r>
      <w:r w:rsidR="00E7724E">
        <w:rPr>
          <w:rFonts w:ascii="Times New Roman" w:hAnsi="Times New Roman" w:cs="Times New Roman"/>
          <w:sz w:val="24"/>
          <w:szCs w:val="24"/>
        </w:rPr>
        <w:t xml:space="preserve"> </w:t>
      </w:r>
      <w:r w:rsidR="00E7724E" w:rsidRPr="00CA7DE0">
        <w:rPr>
          <w:rFonts w:ascii="Times New Roman" w:hAnsi="Times New Roman" w:cs="Times New Roman"/>
          <w:b/>
          <w:sz w:val="24"/>
          <w:szCs w:val="24"/>
        </w:rPr>
        <w:t>del</w:t>
      </w:r>
      <w:r w:rsidR="00E7724E">
        <w:rPr>
          <w:rFonts w:ascii="Times New Roman" w:hAnsi="Times New Roman" w:cs="Times New Roman"/>
          <w:sz w:val="24"/>
          <w:szCs w:val="24"/>
        </w:rPr>
        <w:t xml:space="preserve"> </w:t>
      </w:r>
      <w:r w:rsidR="00E7724E" w:rsidRPr="00CA7DE0">
        <w:rPr>
          <w:rFonts w:ascii="Times New Roman" w:hAnsi="Times New Roman" w:cs="Times New Roman"/>
          <w:b/>
          <w:sz w:val="24"/>
          <w:szCs w:val="24"/>
        </w:rPr>
        <w:t>banco</w:t>
      </w:r>
      <w:r w:rsidR="00E7724E">
        <w:rPr>
          <w:rFonts w:ascii="Times New Roman" w:hAnsi="Times New Roman" w:cs="Times New Roman"/>
          <w:sz w:val="24"/>
          <w:szCs w:val="24"/>
        </w:rPr>
        <w:t xml:space="preserve"> </w:t>
      </w:r>
      <w:r w:rsidR="00E7724E" w:rsidRPr="00CA7DE0">
        <w:rPr>
          <w:rFonts w:ascii="Times New Roman" w:hAnsi="Times New Roman" w:cs="Times New Roman"/>
          <w:b/>
          <w:sz w:val="24"/>
          <w:szCs w:val="24"/>
        </w:rPr>
        <w:t>central</w:t>
      </w:r>
      <w:r w:rsidR="00E7724E">
        <w:rPr>
          <w:rFonts w:ascii="Times New Roman" w:hAnsi="Times New Roman" w:cs="Times New Roman"/>
          <w:sz w:val="24"/>
          <w:szCs w:val="24"/>
        </w:rPr>
        <w:t xml:space="preserve"> </w:t>
      </w:r>
      <w:r w:rsidR="00CA7DE0">
        <w:rPr>
          <w:rFonts w:ascii="Times New Roman" w:hAnsi="Times New Roman" w:cs="Times New Roman"/>
          <w:b/>
          <w:sz w:val="24"/>
          <w:szCs w:val="24"/>
        </w:rPr>
        <w:t xml:space="preserve">y </w:t>
      </w:r>
      <w:r w:rsidR="00E7724E" w:rsidRPr="00CA7DE0">
        <w:rPr>
          <w:rFonts w:ascii="Times New Roman" w:hAnsi="Times New Roman" w:cs="Times New Roman"/>
          <w:b/>
          <w:sz w:val="24"/>
          <w:szCs w:val="24"/>
        </w:rPr>
        <w:t>banca</w:t>
      </w:r>
      <w:r w:rsidR="00E7724E">
        <w:rPr>
          <w:rFonts w:ascii="Times New Roman" w:hAnsi="Times New Roman" w:cs="Times New Roman"/>
          <w:sz w:val="24"/>
          <w:szCs w:val="24"/>
        </w:rPr>
        <w:t xml:space="preserve"> </w:t>
      </w:r>
      <w:r w:rsidR="00D9119F" w:rsidRPr="00CA7DE0">
        <w:rPr>
          <w:rFonts w:ascii="Times New Roman" w:hAnsi="Times New Roman" w:cs="Times New Roman"/>
          <w:b/>
          <w:sz w:val="24"/>
          <w:szCs w:val="24"/>
        </w:rPr>
        <w:t>privada</w:t>
      </w:r>
      <w:r w:rsidR="00D9119F">
        <w:rPr>
          <w:rFonts w:ascii="Times New Roman" w:hAnsi="Times New Roman" w:cs="Times New Roman"/>
          <w:sz w:val="24"/>
          <w:szCs w:val="24"/>
        </w:rPr>
        <w:t xml:space="preserve"> </w:t>
      </w:r>
      <w:r w:rsidR="00D9119F" w:rsidRPr="00CA7DE0">
        <w:rPr>
          <w:rFonts w:ascii="Times New Roman" w:hAnsi="Times New Roman" w:cs="Times New Roman"/>
          <w:b/>
          <w:sz w:val="24"/>
          <w:szCs w:val="24"/>
        </w:rPr>
        <w:t>en</w:t>
      </w:r>
      <w:r w:rsidR="00D9119F">
        <w:rPr>
          <w:rFonts w:ascii="Times New Roman" w:hAnsi="Times New Roman" w:cs="Times New Roman"/>
          <w:sz w:val="24"/>
          <w:szCs w:val="24"/>
        </w:rPr>
        <w:t xml:space="preserve"> </w:t>
      </w:r>
      <w:r w:rsidR="00D9119F" w:rsidRPr="00CA7DE0">
        <w:rPr>
          <w:rFonts w:ascii="Times New Roman" w:hAnsi="Times New Roman" w:cs="Times New Roman"/>
          <w:b/>
          <w:sz w:val="24"/>
          <w:szCs w:val="24"/>
        </w:rPr>
        <w:t>conjunto</w:t>
      </w:r>
      <w:r w:rsidR="00B37078">
        <w:rPr>
          <w:rFonts w:ascii="Times New Roman" w:hAnsi="Times New Roman" w:cs="Times New Roman"/>
          <w:noProof/>
          <w:sz w:val="24"/>
          <w:szCs w:val="24"/>
        </w:rPr>
        <w:drawing>
          <wp:anchor distT="0" distB="0" distL="114300" distR="114300" simplePos="0" relativeHeight="251698176" behindDoc="0" locked="0" layoutInCell="1" allowOverlap="1" wp14:anchorId="56F8B263" wp14:editId="4AD24D35">
            <wp:simplePos x="0" y="0"/>
            <wp:positionH relativeFrom="column">
              <wp:posOffset>0</wp:posOffset>
            </wp:positionH>
            <wp:positionV relativeFrom="paragraph">
              <wp:posOffset>286385</wp:posOffset>
            </wp:positionV>
            <wp:extent cx="5400040" cy="2673985"/>
            <wp:effectExtent l="0" t="0" r="0" b="0"/>
            <wp:wrapTopAndBottom/>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
                    <pic:cNvPicPr/>
                  </pic:nvPicPr>
                  <pic:blipFill>
                    <a:blip r:embed="rId14">
                      <a:extLst>
                        <a:ext uri="{28A0092B-C50C-407E-A947-70E740481C1C}">
                          <a14:useLocalDpi xmlns:a14="http://schemas.microsoft.com/office/drawing/2010/main" val="0"/>
                        </a:ext>
                      </a:extLst>
                    </a:blip>
                    <a:stretch>
                      <a:fillRect/>
                    </a:stretch>
                  </pic:blipFill>
                  <pic:spPr>
                    <a:xfrm>
                      <a:off x="0" y="0"/>
                      <a:ext cx="5400040" cy="2673985"/>
                    </a:xfrm>
                    <a:prstGeom prst="rect">
                      <a:avLst/>
                    </a:prstGeom>
                  </pic:spPr>
                </pic:pic>
              </a:graphicData>
            </a:graphic>
          </wp:anchor>
        </w:drawing>
      </w:r>
    </w:p>
    <w:p w14:paraId="08BB6665" w14:textId="4EEA4B69" w:rsidR="00DB55DB" w:rsidRDefault="00B37078"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Fuente: Lavoie Marc</w:t>
      </w:r>
      <w:r w:rsidR="00D9119F">
        <w:rPr>
          <w:rFonts w:ascii="Times New Roman" w:hAnsi="Times New Roman" w:cs="Times New Roman"/>
          <w:sz w:val="24"/>
          <w:szCs w:val="24"/>
        </w:rPr>
        <w:t>.</w:t>
      </w:r>
      <w:r w:rsidR="00CA7DE0">
        <w:rPr>
          <w:rFonts w:ascii="Times New Roman" w:hAnsi="Times New Roman" w:cs="Times New Roman"/>
          <w:sz w:val="24"/>
          <w:szCs w:val="24"/>
        </w:rPr>
        <w:t>(2004)</w:t>
      </w:r>
    </w:p>
    <w:p w14:paraId="2B24BC28" w14:textId="0961D1D4" w:rsidR="00BB422F" w:rsidRPr="00316029" w:rsidRDefault="00200886"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w:t>
      </w:r>
      <w:r w:rsidR="00F43C0F" w:rsidRPr="00316029">
        <w:rPr>
          <w:rFonts w:ascii="Times New Roman" w:hAnsi="Times New Roman" w:cs="Times New Roman"/>
          <w:sz w:val="24"/>
          <w:szCs w:val="24"/>
        </w:rPr>
        <w:t xml:space="preserve">n </w:t>
      </w:r>
      <w:r w:rsidRPr="00316029">
        <w:rPr>
          <w:rFonts w:ascii="Times New Roman" w:hAnsi="Times New Roman" w:cs="Times New Roman"/>
          <w:sz w:val="24"/>
          <w:szCs w:val="24"/>
        </w:rPr>
        <w:t xml:space="preserve">el caso de economías abiertas, </w:t>
      </w:r>
      <w:r w:rsidR="004D57FE" w:rsidRPr="00316029">
        <w:rPr>
          <w:rFonts w:ascii="Times New Roman" w:hAnsi="Times New Roman" w:cs="Times New Roman"/>
          <w:sz w:val="24"/>
          <w:szCs w:val="24"/>
        </w:rPr>
        <w:t xml:space="preserve">todavía </w:t>
      </w:r>
      <w:r w:rsidR="00C61E22" w:rsidRPr="00316029">
        <w:rPr>
          <w:rFonts w:ascii="Times New Roman" w:hAnsi="Times New Roman" w:cs="Times New Roman"/>
          <w:sz w:val="24"/>
          <w:szCs w:val="24"/>
        </w:rPr>
        <w:t>no hemos comentado la partida</w:t>
      </w:r>
      <w:r w:rsidR="00F43C0F" w:rsidRPr="00316029">
        <w:rPr>
          <w:rFonts w:ascii="Times New Roman" w:hAnsi="Times New Roman" w:cs="Times New Roman"/>
          <w:sz w:val="24"/>
          <w:szCs w:val="24"/>
        </w:rPr>
        <w:t xml:space="preserve"> </w:t>
      </w:r>
      <w:r w:rsidR="00C61E22" w:rsidRPr="00316029">
        <w:rPr>
          <w:rFonts w:ascii="Times New Roman" w:hAnsi="Times New Roman" w:cs="Times New Roman"/>
          <w:sz w:val="24"/>
          <w:szCs w:val="24"/>
        </w:rPr>
        <w:t xml:space="preserve">del activo del Banco central, las divisas </w:t>
      </w:r>
      <w:r w:rsidR="00425CEC" w:rsidRPr="00316029">
        <w:rPr>
          <w:rFonts w:ascii="Times New Roman" w:hAnsi="Times New Roman" w:cs="Times New Roman"/>
          <w:sz w:val="24"/>
          <w:szCs w:val="24"/>
        </w:rPr>
        <w:t>extranjeras. Según el modelo</w:t>
      </w:r>
      <w:r w:rsidR="001B0F29" w:rsidRPr="00316029">
        <w:rPr>
          <w:rFonts w:ascii="Times New Roman" w:hAnsi="Times New Roman" w:cs="Times New Roman"/>
          <w:sz w:val="24"/>
          <w:szCs w:val="24"/>
        </w:rPr>
        <w:t xml:space="preserve"> neoclásico de Mundell-Fleming con tipos de cambio fijos, </w:t>
      </w:r>
      <w:r w:rsidR="007F3559" w:rsidRPr="00316029">
        <w:rPr>
          <w:rFonts w:ascii="Times New Roman" w:hAnsi="Times New Roman" w:cs="Times New Roman"/>
          <w:sz w:val="24"/>
          <w:szCs w:val="24"/>
        </w:rPr>
        <w:t xml:space="preserve">un superávit de la balanza de pagos propicia la creación de una cantidad equivalente de dinero </w:t>
      </w:r>
      <w:r w:rsidR="00993494" w:rsidRPr="00316029">
        <w:rPr>
          <w:rFonts w:ascii="Times New Roman" w:hAnsi="Times New Roman" w:cs="Times New Roman"/>
          <w:sz w:val="24"/>
          <w:szCs w:val="24"/>
        </w:rPr>
        <w:t>de curso legal, ya que las divisas acumuladas por los bancos privados en nombre de sus clientes se cambiarán por reservas.</w:t>
      </w:r>
      <w:r w:rsidR="00770489" w:rsidRPr="00316029">
        <w:rPr>
          <w:rFonts w:ascii="Times New Roman" w:hAnsi="Times New Roman" w:cs="Times New Roman"/>
          <w:sz w:val="24"/>
          <w:szCs w:val="24"/>
        </w:rPr>
        <w:t xml:space="preserve"> La conclusión que sacan es que el dinero es endógeno en un régimen de tipos de cambios fijos. </w:t>
      </w:r>
      <w:r w:rsidR="00B66587" w:rsidRPr="00316029">
        <w:rPr>
          <w:rFonts w:ascii="Times New Roman" w:hAnsi="Times New Roman" w:cs="Times New Roman"/>
          <w:sz w:val="24"/>
          <w:szCs w:val="24"/>
        </w:rPr>
        <w:t>Sin embargo este hecho no viene marcado por la demanda de los agentes sino que resulta algo ajeno a este factor.</w:t>
      </w:r>
    </w:p>
    <w:p w14:paraId="5AE4E9C3" w14:textId="3D16BA4E" w:rsidR="007D38B7" w:rsidRPr="00316029" w:rsidRDefault="00BB422F"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Los </w:t>
      </w:r>
      <w:r w:rsidR="00E602A0">
        <w:rPr>
          <w:rFonts w:ascii="Times New Roman" w:hAnsi="Times New Roman" w:cs="Times New Roman"/>
          <w:sz w:val="24"/>
          <w:szCs w:val="24"/>
        </w:rPr>
        <w:t>ec</w:t>
      </w:r>
      <w:r w:rsidRPr="00316029">
        <w:rPr>
          <w:rFonts w:ascii="Times New Roman" w:hAnsi="Times New Roman" w:cs="Times New Roman"/>
          <w:sz w:val="24"/>
          <w:szCs w:val="24"/>
        </w:rPr>
        <w:t xml:space="preserve">onomistas </w:t>
      </w:r>
      <w:r w:rsidR="00054514">
        <w:rPr>
          <w:rFonts w:ascii="Times New Roman" w:hAnsi="Times New Roman" w:cs="Times New Roman"/>
          <w:sz w:val="24"/>
          <w:szCs w:val="24"/>
        </w:rPr>
        <w:t>po</w:t>
      </w:r>
      <w:r w:rsidRPr="00316029">
        <w:rPr>
          <w:rFonts w:ascii="Times New Roman" w:hAnsi="Times New Roman" w:cs="Times New Roman"/>
          <w:sz w:val="24"/>
          <w:szCs w:val="24"/>
        </w:rPr>
        <w:t xml:space="preserve">stkeynesianos sin embargo rechazan esta hipótesis, </w:t>
      </w:r>
      <w:r w:rsidR="00AB6369" w:rsidRPr="00316029">
        <w:rPr>
          <w:rFonts w:ascii="Times New Roman" w:hAnsi="Times New Roman" w:cs="Times New Roman"/>
          <w:sz w:val="24"/>
          <w:szCs w:val="24"/>
        </w:rPr>
        <w:t xml:space="preserve">y le contraponen el fenómeno de </w:t>
      </w:r>
      <w:r w:rsidR="00E57C66" w:rsidRPr="00316029">
        <w:rPr>
          <w:rFonts w:ascii="Times New Roman" w:hAnsi="Times New Roman" w:cs="Times New Roman"/>
          <w:sz w:val="24"/>
          <w:szCs w:val="24"/>
        </w:rPr>
        <w:t>compensación. En</w:t>
      </w:r>
      <w:r w:rsidR="002E2D74" w:rsidRPr="00316029">
        <w:rPr>
          <w:rFonts w:ascii="Times New Roman" w:hAnsi="Times New Roman" w:cs="Times New Roman"/>
          <w:sz w:val="24"/>
          <w:szCs w:val="24"/>
        </w:rPr>
        <w:t xml:space="preserve"> una</w:t>
      </w:r>
      <w:r w:rsidR="00660C2A" w:rsidRPr="00316029">
        <w:rPr>
          <w:rFonts w:ascii="Times New Roman" w:hAnsi="Times New Roman" w:cs="Times New Roman"/>
          <w:sz w:val="24"/>
          <w:szCs w:val="24"/>
        </w:rPr>
        <w:t xml:space="preserve"> </w:t>
      </w:r>
      <w:r w:rsidR="003208E7" w:rsidRPr="00316029">
        <w:rPr>
          <w:rFonts w:ascii="Times New Roman" w:hAnsi="Times New Roman" w:cs="Times New Roman"/>
          <w:sz w:val="24"/>
          <w:szCs w:val="24"/>
        </w:rPr>
        <w:t>economía</w:t>
      </w:r>
      <w:r w:rsidR="00E57C66" w:rsidRPr="00316029">
        <w:rPr>
          <w:rFonts w:ascii="Times New Roman" w:hAnsi="Times New Roman" w:cs="Times New Roman"/>
          <w:sz w:val="24"/>
          <w:szCs w:val="24"/>
        </w:rPr>
        <w:t xml:space="preserve"> </w:t>
      </w:r>
      <w:r w:rsidR="002E2D74" w:rsidRPr="00316029">
        <w:rPr>
          <w:rFonts w:ascii="Times New Roman" w:hAnsi="Times New Roman" w:cs="Times New Roman"/>
          <w:sz w:val="24"/>
          <w:szCs w:val="24"/>
        </w:rPr>
        <w:t xml:space="preserve">monetaria de producción , los bancos </w:t>
      </w:r>
      <w:r w:rsidR="00902889" w:rsidRPr="00316029">
        <w:rPr>
          <w:rFonts w:ascii="Times New Roman" w:hAnsi="Times New Roman" w:cs="Times New Roman"/>
          <w:sz w:val="24"/>
          <w:szCs w:val="24"/>
        </w:rPr>
        <w:t>no necesitan que aparezcan</w:t>
      </w:r>
      <w:r w:rsidR="00F776F7" w:rsidRPr="00316029">
        <w:rPr>
          <w:rFonts w:ascii="Times New Roman" w:hAnsi="Times New Roman" w:cs="Times New Roman"/>
          <w:sz w:val="24"/>
          <w:szCs w:val="24"/>
        </w:rPr>
        <w:t xml:space="preserve"> unas reservas excedentarias </w:t>
      </w:r>
      <w:r w:rsidR="003208E7" w:rsidRPr="00316029">
        <w:rPr>
          <w:rFonts w:ascii="Times New Roman" w:hAnsi="Times New Roman" w:cs="Times New Roman"/>
          <w:sz w:val="24"/>
          <w:szCs w:val="24"/>
        </w:rPr>
        <w:t>par</w:t>
      </w:r>
      <w:r w:rsidR="00026334" w:rsidRPr="00316029">
        <w:rPr>
          <w:rFonts w:ascii="Times New Roman" w:hAnsi="Times New Roman" w:cs="Times New Roman"/>
          <w:sz w:val="24"/>
          <w:szCs w:val="24"/>
        </w:rPr>
        <w:t>a conceder nuevos créditos</w:t>
      </w:r>
      <w:r w:rsidR="003208E7" w:rsidRPr="00316029">
        <w:rPr>
          <w:rFonts w:ascii="Times New Roman" w:hAnsi="Times New Roman" w:cs="Times New Roman"/>
          <w:sz w:val="24"/>
          <w:szCs w:val="24"/>
        </w:rPr>
        <w:t>,</w:t>
      </w:r>
      <w:r w:rsidR="00026334" w:rsidRPr="00316029">
        <w:rPr>
          <w:rFonts w:ascii="Times New Roman" w:hAnsi="Times New Roman" w:cs="Times New Roman"/>
          <w:sz w:val="24"/>
          <w:szCs w:val="24"/>
        </w:rPr>
        <w:t xml:space="preserve"> sino que pueden dar los préstamos que crean convenientes. En las economías de endeudamiento, </w:t>
      </w:r>
      <w:r w:rsidR="00CE47F0" w:rsidRPr="00316029">
        <w:rPr>
          <w:rFonts w:ascii="Times New Roman" w:hAnsi="Times New Roman" w:cs="Times New Roman"/>
          <w:sz w:val="24"/>
          <w:szCs w:val="24"/>
        </w:rPr>
        <w:t xml:space="preserve">se reduce </w:t>
      </w:r>
      <w:r w:rsidR="00F30448" w:rsidRPr="00316029">
        <w:rPr>
          <w:rFonts w:ascii="Times New Roman" w:hAnsi="Times New Roman" w:cs="Times New Roman"/>
          <w:sz w:val="24"/>
          <w:szCs w:val="24"/>
        </w:rPr>
        <w:t xml:space="preserve">el endeudamiento de los bancos frente a los bancos centrales gracias a la liquidez que obtienen por las </w:t>
      </w:r>
      <w:r w:rsidR="005A6017" w:rsidRPr="00316029">
        <w:rPr>
          <w:rFonts w:ascii="Times New Roman" w:hAnsi="Times New Roman" w:cs="Times New Roman"/>
          <w:sz w:val="24"/>
          <w:szCs w:val="24"/>
        </w:rPr>
        <w:t xml:space="preserve">divisas extranjeras. En las economías de activos, </w:t>
      </w:r>
      <w:r w:rsidR="00876727">
        <w:rPr>
          <w:rFonts w:ascii="Times New Roman" w:hAnsi="Times New Roman" w:cs="Times New Roman"/>
          <w:sz w:val="24"/>
          <w:szCs w:val="24"/>
        </w:rPr>
        <w:t xml:space="preserve">es </w:t>
      </w:r>
      <w:r w:rsidR="005A6017" w:rsidRPr="00316029">
        <w:rPr>
          <w:rFonts w:ascii="Times New Roman" w:hAnsi="Times New Roman" w:cs="Times New Roman"/>
          <w:sz w:val="24"/>
          <w:szCs w:val="24"/>
        </w:rPr>
        <w:t>utiliza</w:t>
      </w:r>
      <w:r w:rsidR="0087657C" w:rsidRPr="00316029">
        <w:rPr>
          <w:rFonts w:ascii="Times New Roman" w:hAnsi="Times New Roman" w:cs="Times New Roman"/>
          <w:sz w:val="24"/>
          <w:szCs w:val="24"/>
        </w:rPr>
        <w:t xml:space="preserve">do </w:t>
      </w:r>
      <w:r w:rsidR="005A6017" w:rsidRPr="00316029">
        <w:rPr>
          <w:rFonts w:ascii="Times New Roman" w:hAnsi="Times New Roman" w:cs="Times New Roman"/>
          <w:sz w:val="24"/>
          <w:szCs w:val="24"/>
        </w:rPr>
        <w:t>el t</w:t>
      </w:r>
      <w:r w:rsidR="008A2104" w:rsidRPr="00316029">
        <w:rPr>
          <w:rFonts w:ascii="Times New Roman" w:hAnsi="Times New Roman" w:cs="Times New Roman"/>
          <w:sz w:val="24"/>
          <w:szCs w:val="24"/>
        </w:rPr>
        <w:t>ér</w:t>
      </w:r>
      <w:r w:rsidR="005A6017" w:rsidRPr="00316029">
        <w:rPr>
          <w:rFonts w:ascii="Times New Roman" w:hAnsi="Times New Roman" w:cs="Times New Roman"/>
          <w:sz w:val="24"/>
          <w:szCs w:val="24"/>
        </w:rPr>
        <w:t>mino</w:t>
      </w:r>
      <w:r w:rsidR="008A2104" w:rsidRPr="00316029">
        <w:rPr>
          <w:rFonts w:ascii="Times New Roman" w:hAnsi="Times New Roman" w:cs="Times New Roman"/>
          <w:sz w:val="24"/>
          <w:szCs w:val="24"/>
        </w:rPr>
        <w:t xml:space="preserve"> esterilización, por una parte el banco central absorbe </w:t>
      </w:r>
      <w:r w:rsidR="004F0BED" w:rsidRPr="00316029">
        <w:rPr>
          <w:rFonts w:ascii="Times New Roman" w:hAnsi="Times New Roman" w:cs="Times New Roman"/>
          <w:sz w:val="24"/>
          <w:szCs w:val="24"/>
        </w:rPr>
        <w:t>las reservas excedentarias, por otro los bancos privados buscan librarse de ellas para a adquirir activos de mayor rentabilida</w:t>
      </w:r>
      <w:r w:rsidR="00F72469" w:rsidRPr="00316029">
        <w:rPr>
          <w:rFonts w:ascii="Times New Roman" w:hAnsi="Times New Roman" w:cs="Times New Roman"/>
          <w:sz w:val="24"/>
          <w:szCs w:val="24"/>
        </w:rPr>
        <w:t>d.</w:t>
      </w:r>
    </w:p>
    <w:p w14:paraId="67F286D7" w14:textId="2BF60626" w:rsidR="006759EE" w:rsidRDefault="00F72469"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Ahora trataremos la función de reacción del Banco central,</w:t>
      </w:r>
      <w:r w:rsidR="00EA35E7" w:rsidRPr="00316029">
        <w:rPr>
          <w:rFonts w:ascii="Times New Roman" w:hAnsi="Times New Roman" w:cs="Times New Roman"/>
          <w:sz w:val="24"/>
          <w:szCs w:val="24"/>
        </w:rPr>
        <w:t xml:space="preserve"> el banco central nutre a los bancos privados </w:t>
      </w:r>
      <w:r w:rsidR="0087657C" w:rsidRPr="00316029">
        <w:rPr>
          <w:rFonts w:ascii="Times New Roman" w:hAnsi="Times New Roman" w:cs="Times New Roman"/>
          <w:sz w:val="24"/>
          <w:szCs w:val="24"/>
        </w:rPr>
        <w:t>con</w:t>
      </w:r>
      <w:r w:rsidR="00EA35E7" w:rsidRPr="00316029">
        <w:rPr>
          <w:rFonts w:ascii="Times New Roman" w:hAnsi="Times New Roman" w:cs="Times New Roman"/>
          <w:sz w:val="24"/>
          <w:szCs w:val="24"/>
        </w:rPr>
        <w:t xml:space="preserve"> todo el dinero de curso legal que estos necesiten</w:t>
      </w:r>
      <w:r w:rsidR="007E41D4" w:rsidRPr="00316029">
        <w:rPr>
          <w:rFonts w:ascii="Times New Roman" w:hAnsi="Times New Roman" w:cs="Times New Roman"/>
          <w:sz w:val="24"/>
          <w:szCs w:val="24"/>
        </w:rPr>
        <w:t xml:space="preserve">. El tipo de referencia es un </w:t>
      </w:r>
      <w:r w:rsidR="006F2F54" w:rsidRPr="00316029">
        <w:rPr>
          <w:rFonts w:ascii="Times New Roman" w:hAnsi="Times New Roman" w:cs="Times New Roman"/>
          <w:sz w:val="24"/>
          <w:szCs w:val="24"/>
        </w:rPr>
        <w:t>tipo determinado</w:t>
      </w:r>
      <w:r w:rsidR="008C224A" w:rsidRPr="00316029">
        <w:rPr>
          <w:rFonts w:ascii="Times New Roman" w:hAnsi="Times New Roman" w:cs="Times New Roman"/>
          <w:sz w:val="24"/>
          <w:szCs w:val="24"/>
        </w:rPr>
        <w:t xml:space="preserve"> por el banco central.</w:t>
      </w:r>
      <w:r w:rsidR="008B53E2" w:rsidRPr="00316029">
        <w:rPr>
          <w:rFonts w:ascii="Times New Roman" w:hAnsi="Times New Roman" w:cs="Times New Roman"/>
          <w:sz w:val="24"/>
          <w:szCs w:val="24"/>
        </w:rPr>
        <w:t xml:space="preserve"> Ha</w:t>
      </w:r>
      <w:r w:rsidR="00C52CB9" w:rsidRPr="00316029">
        <w:rPr>
          <w:rFonts w:ascii="Times New Roman" w:hAnsi="Times New Roman" w:cs="Times New Roman"/>
          <w:sz w:val="24"/>
          <w:szCs w:val="24"/>
        </w:rPr>
        <w:t xml:space="preserve">bitualmente </w:t>
      </w:r>
      <w:r w:rsidR="00995389" w:rsidRPr="00316029">
        <w:rPr>
          <w:rFonts w:ascii="Times New Roman" w:hAnsi="Times New Roman" w:cs="Times New Roman"/>
          <w:sz w:val="24"/>
          <w:szCs w:val="24"/>
        </w:rPr>
        <w:t xml:space="preserve"> se  fija para </w:t>
      </w:r>
      <w:r w:rsidR="003C0A30" w:rsidRPr="00316029">
        <w:rPr>
          <w:rFonts w:ascii="Times New Roman" w:hAnsi="Times New Roman" w:cs="Times New Roman"/>
          <w:sz w:val="24"/>
          <w:szCs w:val="24"/>
        </w:rPr>
        <w:t xml:space="preserve">un espacio temporal concreto, este tipo es por lo tanto </w:t>
      </w:r>
      <w:r w:rsidR="008B53E2" w:rsidRPr="00316029">
        <w:rPr>
          <w:rFonts w:ascii="Times New Roman" w:hAnsi="Times New Roman" w:cs="Times New Roman"/>
          <w:sz w:val="24"/>
          <w:szCs w:val="24"/>
        </w:rPr>
        <w:t>exógeno</w:t>
      </w:r>
      <w:r w:rsidR="003C0A30" w:rsidRPr="00316029">
        <w:rPr>
          <w:rFonts w:ascii="Times New Roman" w:hAnsi="Times New Roman" w:cs="Times New Roman"/>
          <w:sz w:val="24"/>
          <w:szCs w:val="24"/>
        </w:rPr>
        <w:t xml:space="preserve"> </w:t>
      </w:r>
      <w:r w:rsidR="00CB5DF4" w:rsidRPr="00316029">
        <w:rPr>
          <w:rFonts w:ascii="Times New Roman" w:hAnsi="Times New Roman" w:cs="Times New Roman"/>
          <w:sz w:val="24"/>
          <w:szCs w:val="24"/>
        </w:rPr>
        <w:t>para el periodo determinado.</w:t>
      </w:r>
    </w:p>
    <w:p w14:paraId="74D646CD" w14:textId="19100E65" w:rsidR="006474F3" w:rsidRPr="00316029" w:rsidRDefault="00876727"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5.4.2.</w:t>
      </w:r>
      <w:r w:rsidR="006474F3" w:rsidRPr="00876727">
        <w:rPr>
          <w:rFonts w:ascii="Times New Roman" w:hAnsi="Times New Roman" w:cs="Times New Roman"/>
          <w:b/>
          <w:sz w:val="24"/>
          <w:szCs w:val="24"/>
        </w:rPr>
        <w:t>Relaciones</w:t>
      </w:r>
      <w:r w:rsidR="006474F3" w:rsidRPr="00316029">
        <w:rPr>
          <w:rFonts w:ascii="Times New Roman" w:hAnsi="Times New Roman" w:cs="Times New Roman"/>
          <w:sz w:val="24"/>
          <w:szCs w:val="24"/>
        </w:rPr>
        <w:t xml:space="preserve"> </w:t>
      </w:r>
      <w:r w:rsidR="006474F3" w:rsidRPr="00876727">
        <w:rPr>
          <w:rFonts w:ascii="Times New Roman" w:hAnsi="Times New Roman" w:cs="Times New Roman"/>
          <w:b/>
          <w:sz w:val="24"/>
          <w:szCs w:val="24"/>
        </w:rPr>
        <w:t>entre</w:t>
      </w:r>
      <w:r w:rsidR="006474F3" w:rsidRPr="00316029">
        <w:rPr>
          <w:rFonts w:ascii="Times New Roman" w:hAnsi="Times New Roman" w:cs="Times New Roman"/>
          <w:sz w:val="24"/>
          <w:szCs w:val="24"/>
        </w:rPr>
        <w:t xml:space="preserve"> </w:t>
      </w:r>
      <w:r w:rsidR="006474F3" w:rsidRPr="00876727">
        <w:rPr>
          <w:rFonts w:ascii="Times New Roman" w:hAnsi="Times New Roman" w:cs="Times New Roman"/>
          <w:b/>
          <w:sz w:val="24"/>
          <w:szCs w:val="24"/>
        </w:rPr>
        <w:t>los</w:t>
      </w:r>
      <w:r w:rsidR="006474F3" w:rsidRPr="00316029">
        <w:rPr>
          <w:rFonts w:ascii="Times New Roman" w:hAnsi="Times New Roman" w:cs="Times New Roman"/>
          <w:sz w:val="24"/>
          <w:szCs w:val="24"/>
        </w:rPr>
        <w:t xml:space="preserve"> </w:t>
      </w:r>
      <w:r w:rsidR="006474F3" w:rsidRPr="00876727">
        <w:rPr>
          <w:rFonts w:ascii="Times New Roman" w:hAnsi="Times New Roman" w:cs="Times New Roman"/>
          <w:b/>
          <w:sz w:val="24"/>
          <w:szCs w:val="24"/>
        </w:rPr>
        <w:t>bancos</w:t>
      </w:r>
      <w:r w:rsidR="006474F3" w:rsidRPr="00316029">
        <w:rPr>
          <w:rFonts w:ascii="Times New Roman" w:hAnsi="Times New Roman" w:cs="Times New Roman"/>
          <w:sz w:val="24"/>
          <w:szCs w:val="24"/>
        </w:rPr>
        <w:t xml:space="preserve"> </w:t>
      </w:r>
      <w:r>
        <w:rPr>
          <w:rFonts w:ascii="Times New Roman" w:hAnsi="Times New Roman" w:cs="Times New Roman"/>
          <w:b/>
          <w:sz w:val="24"/>
          <w:szCs w:val="24"/>
        </w:rPr>
        <w:t>y</w:t>
      </w:r>
      <w:r w:rsidR="006474F3" w:rsidRPr="00316029">
        <w:rPr>
          <w:rFonts w:ascii="Times New Roman" w:hAnsi="Times New Roman" w:cs="Times New Roman"/>
          <w:sz w:val="24"/>
          <w:szCs w:val="24"/>
        </w:rPr>
        <w:t xml:space="preserve"> </w:t>
      </w:r>
      <w:r w:rsidR="006474F3" w:rsidRPr="00876727">
        <w:rPr>
          <w:rFonts w:ascii="Times New Roman" w:hAnsi="Times New Roman" w:cs="Times New Roman"/>
          <w:b/>
          <w:sz w:val="24"/>
          <w:szCs w:val="24"/>
        </w:rPr>
        <w:t>las</w:t>
      </w:r>
      <w:r w:rsidR="006474F3" w:rsidRPr="00316029">
        <w:rPr>
          <w:rFonts w:ascii="Times New Roman" w:hAnsi="Times New Roman" w:cs="Times New Roman"/>
          <w:sz w:val="24"/>
          <w:szCs w:val="24"/>
        </w:rPr>
        <w:t xml:space="preserve"> </w:t>
      </w:r>
      <w:r w:rsidR="006474F3" w:rsidRPr="00876727">
        <w:rPr>
          <w:rFonts w:ascii="Times New Roman" w:hAnsi="Times New Roman" w:cs="Times New Roman"/>
          <w:b/>
          <w:sz w:val="24"/>
          <w:szCs w:val="24"/>
        </w:rPr>
        <w:t>empresas</w:t>
      </w:r>
      <w:r w:rsidR="006474F3" w:rsidRPr="00316029">
        <w:rPr>
          <w:rFonts w:ascii="Times New Roman" w:hAnsi="Times New Roman" w:cs="Times New Roman"/>
          <w:sz w:val="24"/>
          <w:szCs w:val="24"/>
        </w:rPr>
        <w:t>.</w:t>
      </w:r>
    </w:p>
    <w:p w14:paraId="45FFCFF4" w14:textId="590E6DD4" w:rsidR="008B7A2F" w:rsidRPr="00316029" w:rsidRDefault="00FE45C8"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A pesar de que las empresas tienen depósitos y activos financieros</w:t>
      </w:r>
      <w:r w:rsidR="00D104D9" w:rsidRPr="00316029">
        <w:rPr>
          <w:rFonts w:ascii="Times New Roman" w:hAnsi="Times New Roman" w:cs="Times New Roman"/>
          <w:sz w:val="24"/>
          <w:szCs w:val="24"/>
        </w:rPr>
        <w:t>, la relación entre los bancos y</w:t>
      </w:r>
      <w:r w:rsidR="008D1CB5" w:rsidRPr="00316029">
        <w:rPr>
          <w:rFonts w:ascii="Times New Roman" w:hAnsi="Times New Roman" w:cs="Times New Roman"/>
          <w:sz w:val="24"/>
          <w:szCs w:val="24"/>
        </w:rPr>
        <w:t xml:space="preserve"> empresas que nuestra un mayor interés </w:t>
      </w:r>
      <w:r w:rsidR="008232F7">
        <w:rPr>
          <w:rFonts w:ascii="Times New Roman" w:hAnsi="Times New Roman" w:cs="Times New Roman"/>
          <w:sz w:val="24"/>
          <w:szCs w:val="24"/>
        </w:rPr>
        <w:t xml:space="preserve">es </w:t>
      </w:r>
      <w:r w:rsidR="008D1CB5" w:rsidRPr="00316029">
        <w:rPr>
          <w:rFonts w:ascii="Times New Roman" w:hAnsi="Times New Roman" w:cs="Times New Roman"/>
          <w:sz w:val="24"/>
          <w:szCs w:val="24"/>
        </w:rPr>
        <w:t>en la cual</w:t>
      </w:r>
      <w:r w:rsidR="008B7A2F" w:rsidRPr="00316029">
        <w:rPr>
          <w:rFonts w:ascii="Times New Roman" w:hAnsi="Times New Roman" w:cs="Times New Roman"/>
          <w:sz w:val="24"/>
          <w:szCs w:val="24"/>
        </w:rPr>
        <w:t xml:space="preserve"> los bancos conceden préstamos a las empresas. </w:t>
      </w:r>
    </w:p>
    <w:p w14:paraId="6110EE20" w14:textId="706BF6F4" w:rsidR="008B7A2F" w:rsidRPr="00316029" w:rsidRDefault="008B7A2F"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La producción no es</w:t>
      </w:r>
      <w:r w:rsidR="00AE7413" w:rsidRPr="00316029">
        <w:rPr>
          <w:rFonts w:ascii="Times New Roman" w:hAnsi="Times New Roman" w:cs="Times New Roman"/>
          <w:sz w:val="24"/>
          <w:szCs w:val="24"/>
        </w:rPr>
        <w:t xml:space="preserve"> i</w:t>
      </w:r>
      <w:r w:rsidR="00406168" w:rsidRPr="00316029">
        <w:rPr>
          <w:rFonts w:ascii="Times New Roman" w:hAnsi="Times New Roman" w:cs="Times New Roman"/>
          <w:sz w:val="24"/>
          <w:szCs w:val="24"/>
        </w:rPr>
        <w:t xml:space="preserve">nstantánea y por lo </w:t>
      </w:r>
      <w:r w:rsidR="00B2154D" w:rsidRPr="00316029">
        <w:rPr>
          <w:rFonts w:ascii="Times New Roman" w:hAnsi="Times New Roman" w:cs="Times New Roman"/>
          <w:sz w:val="24"/>
          <w:szCs w:val="24"/>
        </w:rPr>
        <w:t>tanto requiere</w:t>
      </w:r>
      <w:r w:rsidR="00406168" w:rsidRPr="00316029">
        <w:rPr>
          <w:rFonts w:ascii="Times New Roman" w:hAnsi="Times New Roman" w:cs="Times New Roman"/>
          <w:sz w:val="24"/>
          <w:szCs w:val="24"/>
        </w:rPr>
        <w:t xml:space="preserve"> tiempo, con la excepción </w:t>
      </w:r>
      <w:r w:rsidR="00B2154D" w:rsidRPr="00316029">
        <w:rPr>
          <w:rFonts w:ascii="Times New Roman" w:hAnsi="Times New Roman" w:cs="Times New Roman"/>
          <w:sz w:val="24"/>
          <w:szCs w:val="24"/>
        </w:rPr>
        <w:t xml:space="preserve">de unos pocos servicios. Las empresas que producen bienes y servicios deberán pagar antes a sus empleados y </w:t>
      </w:r>
      <w:r w:rsidR="001D7D6B" w:rsidRPr="00316029">
        <w:rPr>
          <w:rFonts w:ascii="Times New Roman" w:hAnsi="Times New Roman" w:cs="Times New Roman"/>
          <w:sz w:val="24"/>
          <w:szCs w:val="24"/>
        </w:rPr>
        <w:t xml:space="preserve">proveedores que de realizar la venta de sus productos terminados. Dichas empresas salvo que tengan </w:t>
      </w:r>
      <w:r w:rsidR="00EC2C57" w:rsidRPr="00316029">
        <w:rPr>
          <w:rFonts w:ascii="Times New Roman" w:hAnsi="Times New Roman" w:cs="Times New Roman"/>
          <w:sz w:val="24"/>
          <w:szCs w:val="24"/>
        </w:rPr>
        <w:t xml:space="preserve">unas reservas monetarias para usar, deberán de pedir prestado a los bancos </w:t>
      </w:r>
      <w:r w:rsidR="00A449EC" w:rsidRPr="00316029">
        <w:rPr>
          <w:rFonts w:ascii="Times New Roman" w:hAnsi="Times New Roman" w:cs="Times New Roman"/>
          <w:sz w:val="24"/>
          <w:szCs w:val="24"/>
        </w:rPr>
        <w:t>para lo que se tenga que adelantar cuando se abra el circuito Monetario.</w:t>
      </w:r>
      <w:r w:rsidR="004B4BC4" w:rsidRPr="00316029">
        <w:rPr>
          <w:rFonts w:ascii="Times New Roman" w:hAnsi="Times New Roman" w:cs="Times New Roman"/>
          <w:sz w:val="24"/>
          <w:szCs w:val="24"/>
        </w:rPr>
        <w:t xml:space="preserve"> Esto es el financiamiento inicial. </w:t>
      </w:r>
    </w:p>
    <w:p w14:paraId="4F1B4BD0" w14:textId="03E0E1D9" w:rsidR="00DA3983" w:rsidRPr="00316029" w:rsidRDefault="00572616"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Los </w:t>
      </w:r>
      <w:r w:rsidR="00EF5723">
        <w:rPr>
          <w:rFonts w:ascii="Times New Roman" w:hAnsi="Times New Roman" w:cs="Times New Roman"/>
          <w:sz w:val="24"/>
          <w:szCs w:val="24"/>
        </w:rPr>
        <w:t>ec</w:t>
      </w:r>
      <w:r w:rsidRPr="00316029">
        <w:rPr>
          <w:rFonts w:ascii="Times New Roman" w:hAnsi="Times New Roman" w:cs="Times New Roman"/>
          <w:sz w:val="24"/>
          <w:szCs w:val="24"/>
        </w:rPr>
        <w:t xml:space="preserve">onomistas Postkeynesianos y los circuitistas </w:t>
      </w:r>
      <w:r w:rsidR="009B37A0" w:rsidRPr="00316029">
        <w:rPr>
          <w:rFonts w:ascii="Times New Roman" w:hAnsi="Times New Roman" w:cs="Times New Roman"/>
          <w:sz w:val="24"/>
          <w:szCs w:val="24"/>
        </w:rPr>
        <w:t>proponen hacer distinciones entre</w:t>
      </w:r>
      <w:r w:rsidR="00137D3F" w:rsidRPr="00316029">
        <w:rPr>
          <w:rFonts w:ascii="Times New Roman" w:hAnsi="Times New Roman" w:cs="Times New Roman"/>
          <w:sz w:val="24"/>
          <w:szCs w:val="24"/>
        </w:rPr>
        <w:t xml:space="preserve"> e</w:t>
      </w:r>
      <w:r w:rsidR="009B37A0" w:rsidRPr="00316029">
        <w:rPr>
          <w:rFonts w:ascii="Times New Roman" w:hAnsi="Times New Roman" w:cs="Times New Roman"/>
          <w:sz w:val="24"/>
          <w:szCs w:val="24"/>
        </w:rPr>
        <w:t xml:space="preserve">l financiamiento inicial de producción, </w:t>
      </w:r>
      <w:r w:rsidR="00721F5A" w:rsidRPr="00316029">
        <w:rPr>
          <w:rFonts w:ascii="Times New Roman" w:hAnsi="Times New Roman" w:cs="Times New Roman"/>
          <w:sz w:val="24"/>
          <w:szCs w:val="24"/>
        </w:rPr>
        <w:t xml:space="preserve">que habitualmente se realiza mediante un préstamo bancario, y el financiamiento de fin de inversión, </w:t>
      </w:r>
      <w:r w:rsidR="00223A2A" w:rsidRPr="00316029">
        <w:rPr>
          <w:rFonts w:ascii="Times New Roman" w:hAnsi="Times New Roman" w:cs="Times New Roman"/>
          <w:sz w:val="24"/>
          <w:szCs w:val="24"/>
        </w:rPr>
        <w:t>desarrollado sobre los mercados financieros.</w:t>
      </w:r>
    </w:p>
    <w:p w14:paraId="671C338F" w14:textId="7676AE69" w:rsidR="003A0515" w:rsidRPr="00316029" w:rsidRDefault="00C61237"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Que la </w:t>
      </w:r>
      <w:r w:rsidR="00137D3F" w:rsidRPr="00316029">
        <w:rPr>
          <w:rFonts w:ascii="Times New Roman" w:hAnsi="Times New Roman" w:cs="Times New Roman"/>
          <w:sz w:val="24"/>
          <w:szCs w:val="24"/>
        </w:rPr>
        <w:t>economía</w:t>
      </w:r>
      <w:r w:rsidRPr="00316029">
        <w:rPr>
          <w:rFonts w:ascii="Times New Roman" w:hAnsi="Times New Roman" w:cs="Times New Roman"/>
          <w:sz w:val="24"/>
          <w:szCs w:val="24"/>
        </w:rPr>
        <w:t xml:space="preserve"> funcione de manera correcta depende en gran medida de la flexibilidad y la accesibilidad </w:t>
      </w:r>
      <w:r w:rsidR="00BA3976" w:rsidRPr="00316029">
        <w:rPr>
          <w:rFonts w:ascii="Times New Roman" w:hAnsi="Times New Roman" w:cs="Times New Roman"/>
          <w:sz w:val="24"/>
          <w:szCs w:val="24"/>
        </w:rPr>
        <w:t>del financiamiento inicial, y el sistema que asegura dicha flexibilidad y accesibilidad</w:t>
      </w:r>
      <w:r w:rsidR="001E29C6" w:rsidRPr="00316029">
        <w:rPr>
          <w:rFonts w:ascii="Times New Roman" w:hAnsi="Times New Roman" w:cs="Times New Roman"/>
          <w:sz w:val="24"/>
          <w:szCs w:val="24"/>
        </w:rPr>
        <w:t>,</w:t>
      </w:r>
      <w:r w:rsidR="00BA3976" w:rsidRPr="00316029">
        <w:rPr>
          <w:rFonts w:ascii="Times New Roman" w:hAnsi="Times New Roman" w:cs="Times New Roman"/>
          <w:sz w:val="24"/>
          <w:szCs w:val="24"/>
        </w:rPr>
        <w:t xml:space="preserve"> es el de </w:t>
      </w:r>
      <w:r w:rsidR="003A0515" w:rsidRPr="00316029">
        <w:rPr>
          <w:rFonts w:ascii="Times New Roman" w:hAnsi="Times New Roman" w:cs="Times New Roman"/>
          <w:sz w:val="24"/>
          <w:szCs w:val="24"/>
        </w:rPr>
        <w:t>las líneas de crédito. Una línea de crédito es un trato entre un banco y una empresa</w:t>
      </w:r>
      <w:r w:rsidR="001E29C6" w:rsidRPr="00316029">
        <w:rPr>
          <w:rFonts w:ascii="Times New Roman" w:hAnsi="Times New Roman" w:cs="Times New Roman"/>
          <w:sz w:val="24"/>
          <w:szCs w:val="24"/>
        </w:rPr>
        <w:t>,</w:t>
      </w:r>
      <w:r w:rsidR="003A0515" w:rsidRPr="00316029">
        <w:rPr>
          <w:rFonts w:ascii="Times New Roman" w:hAnsi="Times New Roman" w:cs="Times New Roman"/>
          <w:sz w:val="24"/>
          <w:szCs w:val="24"/>
        </w:rPr>
        <w:t xml:space="preserve"> </w:t>
      </w:r>
      <w:r w:rsidR="00D95241" w:rsidRPr="00316029">
        <w:rPr>
          <w:rFonts w:ascii="Times New Roman" w:hAnsi="Times New Roman" w:cs="Times New Roman"/>
          <w:sz w:val="24"/>
          <w:szCs w:val="24"/>
        </w:rPr>
        <w:t xml:space="preserve">o particular, </w:t>
      </w:r>
      <w:r w:rsidR="003B4E59" w:rsidRPr="00316029">
        <w:rPr>
          <w:rFonts w:ascii="Times New Roman" w:hAnsi="Times New Roman" w:cs="Times New Roman"/>
          <w:sz w:val="24"/>
          <w:szCs w:val="24"/>
        </w:rPr>
        <w:t>en el</w:t>
      </w:r>
      <w:r w:rsidR="0042578A" w:rsidRPr="00316029">
        <w:rPr>
          <w:rFonts w:ascii="Times New Roman" w:hAnsi="Times New Roman" w:cs="Times New Roman"/>
          <w:sz w:val="24"/>
          <w:szCs w:val="24"/>
        </w:rPr>
        <w:t xml:space="preserve"> cual el contrato especifica la </w:t>
      </w:r>
      <w:r w:rsidR="001E29C6" w:rsidRPr="00316029">
        <w:rPr>
          <w:rFonts w:ascii="Times New Roman" w:hAnsi="Times New Roman" w:cs="Times New Roman"/>
          <w:sz w:val="24"/>
          <w:szCs w:val="24"/>
        </w:rPr>
        <w:t>ca</w:t>
      </w:r>
      <w:r w:rsidR="0042578A" w:rsidRPr="00316029">
        <w:rPr>
          <w:rFonts w:ascii="Times New Roman" w:hAnsi="Times New Roman" w:cs="Times New Roman"/>
          <w:sz w:val="24"/>
          <w:szCs w:val="24"/>
        </w:rPr>
        <w:t xml:space="preserve">ntidad máxima que el banco se compromete </w:t>
      </w:r>
      <w:r w:rsidR="0047712A" w:rsidRPr="00316029">
        <w:rPr>
          <w:rFonts w:ascii="Times New Roman" w:hAnsi="Times New Roman" w:cs="Times New Roman"/>
          <w:sz w:val="24"/>
          <w:szCs w:val="24"/>
        </w:rPr>
        <w:t xml:space="preserve">a prestar a la empresa si </w:t>
      </w:r>
      <w:r w:rsidR="001E29C6" w:rsidRPr="00316029">
        <w:rPr>
          <w:rFonts w:ascii="Times New Roman" w:hAnsi="Times New Roman" w:cs="Times New Roman"/>
          <w:sz w:val="24"/>
          <w:szCs w:val="24"/>
        </w:rPr>
        <w:t>esta</w:t>
      </w:r>
      <w:r w:rsidR="0047712A" w:rsidRPr="00316029">
        <w:rPr>
          <w:rFonts w:ascii="Times New Roman" w:hAnsi="Times New Roman" w:cs="Times New Roman"/>
          <w:sz w:val="24"/>
          <w:szCs w:val="24"/>
        </w:rPr>
        <w:t xml:space="preserve"> necesita tomar</w:t>
      </w:r>
      <w:r w:rsidR="00605DF1" w:rsidRPr="00316029">
        <w:rPr>
          <w:rFonts w:ascii="Times New Roman" w:hAnsi="Times New Roman" w:cs="Times New Roman"/>
          <w:sz w:val="24"/>
          <w:szCs w:val="24"/>
        </w:rPr>
        <w:t xml:space="preserve"> prestado, las condiciones que debe cumplir la empresa </w:t>
      </w:r>
      <w:r w:rsidR="00316063" w:rsidRPr="00316029">
        <w:rPr>
          <w:rFonts w:ascii="Times New Roman" w:hAnsi="Times New Roman" w:cs="Times New Roman"/>
          <w:sz w:val="24"/>
          <w:szCs w:val="24"/>
        </w:rPr>
        <w:t>y en ocasiones el tipo de interés que se aplicará a las cantidades prestadas</w:t>
      </w:r>
      <w:r w:rsidR="00917221" w:rsidRPr="00316029">
        <w:rPr>
          <w:rFonts w:ascii="Times New Roman" w:hAnsi="Times New Roman" w:cs="Times New Roman"/>
          <w:sz w:val="24"/>
          <w:szCs w:val="24"/>
        </w:rPr>
        <w:t>.</w:t>
      </w:r>
    </w:p>
    <w:p w14:paraId="0614DF6E" w14:textId="142A6E67" w:rsidR="00917221" w:rsidRPr="00316029" w:rsidRDefault="00917221"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w:t>
      </w:r>
      <w:r w:rsidR="00507DB7" w:rsidRPr="00316029">
        <w:rPr>
          <w:rFonts w:ascii="Times New Roman" w:hAnsi="Times New Roman" w:cs="Times New Roman"/>
          <w:sz w:val="24"/>
          <w:szCs w:val="24"/>
        </w:rPr>
        <w:t>n c</w:t>
      </w:r>
      <w:r w:rsidRPr="00316029">
        <w:rPr>
          <w:rFonts w:ascii="Times New Roman" w:hAnsi="Times New Roman" w:cs="Times New Roman"/>
          <w:sz w:val="24"/>
          <w:szCs w:val="24"/>
        </w:rPr>
        <w:t>aso</w:t>
      </w:r>
      <w:r w:rsidR="0051362D" w:rsidRPr="00316029">
        <w:rPr>
          <w:rFonts w:ascii="Times New Roman" w:hAnsi="Times New Roman" w:cs="Times New Roman"/>
          <w:sz w:val="24"/>
          <w:szCs w:val="24"/>
        </w:rPr>
        <w:t xml:space="preserve"> contrario el tipo de interés será fijado de manera discrecional </w:t>
      </w:r>
      <w:r w:rsidR="00D0556D" w:rsidRPr="00316029">
        <w:rPr>
          <w:rFonts w:ascii="Times New Roman" w:hAnsi="Times New Roman" w:cs="Times New Roman"/>
          <w:sz w:val="24"/>
          <w:szCs w:val="24"/>
        </w:rPr>
        <w:t xml:space="preserve">por el banco, </w:t>
      </w:r>
      <w:r w:rsidR="009370ED" w:rsidRPr="00316029">
        <w:rPr>
          <w:rFonts w:ascii="Times New Roman" w:hAnsi="Times New Roman" w:cs="Times New Roman"/>
          <w:sz w:val="24"/>
          <w:szCs w:val="24"/>
        </w:rPr>
        <w:t>o bien el tipo de interés será fijado</w:t>
      </w:r>
      <w:r w:rsidR="00507DB7" w:rsidRPr="00316029">
        <w:rPr>
          <w:rFonts w:ascii="Times New Roman" w:hAnsi="Times New Roman" w:cs="Times New Roman"/>
          <w:sz w:val="24"/>
          <w:szCs w:val="24"/>
        </w:rPr>
        <w:t xml:space="preserve"> por</w:t>
      </w:r>
      <w:r w:rsidR="009370ED" w:rsidRPr="00316029">
        <w:rPr>
          <w:rFonts w:ascii="Times New Roman" w:hAnsi="Times New Roman" w:cs="Times New Roman"/>
          <w:sz w:val="24"/>
          <w:szCs w:val="24"/>
        </w:rPr>
        <w:t xml:space="preserve"> el tipo de referencia </w:t>
      </w:r>
      <w:r w:rsidR="0011031D" w:rsidRPr="00316029">
        <w:rPr>
          <w:rFonts w:ascii="Times New Roman" w:hAnsi="Times New Roman" w:cs="Times New Roman"/>
          <w:sz w:val="24"/>
          <w:szCs w:val="24"/>
        </w:rPr>
        <w:t>del mercado Monetario, sumando el margen fijado con</w:t>
      </w:r>
      <w:r w:rsidR="005013C2" w:rsidRPr="00316029">
        <w:rPr>
          <w:rFonts w:ascii="Times New Roman" w:hAnsi="Times New Roman" w:cs="Times New Roman"/>
          <w:sz w:val="24"/>
          <w:szCs w:val="24"/>
        </w:rPr>
        <w:t xml:space="preserve"> anterioridad, con el objetivo de cubrir los riesgos más los gastos bancarios.</w:t>
      </w:r>
    </w:p>
    <w:p w14:paraId="0DE3BDB8" w14:textId="2CF33E8A" w:rsidR="00B218DE" w:rsidRPr="00316029" w:rsidRDefault="008E3522"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Como ya se ha comentado</w:t>
      </w:r>
      <w:r w:rsidR="00507DB7" w:rsidRPr="00316029">
        <w:rPr>
          <w:rFonts w:ascii="Times New Roman" w:hAnsi="Times New Roman" w:cs="Times New Roman"/>
          <w:sz w:val="24"/>
          <w:szCs w:val="24"/>
        </w:rPr>
        <w:t xml:space="preserve">, </w:t>
      </w:r>
      <w:r w:rsidRPr="00316029">
        <w:rPr>
          <w:rFonts w:ascii="Times New Roman" w:hAnsi="Times New Roman" w:cs="Times New Roman"/>
          <w:sz w:val="24"/>
          <w:szCs w:val="24"/>
        </w:rPr>
        <w:t xml:space="preserve">los </w:t>
      </w:r>
      <w:r w:rsidR="00617739">
        <w:rPr>
          <w:rFonts w:ascii="Times New Roman" w:hAnsi="Times New Roman" w:cs="Times New Roman"/>
          <w:sz w:val="24"/>
          <w:szCs w:val="24"/>
        </w:rPr>
        <w:t>p</w:t>
      </w:r>
      <w:r w:rsidRPr="00316029">
        <w:rPr>
          <w:rFonts w:ascii="Times New Roman" w:hAnsi="Times New Roman" w:cs="Times New Roman"/>
          <w:sz w:val="24"/>
          <w:szCs w:val="24"/>
        </w:rPr>
        <w:t xml:space="preserve">ostkeynesianos </w:t>
      </w:r>
      <w:r w:rsidR="004F4760" w:rsidRPr="00316029">
        <w:rPr>
          <w:rFonts w:ascii="Times New Roman" w:hAnsi="Times New Roman" w:cs="Times New Roman"/>
          <w:sz w:val="24"/>
          <w:szCs w:val="24"/>
        </w:rPr>
        <w:t>afirman que la oferta de dinero es endógen</w:t>
      </w:r>
      <w:r w:rsidR="009C203F">
        <w:rPr>
          <w:rFonts w:ascii="Times New Roman" w:hAnsi="Times New Roman" w:cs="Times New Roman"/>
          <w:sz w:val="24"/>
          <w:szCs w:val="24"/>
        </w:rPr>
        <w:t>a,</w:t>
      </w:r>
      <w:r w:rsidR="004F4760" w:rsidRPr="00316029">
        <w:rPr>
          <w:rFonts w:ascii="Times New Roman" w:hAnsi="Times New Roman" w:cs="Times New Roman"/>
          <w:sz w:val="24"/>
          <w:szCs w:val="24"/>
        </w:rPr>
        <w:t xml:space="preserve"> con tres</w:t>
      </w:r>
      <w:r w:rsidR="000370E7" w:rsidRPr="00316029">
        <w:rPr>
          <w:rFonts w:ascii="Times New Roman" w:hAnsi="Times New Roman" w:cs="Times New Roman"/>
          <w:sz w:val="24"/>
          <w:szCs w:val="24"/>
        </w:rPr>
        <w:t xml:space="preserve"> </w:t>
      </w:r>
      <w:r w:rsidR="004F4760" w:rsidRPr="00316029">
        <w:rPr>
          <w:rFonts w:ascii="Times New Roman" w:hAnsi="Times New Roman" w:cs="Times New Roman"/>
          <w:sz w:val="24"/>
          <w:szCs w:val="24"/>
        </w:rPr>
        <w:t xml:space="preserve">facetas de endogeneidad. </w:t>
      </w:r>
      <w:r w:rsidR="004933E2" w:rsidRPr="00316029">
        <w:rPr>
          <w:rFonts w:ascii="Times New Roman" w:hAnsi="Times New Roman" w:cs="Times New Roman"/>
          <w:sz w:val="24"/>
          <w:szCs w:val="24"/>
        </w:rPr>
        <w:t xml:space="preserve">Por un lado </w:t>
      </w:r>
      <w:r w:rsidR="000370E7" w:rsidRPr="00316029">
        <w:rPr>
          <w:rFonts w:ascii="Times New Roman" w:hAnsi="Times New Roman" w:cs="Times New Roman"/>
          <w:sz w:val="24"/>
          <w:szCs w:val="24"/>
        </w:rPr>
        <w:t xml:space="preserve">las reservas y los billetes de bancos son suministrados </w:t>
      </w:r>
      <w:r w:rsidR="001418D2" w:rsidRPr="00316029">
        <w:rPr>
          <w:rFonts w:ascii="Times New Roman" w:hAnsi="Times New Roman" w:cs="Times New Roman"/>
          <w:sz w:val="24"/>
          <w:szCs w:val="24"/>
        </w:rPr>
        <w:t>por el banco central de manera endógen</w:t>
      </w:r>
      <w:r w:rsidR="002841CF" w:rsidRPr="00316029">
        <w:rPr>
          <w:rFonts w:ascii="Times New Roman" w:hAnsi="Times New Roman" w:cs="Times New Roman"/>
          <w:sz w:val="24"/>
          <w:szCs w:val="24"/>
        </w:rPr>
        <w:t>a. P</w:t>
      </w:r>
      <w:r w:rsidR="001418D2" w:rsidRPr="00316029">
        <w:rPr>
          <w:rFonts w:ascii="Times New Roman" w:hAnsi="Times New Roman" w:cs="Times New Roman"/>
          <w:sz w:val="24"/>
          <w:szCs w:val="24"/>
        </w:rPr>
        <w:t xml:space="preserve">or otro, </w:t>
      </w:r>
      <w:r w:rsidR="003742EE" w:rsidRPr="00316029">
        <w:rPr>
          <w:rFonts w:ascii="Times New Roman" w:hAnsi="Times New Roman" w:cs="Times New Roman"/>
          <w:sz w:val="24"/>
          <w:szCs w:val="24"/>
        </w:rPr>
        <w:t>cuando las familias desean tener una parte de su riqueza en forma de depósitos bancarios</w:t>
      </w:r>
      <w:r w:rsidR="001717C1" w:rsidRPr="00316029">
        <w:rPr>
          <w:rFonts w:ascii="Times New Roman" w:hAnsi="Times New Roman" w:cs="Times New Roman"/>
          <w:sz w:val="24"/>
          <w:szCs w:val="24"/>
        </w:rPr>
        <w:t>, creado de manera automática</w:t>
      </w:r>
      <w:r w:rsidR="002841CF" w:rsidRPr="00316029">
        <w:rPr>
          <w:rFonts w:ascii="Times New Roman" w:hAnsi="Times New Roman" w:cs="Times New Roman"/>
          <w:sz w:val="24"/>
          <w:szCs w:val="24"/>
        </w:rPr>
        <w:t>.</w:t>
      </w:r>
      <w:r w:rsidR="001717C1" w:rsidRPr="00316029">
        <w:rPr>
          <w:rFonts w:ascii="Times New Roman" w:hAnsi="Times New Roman" w:cs="Times New Roman"/>
          <w:sz w:val="24"/>
          <w:szCs w:val="24"/>
        </w:rPr>
        <w:t xml:space="preserve"> </w:t>
      </w:r>
      <w:r w:rsidR="00E625DF" w:rsidRPr="00316029">
        <w:rPr>
          <w:rFonts w:ascii="Times New Roman" w:hAnsi="Times New Roman" w:cs="Times New Roman"/>
          <w:sz w:val="24"/>
          <w:szCs w:val="24"/>
        </w:rPr>
        <w:t>Y s</w:t>
      </w:r>
      <w:r w:rsidR="00025C81" w:rsidRPr="00316029">
        <w:rPr>
          <w:rFonts w:ascii="Times New Roman" w:hAnsi="Times New Roman" w:cs="Times New Roman"/>
          <w:sz w:val="24"/>
          <w:szCs w:val="24"/>
        </w:rPr>
        <w:t>urge la siguiente pregunta</w:t>
      </w:r>
      <w:r w:rsidR="00E625DF" w:rsidRPr="00316029">
        <w:rPr>
          <w:rFonts w:ascii="Times New Roman" w:hAnsi="Times New Roman" w:cs="Times New Roman"/>
          <w:sz w:val="24"/>
          <w:szCs w:val="24"/>
        </w:rPr>
        <w:t>, ¿</w:t>
      </w:r>
      <w:r w:rsidR="00010203" w:rsidRPr="00316029">
        <w:rPr>
          <w:rFonts w:ascii="Times New Roman" w:hAnsi="Times New Roman" w:cs="Times New Roman"/>
          <w:sz w:val="24"/>
          <w:szCs w:val="24"/>
        </w:rPr>
        <w:t>es también endógeno el crédito bancario?</w:t>
      </w:r>
    </w:p>
    <w:p w14:paraId="27A6BC9D" w14:textId="19A9C39C" w:rsidR="00583A6F" w:rsidRPr="00316029" w:rsidRDefault="00624200"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lastRenderedPageBreak/>
        <w:t xml:space="preserve">Tienen dos afirmaciones que a priori resultan contradictorias, </w:t>
      </w:r>
      <w:r w:rsidR="00EC60B1" w:rsidRPr="00316029">
        <w:rPr>
          <w:rFonts w:ascii="Times New Roman" w:hAnsi="Times New Roman" w:cs="Times New Roman"/>
          <w:sz w:val="24"/>
          <w:szCs w:val="24"/>
        </w:rPr>
        <w:t xml:space="preserve">por una parte  los </w:t>
      </w:r>
      <w:r w:rsidR="00617739">
        <w:rPr>
          <w:rFonts w:ascii="Times New Roman" w:hAnsi="Times New Roman" w:cs="Times New Roman"/>
          <w:sz w:val="24"/>
          <w:szCs w:val="24"/>
        </w:rPr>
        <w:t>po</w:t>
      </w:r>
      <w:r w:rsidR="00EC60B1" w:rsidRPr="00316029">
        <w:rPr>
          <w:rFonts w:ascii="Times New Roman" w:hAnsi="Times New Roman" w:cs="Times New Roman"/>
          <w:sz w:val="24"/>
          <w:szCs w:val="24"/>
        </w:rPr>
        <w:t xml:space="preserve">stkeynesianos afirman </w:t>
      </w:r>
      <w:r w:rsidR="00A54AB5" w:rsidRPr="00316029">
        <w:rPr>
          <w:rFonts w:ascii="Times New Roman" w:hAnsi="Times New Roman" w:cs="Times New Roman"/>
          <w:sz w:val="24"/>
          <w:szCs w:val="24"/>
        </w:rPr>
        <w:t xml:space="preserve">que la oferta de crédito bancario es </w:t>
      </w:r>
      <w:r w:rsidR="00652360">
        <w:rPr>
          <w:rFonts w:ascii="Times New Roman" w:hAnsi="Times New Roman" w:cs="Times New Roman"/>
          <w:sz w:val="24"/>
          <w:szCs w:val="24"/>
        </w:rPr>
        <w:t xml:space="preserve">endógena y </w:t>
      </w:r>
      <w:r w:rsidR="00A54AB5" w:rsidRPr="00316029">
        <w:rPr>
          <w:rFonts w:ascii="Times New Roman" w:hAnsi="Times New Roman" w:cs="Times New Roman"/>
          <w:sz w:val="24"/>
          <w:szCs w:val="24"/>
        </w:rPr>
        <w:t xml:space="preserve">que los bancos conceden </w:t>
      </w:r>
      <w:r w:rsidR="00C229CB" w:rsidRPr="00316029">
        <w:rPr>
          <w:rFonts w:ascii="Times New Roman" w:hAnsi="Times New Roman" w:cs="Times New Roman"/>
          <w:sz w:val="24"/>
          <w:szCs w:val="24"/>
        </w:rPr>
        <w:t xml:space="preserve">préstamos respondiendo </w:t>
      </w:r>
      <w:r w:rsidR="00BE515E" w:rsidRPr="00316029">
        <w:rPr>
          <w:rFonts w:ascii="Times New Roman" w:hAnsi="Times New Roman" w:cs="Times New Roman"/>
          <w:sz w:val="24"/>
          <w:szCs w:val="24"/>
        </w:rPr>
        <w:t xml:space="preserve">de manera pasiva a la demanda. </w:t>
      </w:r>
      <w:r w:rsidR="00E25395" w:rsidRPr="00316029">
        <w:rPr>
          <w:rFonts w:ascii="Times New Roman" w:hAnsi="Times New Roman" w:cs="Times New Roman"/>
          <w:sz w:val="24"/>
          <w:szCs w:val="24"/>
        </w:rPr>
        <w:t xml:space="preserve">Por otra parte reconocen la existencia de una franja </w:t>
      </w:r>
      <w:r w:rsidR="00242680" w:rsidRPr="00316029">
        <w:rPr>
          <w:rFonts w:ascii="Times New Roman" w:hAnsi="Times New Roman" w:cs="Times New Roman"/>
          <w:sz w:val="24"/>
          <w:szCs w:val="24"/>
        </w:rPr>
        <w:t>de prestatarios insatisfechos.</w:t>
      </w:r>
    </w:p>
    <w:p w14:paraId="34DE7193" w14:textId="215C955B" w:rsidR="008C76E4" w:rsidRPr="00316029" w:rsidRDefault="003D1911"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La respuesta es que los bancos </w:t>
      </w:r>
      <w:r w:rsidR="00001000" w:rsidRPr="00316029">
        <w:rPr>
          <w:rFonts w:ascii="Times New Roman" w:hAnsi="Times New Roman" w:cs="Times New Roman"/>
          <w:sz w:val="24"/>
          <w:szCs w:val="24"/>
        </w:rPr>
        <w:t>aceptan todas las demandas de crédito solventes</w:t>
      </w:r>
      <w:r w:rsidR="00EE46B4" w:rsidRPr="00316029">
        <w:rPr>
          <w:rFonts w:ascii="Times New Roman" w:hAnsi="Times New Roman" w:cs="Times New Roman"/>
          <w:sz w:val="24"/>
          <w:szCs w:val="24"/>
        </w:rPr>
        <w:t xml:space="preserve"> y raciona</w:t>
      </w:r>
      <w:r w:rsidR="00215D89" w:rsidRPr="00316029">
        <w:rPr>
          <w:rFonts w:ascii="Times New Roman" w:hAnsi="Times New Roman" w:cs="Times New Roman"/>
          <w:sz w:val="24"/>
          <w:szCs w:val="24"/>
        </w:rPr>
        <w:t xml:space="preserve">n </w:t>
      </w:r>
      <w:r w:rsidR="00EE46B4" w:rsidRPr="00316029">
        <w:rPr>
          <w:rFonts w:ascii="Times New Roman" w:hAnsi="Times New Roman" w:cs="Times New Roman"/>
          <w:sz w:val="24"/>
          <w:szCs w:val="24"/>
        </w:rPr>
        <w:t xml:space="preserve"> todas las demás.</w:t>
      </w:r>
      <w:r w:rsidR="009440DE" w:rsidRPr="00316029">
        <w:rPr>
          <w:rFonts w:ascii="Times New Roman" w:hAnsi="Times New Roman" w:cs="Times New Roman"/>
          <w:sz w:val="24"/>
          <w:szCs w:val="24"/>
        </w:rPr>
        <w:t xml:space="preserve"> </w:t>
      </w:r>
      <w:r w:rsidR="00215D89" w:rsidRPr="00316029">
        <w:rPr>
          <w:rFonts w:ascii="Times New Roman" w:hAnsi="Times New Roman" w:cs="Times New Roman"/>
          <w:sz w:val="24"/>
          <w:szCs w:val="24"/>
        </w:rPr>
        <w:t xml:space="preserve">Ahora </w:t>
      </w:r>
      <w:r w:rsidR="00523633" w:rsidRPr="00316029">
        <w:rPr>
          <w:rFonts w:ascii="Times New Roman" w:hAnsi="Times New Roman" w:cs="Times New Roman"/>
          <w:sz w:val="24"/>
          <w:szCs w:val="24"/>
        </w:rPr>
        <w:t xml:space="preserve">llega como se reconoce si un prestatario es solvente, </w:t>
      </w:r>
      <w:r w:rsidR="008C6C53" w:rsidRPr="00316029">
        <w:rPr>
          <w:rFonts w:ascii="Times New Roman" w:hAnsi="Times New Roman" w:cs="Times New Roman"/>
          <w:sz w:val="24"/>
          <w:szCs w:val="24"/>
        </w:rPr>
        <w:t xml:space="preserve">de manera general la banca clasifica al prestatario en un grupo de riesgo, </w:t>
      </w:r>
      <w:r w:rsidR="00CD032E" w:rsidRPr="00316029">
        <w:rPr>
          <w:rFonts w:ascii="Times New Roman" w:hAnsi="Times New Roman" w:cs="Times New Roman"/>
          <w:sz w:val="24"/>
          <w:szCs w:val="24"/>
        </w:rPr>
        <w:t xml:space="preserve">según sus antecedentes, las relaciones que el banco ha tenido con </w:t>
      </w:r>
      <w:r w:rsidR="002F11DB" w:rsidRPr="00316029">
        <w:rPr>
          <w:rFonts w:ascii="Times New Roman" w:hAnsi="Times New Roman" w:cs="Times New Roman"/>
          <w:sz w:val="24"/>
          <w:szCs w:val="24"/>
        </w:rPr>
        <w:t>é</w:t>
      </w:r>
      <w:r w:rsidR="00CD032E" w:rsidRPr="00316029">
        <w:rPr>
          <w:rFonts w:ascii="Times New Roman" w:hAnsi="Times New Roman" w:cs="Times New Roman"/>
          <w:sz w:val="24"/>
          <w:szCs w:val="24"/>
        </w:rPr>
        <w:t xml:space="preserve">l, </w:t>
      </w:r>
      <w:r w:rsidR="00EC082D" w:rsidRPr="00316029">
        <w:rPr>
          <w:rFonts w:ascii="Times New Roman" w:hAnsi="Times New Roman" w:cs="Times New Roman"/>
          <w:sz w:val="24"/>
          <w:szCs w:val="24"/>
        </w:rPr>
        <w:t xml:space="preserve">la actividad que va a financiarse y diversos ratios de endeudamiento, </w:t>
      </w:r>
      <w:r w:rsidR="0008450A" w:rsidRPr="00316029">
        <w:rPr>
          <w:rFonts w:ascii="Times New Roman" w:hAnsi="Times New Roman" w:cs="Times New Roman"/>
          <w:sz w:val="24"/>
          <w:szCs w:val="24"/>
        </w:rPr>
        <w:t>que se coteja</w:t>
      </w:r>
      <w:r w:rsidR="002F11DB" w:rsidRPr="00316029">
        <w:rPr>
          <w:rFonts w:ascii="Times New Roman" w:hAnsi="Times New Roman" w:cs="Times New Roman"/>
          <w:sz w:val="24"/>
          <w:szCs w:val="24"/>
        </w:rPr>
        <w:t xml:space="preserve">n </w:t>
      </w:r>
      <w:r w:rsidR="0008450A" w:rsidRPr="00316029">
        <w:rPr>
          <w:rFonts w:ascii="Times New Roman" w:hAnsi="Times New Roman" w:cs="Times New Roman"/>
          <w:sz w:val="24"/>
          <w:szCs w:val="24"/>
        </w:rPr>
        <w:t>con los intereses que se estima que tendrán que devengar.</w:t>
      </w:r>
      <w:r w:rsidR="00CA6716" w:rsidRPr="00316029">
        <w:rPr>
          <w:rFonts w:ascii="Times New Roman" w:hAnsi="Times New Roman" w:cs="Times New Roman"/>
          <w:sz w:val="24"/>
          <w:szCs w:val="24"/>
        </w:rPr>
        <w:t xml:space="preserve"> Serán rechazadas las situaciones en la que el prestatario no cumpla una de las exigencias </w:t>
      </w:r>
      <w:r w:rsidR="00F637E7" w:rsidRPr="00316029">
        <w:rPr>
          <w:rFonts w:ascii="Times New Roman" w:hAnsi="Times New Roman" w:cs="Times New Roman"/>
          <w:sz w:val="24"/>
          <w:szCs w:val="24"/>
        </w:rPr>
        <w:t xml:space="preserve">o que no acepta las garantías , y las que sean aceptadas, </w:t>
      </w:r>
      <w:r w:rsidR="003243A3" w:rsidRPr="00316029">
        <w:rPr>
          <w:rFonts w:ascii="Times New Roman" w:hAnsi="Times New Roman" w:cs="Times New Roman"/>
          <w:sz w:val="24"/>
          <w:szCs w:val="24"/>
        </w:rPr>
        <w:t>tendrán líneas de crédito abiertas por el banco</w:t>
      </w:r>
      <w:r w:rsidR="001C49D4" w:rsidRPr="00316029">
        <w:rPr>
          <w:rFonts w:ascii="Times New Roman" w:hAnsi="Times New Roman" w:cs="Times New Roman"/>
          <w:sz w:val="24"/>
          <w:szCs w:val="24"/>
        </w:rPr>
        <w:t xml:space="preserve">, </w:t>
      </w:r>
      <w:r w:rsidR="003243A3" w:rsidRPr="00316029">
        <w:rPr>
          <w:rFonts w:ascii="Times New Roman" w:hAnsi="Times New Roman" w:cs="Times New Roman"/>
          <w:sz w:val="24"/>
          <w:szCs w:val="24"/>
        </w:rPr>
        <w:t xml:space="preserve">suficientes </w:t>
      </w:r>
      <w:r w:rsidR="00A64A1D" w:rsidRPr="00316029">
        <w:rPr>
          <w:rFonts w:ascii="Times New Roman" w:hAnsi="Times New Roman" w:cs="Times New Roman"/>
          <w:sz w:val="24"/>
          <w:szCs w:val="24"/>
        </w:rPr>
        <w:t xml:space="preserve">para que puedan continuar de manera normal con sus operaciones, proporcionando </w:t>
      </w:r>
      <w:r w:rsidR="00463991" w:rsidRPr="00316029">
        <w:rPr>
          <w:rFonts w:ascii="Times New Roman" w:hAnsi="Times New Roman" w:cs="Times New Roman"/>
          <w:sz w:val="24"/>
          <w:szCs w:val="24"/>
        </w:rPr>
        <w:t xml:space="preserve">a cualquier sistema monetario de producción de la elasticidad </w:t>
      </w:r>
      <w:r w:rsidR="00BB4681" w:rsidRPr="00316029">
        <w:rPr>
          <w:rFonts w:ascii="Times New Roman" w:hAnsi="Times New Roman" w:cs="Times New Roman"/>
          <w:sz w:val="24"/>
          <w:szCs w:val="24"/>
        </w:rPr>
        <w:t>apropiada.</w:t>
      </w:r>
    </w:p>
    <w:p w14:paraId="6AEB8409" w14:textId="51B5BF07" w:rsidR="00BB4681" w:rsidRPr="00316029" w:rsidRDefault="006D0DC5"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A pesar de que los bancos </w:t>
      </w:r>
      <w:r w:rsidR="000F38A0" w:rsidRPr="00316029">
        <w:rPr>
          <w:rFonts w:ascii="Times New Roman" w:hAnsi="Times New Roman" w:cs="Times New Roman"/>
          <w:sz w:val="24"/>
          <w:szCs w:val="24"/>
        </w:rPr>
        <w:t>usan criterios objetivos para evaluar el expediente de un cliente</w:t>
      </w:r>
      <w:r w:rsidR="00F86CF6" w:rsidRPr="00316029">
        <w:rPr>
          <w:rFonts w:ascii="Times New Roman" w:hAnsi="Times New Roman" w:cs="Times New Roman"/>
          <w:sz w:val="24"/>
          <w:szCs w:val="24"/>
        </w:rPr>
        <w:t xml:space="preserve">, la </w:t>
      </w:r>
      <w:r w:rsidR="00D95EB5" w:rsidRPr="00316029">
        <w:rPr>
          <w:rFonts w:ascii="Times New Roman" w:hAnsi="Times New Roman" w:cs="Times New Roman"/>
          <w:sz w:val="24"/>
          <w:szCs w:val="24"/>
        </w:rPr>
        <w:t>decisión de conceder o no un préstamo dependen de los sentimientos de confianza.</w:t>
      </w:r>
      <w:r w:rsidR="00C353DB" w:rsidRPr="00316029">
        <w:rPr>
          <w:rFonts w:ascii="Times New Roman" w:hAnsi="Times New Roman" w:cs="Times New Roman"/>
          <w:sz w:val="24"/>
          <w:szCs w:val="24"/>
        </w:rPr>
        <w:t xml:space="preserve"> La tesis de fragilidad financiera </w:t>
      </w:r>
      <w:r w:rsidR="00B605BB" w:rsidRPr="00316029">
        <w:rPr>
          <w:rFonts w:ascii="Times New Roman" w:hAnsi="Times New Roman" w:cs="Times New Roman"/>
          <w:sz w:val="24"/>
          <w:szCs w:val="24"/>
        </w:rPr>
        <w:t>de Minsky</w:t>
      </w:r>
      <w:r w:rsidR="0077144D" w:rsidRPr="00316029">
        <w:rPr>
          <w:rFonts w:ascii="Times New Roman" w:hAnsi="Times New Roman" w:cs="Times New Roman"/>
          <w:sz w:val="24"/>
          <w:szCs w:val="24"/>
        </w:rPr>
        <w:t xml:space="preserve">, conocida entre los </w:t>
      </w:r>
      <w:r w:rsidR="00326E19">
        <w:rPr>
          <w:rFonts w:ascii="Times New Roman" w:hAnsi="Times New Roman" w:cs="Times New Roman"/>
          <w:sz w:val="24"/>
          <w:szCs w:val="24"/>
        </w:rPr>
        <w:t>po</w:t>
      </w:r>
      <w:r w:rsidR="0077144D" w:rsidRPr="00316029">
        <w:rPr>
          <w:rFonts w:ascii="Times New Roman" w:hAnsi="Times New Roman" w:cs="Times New Roman"/>
          <w:sz w:val="24"/>
          <w:szCs w:val="24"/>
        </w:rPr>
        <w:t xml:space="preserve">stkeynesianos, afirma que tanto los hogares como los empresarios, </w:t>
      </w:r>
      <w:r w:rsidR="00AB4D51" w:rsidRPr="00316029">
        <w:rPr>
          <w:rFonts w:ascii="Times New Roman" w:hAnsi="Times New Roman" w:cs="Times New Roman"/>
          <w:sz w:val="24"/>
          <w:szCs w:val="24"/>
        </w:rPr>
        <w:t xml:space="preserve">al igual que los banqueros, aceptarán tener mayores riesgos en periodos de auge </w:t>
      </w:r>
      <w:r w:rsidR="00C817CF" w:rsidRPr="00316029">
        <w:rPr>
          <w:rFonts w:ascii="Times New Roman" w:hAnsi="Times New Roman" w:cs="Times New Roman"/>
          <w:sz w:val="24"/>
          <w:szCs w:val="24"/>
        </w:rPr>
        <w:t>económico</w:t>
      </w:r>
      <w:r w:rsidR="001A5B72" w:rsidRPr="00316029">
        <w:rPr>
          <w:rFonts w:ascii="Times New Roman" w:hAnsi="Times New Roman" w:cs="Times New Roman"/>
          <w:sz w:val="24"/>
          <w:szCs w:val="24"/>
        </w:rPr>
        <w:t xml:space="preserve"> o tras un periodo de crecimiento continuado.</w:t>
      </w:r>
      <w:r w:rsidR="00121EA6" w:rsidRPr="00316029">
        <w:rPr>
          <w:rFonts w:ascii="Times New Roman" w:hAnsi="Times New Roman" w:cs="Times New Roman"/>
          <w:sz w:val="24"/>
          <w:szCs w:val="24"/>
        </w:rPr>
        <w:t xml:space="preserve"> La tesis vincula </w:t>
      </w:r>
      <w:r w:rsidR="009E1BB2" w:rsidRPr="00316029">
        <w:rPr>
          <w:rFonts w:ascii="Times New Roman" w:hAnsi="Times New Roman" w:cs="Times New Roman"/>
          <w:sz w:val="24"/>
          <w:szCs w:val="24"/>
        </w:rPr>
        <w:t>as</w:t>
      </w:r>
      <w:r w:rsidR="00C817CF" w:rsidRPr="00316029">
        <w:rPr>
          <w:rFonts w:ascii="Times New Roman" w:hAnsi="Times New Roman" w:cs="Times New Roman"/>
          <w:sz w:val="24"/>
          <w:szCs w:val="24"/>
        </w:rPr>
        <w:t>í</w:t>
      </w:r>
      <w:r w:rsidR="009E1BB2" w:rsidRPr="00316029">
        <w:rPr>
          <w:rFonts w:ascii="Times New Roman" w:hAnsi="Times New Roman" w:cs="Times New Roman"/>
          <w:sz w:val="24"/>
          <w:szCs w:val="24"/>
        </w:rPr>
        <w:t xml:space="preserve"> las fluctuaciones económicas </w:t>
      </w:r>
      <w:r w:rsidR="00E748A4" w:rsidRPr="00316029">
        <w:rPr>
          <w:rFonts w:ascii="Times New Roman" w:hAnsi="Times New Roman" w:cs="Times New Roman"/>
          <w:sz w:val="24"/>
          <w:szCs w:val="24"/>
        </w:rPr>
        <w:t xml:space="preserve">con unos hábitos financieros inestables, con las conductas </w:t>
      </w:r>
      <w:r w:rsidR="00C817CF" w:rsidRPr="00316029">
        <w:rPr>
          <w:rFonts w:ascii="Times New Roman" w:hAnsi="Times New Roman" w:cs="Times New Roman"/>
          <w:sz w:val="24"/>
          <w:szCs w:val="24"/>
        </w:rPr>
        <w:t>codiciosas</w:t>
      </w:r>
      <w:r w:rsidR="00E748A4" w:rsidRPr="00316029">
        <w:rPr>
          <w:rFonts w:ascii="Times New Roman" w:hAnsi="Times New Roman" w:cs="Times New Roman"/>
          <w:sz w:val="24"/>
          <w:szCs w:val="24"/>
        </w:rPr>
        <w:t xml:space="preserve"> de los agentes </w:t>
      </w:r>
      <w:r w:rsidR="007A60D9" w:rsidRPr="00316029">
        <w:rPr>
          <w:rFonts w:ascii="Times New Roman" w:hAnsi="Times New Roman" w:cs="Times New Roman"/>
          <w:sz w:val="24"/>
          <w:szCs w:val="24"/>
        </w:rPr>
        <w:t xml:space="preserve">económicos y una insuficiencia en la legislación que pudiera realizar una regulación </w:t>
      </w:r>
      <w:r w:rsidR="00D47CD6" w:rsidRPr="00316029">
        <w:rPr>
          <w:rFonts w:ascii="Times New Roman" w:hAnsi="Times New Roman" w:cs="Times New Roman"/>
          <w:sz w:val="24"/>
          <w:szCs w:val="24"/>
        </w:rPr>
        <w:t xml:space="preserve">de estos comportamientos. Estos comportamientos generan </w:t>
      </w:r>
      <w:r w:rsidR="003E6D45" w:rsidRPr="00316029">
        <w:rPr>
          <w:rFonts w:ascii="Times New Roman" w:hAnsi="Times New Roman" w:cs="Times New Roman"/>
          <w:sz w:val="24"/>
          <w:szCs w:val="24"/>
        </w:rPr>
        <w:t xml:space="preserve">una serie cíclica de círculos viciosos y virtuosos que no tienen </w:t>
      </w:r>
      <w:r w:rsidR="00854938">
        <w:rPr>
          <w:rFonts w:ascii="Times New Roman" w:hAnsi="Times New Roman" w:cs="Times New Roman"/>
          <w:sz w:val="24"/>
          <w:szCs w:val="24"/>
        </w:rPr>
        <w:t xml:space="preserve">necesariamente </w:t>
      </w:r>
      <w:r w:rsidR="003E6D45" w:rsidRPr="00316029">
        <w:rPr>
          <w:rFonts w:ascii="Times New Roman" w:hAnsi="Times New Roman" w:cs="Times New Roman"/>
          <w:sz w:val="24"/>
          <w:szCs w:val="24"/>
        </w:rPr>
        <w:t>un origen real.</w:t>
      </w:r>
    </w:p>
    <w:p w14:paraId="5D11BFF3" w14:textId="4016DD68" w:rsidR="003E6D45" w:rsidRPr="00854938" w:rsidRDefault="00C22DAF"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5.</w:t>
      </w:r>
      <w:r w:rsidRPr="00C22DAF">
        <w:rPr>
          <w:rFonts w:ascii="Times New Roman" w:hAnsi="Times New Roman" w:cs="Times New Roman"/>
          <w:b/>
          <w:sz w:val="24"/>
          <w:szCs w:val="24"/>
        </w:rPr>
        <w:t>5</w:t>
      </w:r>
      <w:r>
        <w:rPr>
          <w:rFonts w:ascii="Times New Roman" w:hAnsi="Times New Roman" w:cs="Times New Roman"/>
          <w:b/>
          <w:sz w:val="24"/>
          <w:szCs w:val="24"/>
        </w:rPr>
        <w:t>.</w:t>
      </w:r>
      <w:r w:rsidRPr="00C22DAF">
        <w:rPr>
          <w:rFonts w:ascii="Times New Roman" w:hAnsi="Times New Roman" w:cs="Times New Roman"/>
          <w:b/>
          <w:sz w:val="24"/>
          <w:szCs w:val="24"/>
        </w:rPr>
        <w:t>El</w:t>
      </w:r>
      <w:r w:rsidR="002F5415" w:rsidRPr="00316029">
        <w:rPr>
          <w:rFonts w:ascii="Times New Roman" w:hAnsi="Times New Roman" w:cs="Times New Roman"/>
          <w:sz w:val="24"/>
          <w:szCs w:val="24"/>
        </w:rPr>
        <w:t xml:space="preserve"> </w:t>
      </w:r>
      <w:r w:rsidR="002F5415" w:rsidRPr="00C22DAF">
        <w:rPr>
          <w:rFonts w:ascii="Times New Roman" w:hAnsi="Times New Roman" w:cs="Times New Roman"/>
          <w:b/>
          <w:sz w:val="24"/>
          <w:szCs w:val="24"/>
        </w:rPr>
        <w:t>corto</w:t>
      </w:r>
      <w:r w:rsidR="002F5415" w:rsidRPr="00316029">
        <w:rPr>
          <w:rFonts w:ascii="Times New Roman" w:hAnsi="Times New Roman" w:cs="Times New Roman"/>
          <w:sz w:val="24"/>
          <w:szCs w:val="24"/>
        </w:rPr>
        <w:t xml:space="preserve"> </w:t>
      </w:r>
      <w:r w:rsidR="002F5415" w:rsidRPr="00C22DAF">
        <w:rPr>
          <w:rFonts w:ascii="Times New Roman" w:hAnsi="Times New Roman" w:cs="Times New Roman"/>
          <w:b/>
          <w:sz w:val="24"/>
          <w:szCs w:val="24"/>
        </w:rPr>
        <w:t>plazo</w:t>
      </w:r>
      <w:r w:rsidR="00854938">
        <w:rPr>
          <w:rFonts w:ascii="Times New Roman" w:hAnsi="Times New Roman" w:cs="Times New Roman"/>
          <w:b/>
          <w:sz w:val="24"/>
          <w:szCs w:val="24"/>
        </w:rPr>
        <w:t xml:space="preserve">: </w:t>
      </w:r>
      <w:r w:rsidR="002F5415" w:rsidRPr="00C22DAF">
        <w:rPr>
          <w:rFonts w:ascii="Times New Roman" w:hAnsi="Times New Roman" w:cs="Times New Roman"/>
          <w:b/>
          <w:sz w:val="24"/>
          <w:szCs w:val="24"/>
        </w:rPr>
        <w:t>demanda</w:t>
      </w:r>
      <w:r w:rsidR="002F5415" w:rsidRPr="00316029">
        <w:rPr>
          <w:rFonts w:ascii="Times New Roman" w:hAnsi="Times New Roman" w:cs="Times New Roman"/>
          <w:sz w:val="24"/>
          <w:szCs w:val="24"/>
        </w:rPr>
        <w:t xml:space="preserve"> </w:t>
      </w:r>
      <w:r w:rsidR="002F5415" w:rsidRPr="00854938">
        <w:rPr>
          <w:rFonts w:ascii="Times New Roman" w:hAnsi="Times New Roman" w:cs="Times New Roman"/>
          <w:b/>
          <w:sz w:val="24"/>
          <w:szCs w:val="24"/>
        </w:rPr>
        <w:t>efectiva</w:t>
      </w:r>
      <w:r w:rsidR="002F5415" w:rsidRPr="00316029">
        <w:rPr>
          <w:rFonts w:ascii="Times New Roman" w:hAnsi="Times New Roman" w:cs="Times New Roman"/>
          <w:sz w:val="24"/>
          <w:szCs w:val="24"/>
        </w:rPr>
        <w:t xml:space="preserve"> </w:t>
      </w:r>
      <w:r w:rsidR="00854938">
        <w:rPr>
          <w:rFonts w:ascii="Times New Roman" w:hAnsi="Times New Roman" w:cs="Times New Roman"/>
          <w:b/>
          <w:sz w:val="24"/>
          <w:szCs w:val="24"/>
        </w:rPr>
        <w:t>y m</w:t>
      </w:r>
      <w:r w:rsidR="002F5415" w:rsidRPr="00854938">
        <w:rPr>
          <w:rFonts w:ascii="Times New Roman" w:hAnsi="Times New Roman" w:cs="Times New Roman"/>
          <w:b/>
          <w:sz w:val="24"/>
          <w:szCs w:val="24"/>
        </w:rPr>
        <w:t>ercado</w:t>
      </w:r>
      <w:r w:rsidR="002F5415" w:rsidRPr="00316029">
        <w:rPr>
          <w:rFonts w:ascii="Times New Roman" w:hAnsi="Times New Roman" w:cs="Times New Roman"/>
          <w:sz w:val="24"/>
          <w:szCs w:val="24"/>
        </w:rPr>
        <w:t xml:space="preserve"> </w:t>
      </w:r>
      <w:r w:rsidR="002F5415" w:rsidRPr="00854938">
        <w:rPr>
          <w:rFonts w:ascii="Times New Roman" w:hAnsi="Times New Roman" w:cs="Times New Roman"/>
          <w:b/>
          <w:sz w:val="24"/>
          <w:szCs w:val="24"/>
        </w:rPr>
        <w:t>de</w:t>
      </w:r>
      <w:r w:rsidR="002F5415" w:rsidRPr="00316029">
        <w:rPr>
          <w:rFonts w:ascii="Times New Roman" w:hAnsi="Times New Roman" w:cs="Times New Roman"/>
          <w:sz w:val="24"/>
          <w:szCs w:val="24"/>
        </w:rPr>
        <w:t xml:space="preserve"> </w:t>
      </w:r>
      <w:r w:rsidR="00854938" w:rsidRPr="00854938">
        <w:rPr>
          <w:rFonts w:ascii="Times New Roman" w:hAnsi="Times New Roman" w:cs="Times New Roman"/>
          <w:b/>
          <w:sz w:val="24"/>
          <w:szCs w:val="24"/>
        </w:rPr>
        <w:t>trabajo</w:t>
      </w:r>
    </w:p>
    <w:p w14:paraId="5BA6EC8B" w14:textId="21E48799" w:rsidR="00834AC2" w:rsidRPr="00316029" w:rsidRDefault="000D4642"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w:t>
      </w:r>
      <w:r w:rsidR="00C817CF" w:rsidRPr="00316029">
        <w:rPr>
          <w:rFonts w:ascii="Times New Roman" w:hAnsi="Times New Roman" w:cs="Times New Roman"/>
          <w:sz w:val="24"/>
          <w:szCs w:val="24"/>
        </w:rPr>
        <w:t xml:space="preserve">n </w:t>
      </w:r>
      <w:r w:rsidRPr="00316029">
        <w:rPr>
          <w:rFonts w:ascii="Times New Roman" w:hAnsi="Times New Roman" w:cs="Times New Roman"/>
          <w:sz w:val="24"/>
          <w:szCs w:val="24"/>
        </w:rPr>
        <w:t xml:space="preserve"> este apartado se examinará </w:t>
      </w:r>
      <w:r w:rsidR="004D566D" w:rsidRPr="00316029">
        <w:rPr>
          <w:rFonts w:ascii="Times New Roman" w:hAnsi="Times New Roman" w:cs="Times New Roman"/>
          <w:sz w:val="24"/>
          <w:szCs w:val="24"/>
        </w:rPr>
        <w:t xml:space="preserve">el papel de la demanda efectiva y el impacto que tiene </w:t>
      </w:r>
      <w:r w:rsidR="00602DDC" w:rsidRPr="00316029">
        <w:rPr>
          <w:rFonts w:ascii="Times New Roman" w:hAnsi="Times New Roman" w:cs="Times New Roman"/>
          <w:sz w:val="24"/>
          <w:szCs w:val="24"/>
        </w:rPr>
        <w:t>sobre la demanda de trabajo.</w:t>
      </w:r>
      <w:r w:rsidR="0007786D" w:rsidRPr="00316029">
        <w:rPr>
          <w:rFonts w:ascii="Times New Roman" w:hAnsi="Times New Roman" w:cs="Times New Roman"/>
          <w:sz w:val="24"/>
          <w:szCs w:val="24"/>
        </w:rPr>
        <w:t xml:space="preserve"> </w:t>
      </w:r>
      <w:r w:rsidR="00802EDC" w:rsidRPr="00316029">
        <w:rPr>
          <w:rFonts w:ascii="Times New Roman" w:hAnsi="Times New Roman" w:cs="Times New Roman"/>
          <w:sz w:val="24"/>
          <w:szCs w:val="24"/>
        </w:rPr>
        <w:t xml:space="preserve">Para los </w:t>
      </w:r>
      <w:r w:rsidR="003F22FA">
        <w:rPr>
          <w:rFonts w:ascii="Times New Roman" w:hAnsi="Times New Roman" w:cs="Times New Roman"/>
          <w:sz w:val="24"/>
          <w:szCs w:val="24"/>
        </w:rPr>
        <w:t>p</w:t>
      </w:r>
      <w:r w:rsidR="00802EDC" w:rsidRPr="00316029">
        <w:rPr>
          <w:rFonts w:ascii="Times New Roman" w:hAnsi="Times New Roman" w:cs="Times New Roman"/>
          <w:sz w:val="24"/>
          <w:szCs w:val="24"/>
        </w:rPr>
        <w:t>ostkeynesianos estamos, como hemos comentado con anterioridad</w:t>
      </w:r>
      <w:r w:rsidR="00511CEE" w:rsidRPr="00316029">
        <w:rPr>
          <w:rFonts w:ascii="Times New Roman" w:hAnsi="Times New Roman" w:cs="Times New Roman"/>
          <w:sz w:val="24"/>
          <w:szCs w:val="24"/>
        </w:rPr>
        <w:t xml:space="preserve">, con </w:t>
      </w:r>
      <w:r w:rsidR="00D039DF" w:rsidRPr="00316029">
        <w:rPr>
          <w:rFonts w:ascii="Times New Roman" w:hAnsi="Times New Roman" w:cs="Times New Roman"/>
          <w:sz w:val="24"/>
          <w:szCs w:val="24"/>
        </w:rPr>
        <w:t xml:space="preserve">el concepto de </w:t>
      </w:r>
      <w:r w:rsidR="00511CEE" w:rsidRPr="00316029">
        <w:rPr>
          <w:rFonts w:ascii="Times New Roman" w:hAnsi="Times New Roman" w:cs="Times New Roman"/>
          <w:sz w:val="24"/>
          <w:szCs w:val="24"/>
        </w:rPr>
        <w:t xml:space="preserve">que la economía </w:t>
      </w:r>
      <w:r w:rsidR="00152D60" w:rsidRPr="00316029">
        <w:rPr>
          <w:rFonts w:ascii="Times New Roman" w:hAnsi="Times New Roman" w:cs="Times New Roman"/>
          <w:sz w:val="24"/>
          <w:szCs w:val="24"/>
        </w:rPr>
        <w:t>es</w:t>
      </w:r>
      <w:r w:rsidR="00D039DF" w:rsidRPr="00316029">
        <w:rPr>
          <w:rFonts w:ascii="Times New Roman" w:hAnsi="Times New Roman" w:cs="Times New Roman"/>
          <w:sz w:val="24"/>
          <w:szCs w:val="24"/>
        </w:rPr>
        <w:t xml:space="preserve"> guiada por la demanda </w:t>
      </w:r>
      <w:r w:rsidR="00152D60" w:rsidRPr="00316029">
        <w:rPr>
          <w:rFonts w:ascii="Times New Roman" w:hAnsi="Times New Roman" w:cs="Times New Roman"/>
          <w:sz w:val="24"/>
          <w:szCs w:val="24"/>
        </w:rPr>
        <w:t>siendo u</w:t>
      </w:r>
      <w:r w:rsidR="0060027B" w:rsidRPr="00316029">
        <w:rPr>
          <w:rFonts w:ascii="Times New Roman" w:hAnsi="Times New Roman" w:cs="Times New Roman"/>
          <w:sz w:val="24"/>
          <w:szCs w:val="24"/>
        </w:rPr>
        <w:t xml:space="preserve">n concepto esencial. </w:t>
      </w:r>
      <w:r w:rsidR="00D70B4F" w:rsidRPr="00316029">
        <w:rPr>
          <w:rFonts w:ascii="Times New Roman" w:hAnsi="Times New Roman" w:cs="Times New Roman"/>
          <w:sz w:val="24"/>
          <w:szCs w:val="24"/>
        </w:rPr>
        <w:t xml:space="preserve">Para </w:t>
      </w:r>
      <w:r w:rsidR="0043160B" w:rsidRPr="00316029">
        <w:rPr>
          <w:rFonts w:ascii="Times New Roman" w:hAnsi="Times New Roman" w:cs="Times New Roman"/>
          <w:sz w:val="24"/>
          <w:szCs w:val="24"/>
        </w:rPr>
        <w:t>aumentar la ocupación no es necesario una disminución de los salarios reales</w:t>
      </w:r>
      <w:r w:rsidR="005C68C6" w:rsidRPr="00316029">
        <w:rPr>
          <w:rFonts w:ascii="Times New Roman" w:hAnsi="Times New Roman" w:cs="Times New Roman"/>
          <w:sz w:val="24"/>
          <w:szCs w:val="24"/>
        </w:rPr>
        <w:t>, todo lo contrario, el aumento de estos provocará un aumento neto de la demanda de productos</w:t>
      </w:r>
      <w:r w:rsidR="004D2648" w:rsidRPr="00316029">
        <w:rPr>
          <w:rFonts w:ascii="Times New Roman" w:hAnsi="Times New Roman" w:cs="Times New Roman"/>
          <w:sz w:val="24"/>
          <w:szCs w:val="24"/>
        </w:rPr>
        <w:t xml:space="preserve">, lo que acarreará un aumento de la demanda de trabajadores </w:t>
      </w:r>
      <w:r w:rsidR="00DE6850" w:rsidRPr="00316029">
        <w:rPr>
          <w:rFonts w:ascii="Times New Roman" w:hAnsi="Times New Roman" w:cs="Times New Roman"/>
          <w:sz w:val="24"/>
          <w:szCs w:val="24"/>
        </w:rPr>
        <w:t xml:space="preserve">y una reducción del paro. De esta manera la subida del salario mínimo y del salario medio </w:t>
      </w:r>
      <w:r w:rsidR="00022839" w:rsidRPr="00316029">
        <w:rPr>
          <w:rFonts w:ascii="Times New Roman" w:hAnsi="Times New Roman" w:cs="Times New Roman"/>
          <w:sz w:val="24"/>
          <w:szCs w:val="24"/>
        </w:rPr>
        <w:t>tendrá</w:t>
      </w:r>
      <w:r w:rsidR="00532F2A" w:rsidRPr="00316029">
        <w:rPr>
          <w:rFonts w:ascii="Times New Roman" w:hAnsi="Times New Roman" w:cs="Times New Roman"/>
          <w:sz w:val="24"/>
          <w:szCs w:val="24"/>
        </w:rPr>
        <w:t xml:space="preserve"> </w:t>
      </w:r>
      <w:r w:rsidR="00532F2A" w:rsidRPr="00316029">
        <w:rPr>
          <w:rFonts w:ascii="Times New Roman" w:hAnsi="Times New Roman" w:cs="Times New Roman"/>
          <w:sz w:val="24"/>
          <w:szCs w:val="24"/>
        </w:rPr>
        <w:lastRenderedPageBreak/>
        <w:t xml:space="preserve">a efectos positivos sobre la actividad económica y la ocupación, todo lo contrario a lo que defienden </w:t>
      </w:r>
      <w:r w:rsidR="00834AC2" w:rsidRPr="00316029">
        <w:rPr>
          <w:rFonts w:ascii="Times New Roman" w:hAnsi="Times New Roman" w:cs="Times New Roman"/>
          <w:sz w:val="24"/>
          <w:szCs w:val="24"/>
        </w:rPr>
        <w:t>los adeptos del pensamiento único.</w:t>
      </w:r>
    </w:p>
    <w:p w14:paraId="17F38C36" w14:textId="39B236F1" w:rsidR="002F5415" w:rsidRPr="00316029" w:rsidRDefault="00834AC2"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Lo primero es realizar </w:t>
      </w:r>
      <w:r w:rsidR="002D11ED" w:rsidRPr="00316029">
        <w:rPr>
          <w:rFonts w:ascii="Times New Roman" w:hAnsi="Times New Roman" w:cs="Times New Roman"/>
          <w:sz w:val="24"/>
          <w:szCs w:val="24"/>
        </w:rPr>
        <w:t xml:space="preserve">una diferenciación entre el corto plazo y el largo plazo. </w:t>
      </w:r>
      <w:r w:rsidR="00DC1765" w:rsidRPr="00316029">
        <w:rPr>
          <w:rFonts w:ascii="Times New Roman" w:hAnsi="Times New Roman" w:cs="Times New Roman"/>
          <w:sz w:val="24"/>
          <w:szCs w:val="24"/>
        </w:rPr>
        <w:t xml:space="preserve">La primera diferencia la encontramos en los manuales neoclásicos, </w:t>
      </w:r>
      <w:r w:rsidR="0090621B" w:rsidRPr="00316029">
        <w:rPr>
          <w:rFonts w:ascii="Times New Roman" w:hAnsi="Times New Roman" w:cs="Times New Roman"/>
          <w:sz w:val="24"/>
          <w:szCs w:val="24"/>
        </w:rPr>
        <w:t xml:space="preserve">en estas obras </w:t>
      </w:r>
      <w:r w:rsidR="00D622B4" w:rsidRPr="00316029">
        <w:rPr>
          <w:rFonts w:ascii="Times New Roman" w:hAnsi="Times New Roman" w:cs="Times New Roman"/>
          <w:sz w:val="24"/>
          <w:szCs w:val="24"/>
        </w:rPr>
        <w:t>se percibe el largo plazo como una situación en las que las anticipaciones</w:t>
      </w:r>
      <w:r w:rsidR="009944F5" w:rsidRPr="00316029">
        <w:rPr>
          <w:rFonts w:ascii="Times New Roman" w:hAnsi="Times New Roman" w:cs="Times New Roman"/>
          <w:sz w:val="24"/>
          <w:szCs w:val="24"/>
        </w:rPr>
        <w:t xml:space="preserve">, </w:t>
      </w:r>
      <w:r w:rsidR="008E4076" w:rsidRPr="00316029">
        <w:rPr>
          <w:rFonts w:ascii="Times New Roman" w:hAnsi="Times New Roman" w:cs="Times New Roman"/>
          <w:sz w:val="24"/>
          <w:szCs w:val="24"/>
        </w:rPr>
        <w:t>especialmente las previsiones relativas a los niveles de precios,</w:t>
      </w:r>
      <w:r w:rsidR="00D622B4" w:rsidRPr="00316029">
        <w:rPr>
          <w:rFonts w:ascii="Times New Roman" w:hAnsi="Times New Roman" w:cs="Times New Roman"/>
          <w:sz w:val="24"/>
          <w:szCs w:val="24"/>
        </w:rPr>
        <w:t xml:space="preserve"> </w:t>
      </w:r>
      <w:r w:rsidR="009944F5" w:rsidRPr="00316029">
        <w:rPr>
          <w:rFonts w:ascii="Times New Roman" w:hAnsi="Times New Roman" w:cs="Times New Roman"/>
          <w:sz w:val="24"/>
          <w:szCs w:val="24"/>
        </w:rPr>
        <w:t>se cumplen. Sin embargo no suelen cumplirse en el corto plazo</w:t>
      </w:r>
      <w:r w:rsidR="00D039DF" w:rsidRPr="00316029">
        <w:rPr>
          <w:rFonts w:ascii="Times New Roman" w:hAnsi="Times New Roman" w:cs="Times New Roman"/>
          <w:sz w:val="24"/>
          <w:szCs w:val="24"/>
        </w:rPr>
        <w:t xml:space="preserve"> </w:t>
      </w:r>
      <w:r w:rsidR="003978DE" w:rsidRPr="00316029">
        <w:rPr>
          <w:rFonts w:ascii="Times New Roman" w:hAnsi="Times New Roman" w:cs="Times New Roman"/>
          <w:sz w:val="24"/>
          <w:szCs w:val="24"/>
        </w:rPr>
        <w:t>debido a que no se han corregido los errores en las estimaciones.</w:t>
      </w:r>
    </w:p>
    <w:p w14:paraId="04F2958B" w14:textId="02FAF110" w:rsidR="003978DE" w:rsidRPr="00316029" w:rsidRDefault="00A4103D"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La segunda diferencia </w:t>
      </w:r>
      <w:r w:rsidR="00742271" w:rsidRPr="00316029">
        <w:rPr>
          <w:rFonts w:ascii="Times New Roman" w:hAnsi="Times New Roman" w:cs="Times New Roman"/>
          <w:sz w:val="24"/>
          <w:szCs w:val="24"/>
        </w:rPr>
        <w:t>es mas temporal.</w:t>
      </w:r>
      <w:r w:rsidR="00F23562" w:rsidRPr="00316029">
        <w:rPr>
          <w:rFonts w:ascii="Times New Roman" w:hAnsi="Times New Roman" w:cs="Times New Roman"/>
          <w:sz w:val="24"/>
          <w:szCs w:val="24"/>
        </w:rPr>
        <w:t xml:space="preserve"> En el corto plazo</w:t>
      </w:r>
      <w:r w:rsidR="001C02AB" w:rsidRPr="00316029">
        <w:rPr>
          <w:rFonts w:ascii="Times New Roman" w:hAnsi="Times New Roman" w:cs="Times New Roman"/>
          <w:sz w:val="24"/>
          <w:szCs w:val="24"/>
        </w:rPr>
        <w:t xml:space="preserve"> el stock se capital se supone constante y </w:t>
      </w:r>
      <w:r w:rsidR="00022839" w:rsidRPr="00316029">
        <w:rPr>
          <w:rFonts w:ascii="Times New Roman" w:hAnsi="Times New Roman" w:cs="Times New Roman"/>
          <w:sz w:val="24"/>
          <w:szCs w:val="24"/>
        </w:rPr>
        <w:t>en</w:t>
      </w:r>
      <w:r w:rsidR="001C02AB" w:rsidRPr="00316029">
        <w:rPr>
          <w:rFonts w:ascii="Times New Roman" w:hAnsi="Times New Roman" w:cs="Times New Roman"/>
          <w:sz w:val="24"/>
          <w:szCs w:val="24"/>
        </w:rPr>
        <w:t xml:space="preserve"> el largo es una variable que crece con los flujos de </w:t>
      </w:r>
      <w:r w:rsidR="00C81168" w:rsidRPr="00316029">
        <w:rPr>
          <w:rFonts w:ascii="Times New Roman" w:hAnsi="Times New Roman" w:cs="Times New Roman"/>
          <w:sz w:val="24"/>
          <w:szCs w:val="24"/>
        </w:rPr>
        <w:t xml:space="preserve">inversión. El largo plazo describe o una </w:t>
      </w:r>
      <w:r w:rsidR="00435F41" w:rsidRPr="00316029">
        <w:rPr>
          <w:rFonts w:ascii="Times New Roman" w:hAnsi="Times New Roman" w:cs="Times New Roman"/>
          <w:sz w:val="24"/>
          <w:szCs w:val="24"/>
        </w:rPr>
        <w:t>economía</w:t>
      </w:r>
      <w:r w:rsidR="00C81168" w:rsidRPr="00316029">
        <w:rPr>
          <w:rFonts w:ascii="Times New Roman" w:hAnsi="Times New Roman" w:cs="Times New Roman"/>
          <w:sz w:val="24"/>
          <w:szCs w:val="24"/>
        </w:rPr>
        <w:t xml:space="preserve"> estacionaria </w:t>
      </w:r>
      <w:r w:rsidR="00482D95" w:rsidRPr="00316029">
        <w:rPr>
          <w:rFonts w:ascii="Times New Roman" w:hAnsi="Times New Roman" w:cs="Times New Roman"/>
          <w:sz w:val="24"/>
          <w:szCs w:val="24"/>
        </w:rPr>
        <w:t xml:space="preserve">en la riqueza real se las familias </w:t>
      </w:r>
      <w:r w:rsidR="0053734B" w:rsidRPr="00316029">
        <w:rPr>
          <w:rFonts w:ascii="Times New Roman" w:hAnsi="Times New Roman" w:cs="Times New Roman"/>
          <w:sz w:val="24"/>
          <w:szCs w:val="24"/>
        </w:rPr>
        <w:t xml:space="preserve">es constante y la inversión neta es nula, o una </w:t>
      </w:r>
      <w:r w:rsidR="00435F41" w:rsidRPr="00316029">
        <w:rPr>
          <w:rFonts w:ascii="Times New Roman" w:hAnsi="Times New Roman" w:cs="Times New Roman"/>
          <w:sz w:val="24"/>
          <w:szCs w:val="24"/>
        </w:rPr>
        <w:t>economía</w:t>
      </w:r>
      <w:r w:rsidR="0053734B" w:rsidRPr="00316029">
        <w:rPr>
          <w:rFonts w:ascii="Times New Roman" w:hAnsi="Times New Roman" w:cs="Times New Roman"/>
          <w:sz w:val="24"/>
          <w:szCs w:val="24"/>
        </w:rPr>
        <w:t xml:space="preserve"> en crecimiento donde el stock </w:t>
      </w:r>
      <w:r w:rsidR="00EF2CA7" w:rsidRPr="00316029">
        <w:rPr>
          <w:rFonts w:ascii="Times New Roman" w:hAnsi="Times New Roman" w:cs="Times New Roman"/>
          <w:sz w:val="24"/>
          <w:szCs w:val="24"/>
        </w:rPr>
        <w:t>y la riqueza de las familias se expanden de manera exponencial.</w:t>
      </w:r>
    </w:p>
    <w:p w14:paraId="59A2D165" w14:textId="25EF3FF9" w:rsidR="00882A7E" w:rsidRPr="00316029" w:rsidRDefault="00EF2CA7"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El análisis del corto </w:t>
      </w:r>
      <w:r w:rsidR="00EF2F15" w:rsidRPr="00316029">
        <w:rPr>
          <w:rFonts w:ascii="Times New Roman" w:hAnsi="Times New Roman" w:cs="Times New Roman"/>
          <w:sz w:val="24"/>
          <w:szCs w:val="24"/>
        </w:rPr>
        <w:t xml:space="preserve">es de carácter parcial. Se debe vincular </w:t>
      </w:r>
      <w:r w:rsidR="00DD0500" w:rsidRPr="00316029">
        <w:rPr>
          <w:rFonts w:ascii="Times New Roman" w:hAnsi="Times New Roman" w:cs="Times New Roman"/>
          <w:sz w:val="24"/>
          <w:szCs w:val="24"/>
        </w:rPr>
        <w:t>stock a sus correspondientes flujos.</w:t>
      </w:r>
    </w:p>
    <w:p w14:paraId="44B2D3F7" w14:textId="0A4EDEAA" w:rsidR="00882A7E" w:rsidRPr="00316029" w:rsidRDefault="00C97E88"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w:t>
      </w:r>
      <w:r w:rsidR="00F324BE" w:rsidRPr="00316029">
        <w:rPr>
          <w:rFonts w:ascii="Times New Roman" w:hAnsi="Times New Roman" w:cs="Times New Roman"/>
          <w:sz w:val="24"/>
          <w:szCs w:val="24"/>
        </w:rPr>
        <w:t>n</w:t>
      </w:r>
      <w:r w:rsidRPr="00316029">
        <w:rPr>
          <w:rFonts w:ascii="Times New Roman" w:hAnsi="Times New Roman" w:cs="Times New Roman"/>
          <w:sz w:val="24"/>
          <w:szCs w:val="24"/>
        </w:rPr>
        <w:t xml:space="preserve"> los modelos neoclásicos </w:t>
      </w:r>
      <w:r w:rsidR="008A4796" w:rsidRPr="00316029">
        <w:rPr>
          <w:rFonts w:ascii="Times New Roman" w:hAnsi="Times New Roman" w:cs="Times New Roman"/>
          <w:sz w:val="24"/>
          <w:szCs w:val="24"/>
        </w:rPr>
        <w:t>la demanda global depende esencialmente de dos parámetros</w:t>
      </w:r>
      <w:r w:rsidR="003105E2" w:rsidRPr="00316029">
        <w:rPr>
          <w:rFonts w:ascii="Times New Roman" w:hAnsi="Times New Roman" w:cs="Times New Roman"/>
          <w:sz w:val="24"/>
          <w:szCs w:val="24"/>
        </w:rPr>
        <w:t xml:space="preserve">, el gasto público y la oferta monetaria. Según los </w:t>
      </w:r>
      <w:r w:rsidR="00EC2C16">
        <w:rPr>
          <w:rFonts w:ascii="Times New Roman" w:hAnsi="Times New Roman" w:cs="Times New Roman"/>
          <w:sz w:val="24"/>
          <w:szCs w:val="24"/>
        </w:rPr>
        <w:t>po</w:t>
      </w:r>
      <w:r w:rsidR="003105E2" w:rsidRPr="00316029">
        <w:rPr>
          <w:rFonts w:ascii="Times New Roman" w:hAnsi="Times New Roman" w:cs="Times New Roman"/>
          <w:sz w:val="24"/>
          <w:szCs w:val="24"/>
        </w:rPr>
        <w:t>stkeynesianos</w:t>
      </w:r>
      <w:r w:rsidR="00F324BE" w:rsidRPr="00316029">
        <w:rPr>
          <w:rFonts w:ascii="Times New Roman" w:hAnsi="Times New Roman" w:cs="Times New Roman"/>
          <w:sz w:val="24"/>
          <w:szCs w:val="24"/>
        </w:rPr>
        <w:t xml:space="preserve">, </w:t>
      </w:r>
      <w:r w:rsidR="00741FD4" w:rsidRPr="00316029">
        <w:rPr>
          <w:rFonts w:ascii="Times New Roman" w:hAnsi="Times New Roman" w:cs="Times New Roman"/>
          <w:sz w:val="24"/>
          <w:szCs w:val="24"/>
        </w:rPr>
        <w:t>ya que la oferta monetaria es endógen</w:t>
      </w:r>
      <w:r w:rsidR="00F324BE" w:rsidRPr="00316029">
        <w:rPr>
          <w:rFonts w:ascii="Times New Roman" w:hAnsi="Times New Roman" w:cs="Times New Roman"/>
          <w:sz w:val="24"/>
          <w:szCs w:val="24"/>
        </w:rPr>
        <w:t xml:space="preserve">a </w:t>
      </w:r>
      <w:r w:rsidR="00084C15" w:rsidRPr="00316029">
        <w:rPr>
          <w:rFonts w:ascii="Times New Roman" w:hAnsi="Times New Roman" w:cs="Times New Roman"/>
          <w:sz w:val="24"/>
          <w:szCs w:val="24"/>
        </w:rPr>
        <w:t>y responde a la demanda de dinero</w:t>
      </w:r>
      <w:r w:rsidR="00F324BE" w:rsidRPr="00316029">
        <w:rPr>
          <w:rFonts w:ascii="Times New Roman" w:hAnsi="Times New Roman" w:cs="Times New Roman"/>
          <w:sz w:val="24"/>
          <w:szCs w:val="24"/>
        </w:rPr>
        <w:t xml:space="preserve">, y </w:t>
      </w:r>
      <w:r w:rsidR="00084C15" w:rsidRPr="00316029">
        <w:rPr>
          <w:rFonts w:ascii="Times New Roman" w:hAnsi="Times New Roman" w:cs="Times New Roman"/>
          <w:sz w:val="24"/>
          <w:szCs w:val="24"/>
        </w:rPr>
        <w:t>est</w:t>
      </w:r>
      <w:r w:rsidR="00F324BE" w:rsidRPr="00316029">
        <w:rPr>
          <w:rFonts w:ascii="Times New Roman" w:hAnsi="Times New Roman" w:cs="Times New Roman"/>
          <w:sz w:val="24"/>
          <w:szCs w:val="24"/>
        </w:rPr>
        <w:t xml:space="preserve">a </w:t>
      </w:r>
      <w:r w:rsidR="00084C15" w:rsidRPr="00316029">
        <w:rPr>
          <w:rFonts w:ascii="Times New Roman" w:hAnsi="Times New Roman" w:cs="Times New Roman"/>
          <w:sz w:val="24"/>
          <w:szCs w:val="24"/>
        </w:rPr>
        <w:t>no</w:t>
      </w:r>
      <w:r w:rsidR="00F324BE" w:rsidRPr="00316029">
        <w:rPr>
          <w:rFonts w:ascii="Times New Roman" w:hAnsi="Times New Roman" w:cs="Times New Roman"/>
          <w:sz w:val="24"/>
          <w:szCs w:val="24"/>
        </w:rPr>
        <w:t xml:space="preserve"> </w:t>
      </w:r>
      <w:r w:rsidR="00084C15" w:rsidRPr="00316029">
        <w:rPr>
          <w:rFonts w:ascii="Times New Roman" w:hAnsi="Times New Roman" w:cs="Times New Roman"/>
          <w:sz w:val="24"/>
          <w:szCs w:val="24"/>
        </w:rPr>
        <w:t>puede determinar la demanda global.</w:t>
      </w:r>
    </w:p>
    <w:p w14:paraId="1A4C3BDD" w14:textId="5DD6F42A" w:rsidR="00931E9D" w:rsidRPr="00316029" w:rsidRDefault="003A044A"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w:t>
      </w:r>
      <w:r w:rsidR="00E34D5A" w:rsidRPr="00316029">
        <w:rPr>
          <w:rFonts w:ascii="Times New Roman" w:hAnsi="Times New Roman" w:cs="Times New Roman"/>
          <w:sz w:val="24"/>
          <w:szCs w:val="24"/>
        </w:rPr>
        <w:t>n</w:t>
      </w:r>
      <w:r w:rsidRPr="00316029">
        <w:rPr>
          <w:rFonts w:ascii="Times New Roman" w:hAnsi="Times New Roman" w:cs="Times New Roman"/>
          <w:sz w:val="24"/>
          <w:szCs w:val="24"/>
        </w:rPr>
        <w:t xml:space="preserve"> la teoría general de la ocupación, el interés </w:t>
      </w:r>
      <w:r w:rsidR="00180352" w:rsidRPr="00316029">
        <w:rPr>
          <w:rFonts w:ascii="Times New Roman" w:hAnsi="Times New Roman" w:cs="Times New Roman"/>
          <w:sz w:val="24"/>
          <w:szCs w:val="24"/>
        </w:rPr>
        <w:t>y el dinero</w:t>
      </w:r>
      <w:r w:rsidR="00EC2C16">
        <w:rPr>
          <w:rFonts w:ascii="Times New Roman" w:hAnsi="Times New Roman" w:cs="Times New Roman"/>
          <w:sz w:val="24"/>
          <w:szCs w:val="24"/>
        </w:rPr>
        <w:t xml:space="preserve">, </w:t>
      </w:r>
      <w:r w:rsidR="00E34D5A" w:rsidRPr="00316029">
        <w:rPr>
          <w:rFonts w:ascii="Times New Roman" w:hAnsi="Times New Roman" w:cs="Times New Roman"/>
          <w:sz w:val="24"/>
          <w:szCs w:val="24"/>
        </w:rPr>
        <w:t>Keynes</w:t>
      </w:r>
      <w:r w:rsidR="00180352" w:rsidRPr="00316029">
        <w:rPr>
          <w:rFonts w:ascii="Times New Roman" w:hAnsi="Times New Roman" w:cs="Times New Roman"/>
          <w:sz w:val="24"/>
          <w:szCs w:val="24"/>
        </w:rPr>
        <w:t xml:space="preserve"> realiza una distinción entre l</w:t>
      </w:r>
      <w:r w:rsidR="00364ECD" w:rsidRPr="00316029">
        <w:rPr>
          <w:rFonts w:ascii="Times New Roman" w:hAnsi="Times New Roman" w:cs="Times New Roman"/>
          <w:sz w:val="24"/>
          <w:szCs w:val="24"/>
        </w:rPr>
        <w:t>a</w:t>
      </w:r>
      <w:r w:rsidR="00180352" w:rsidRPr="00316029">
        <w:rPr>
          <w:rFonts w:ascii="Times New Roman" w:hAnsi="Times New Roman" w:cs="Times New Roman"/>
          <w:sz w:val="24"/>
          <w:szCs w:val="24"/>
        </w:rPr>
        <w:t>s componentes autónom</w:t>
      </w:r>
      <w:r w:rsidR="00E34D5A" w:rsidRPr="00316029">
        <w:rPr>
          <w:rFonts w:ascii="Times New Roman" w:hAnsi="Times New Roman" w:cs="Times New Roman"/>
          <w:sz w:val="24"/>
          <w:szCs w:val="24"/>
        </w:rPr>
        <w:t>a</w:t>
      </w:r>
      <w:r w:rsidR="00180352" w:rsidRPr="00316029">
        <w:rPr>
          <w:rFonts w:ascii="Times New Roman" w:hAnsi="Times New Roman" w:cs="Times New Roman"/>
          <w:sz w:val="24"/>
          <w:szCs w:val="24"/>
        </w:rPr>
        <w:t xml:space="preserve">s y </w:t>
      </w:r>
      <w:r w:rsidR="00364ECD" w:rsidRPr="00316029">
        <w:rPr>
          <w:rFonts w:ascii="Times New Roman" w:hAnsi="Times New Roman" w:cs="Times New Roman"/>
          <w:sz w:val="24"/>
          <w:szCs w:val="24"/>
        </w:rPr>
        <w:t xml:space="preserve">las componentes de inducidas de la demanda </w:t>
      </w:r>
      <w:r w:rsidR="001F409C" w:rsidRPr="00316029">
        <w:rPr>
          <w:rFonts w:ascii="Times New Roman" w:hAnsi="Times New Roman" w:cs="Times New Roman"/>
          <w:sz w:val="24"/>
          <w:szCs w:val="24"/>
        </w:rPr>
        <w:t>efectiva</w:t>
      </w:r>
      <w:r w:rsidR="00545ABB" w:rsidRPr="00316029">
        <w:rPr>
          <w:rFonts w:ascii="Times New Roman" w:hAnsi="Times New Roman" w:cs="Times New Roman"/>
          <w:sz w:val="24"/>
          <w:szCs w:val="24"/>
        </w:rPr>
        <w:t>. Por</w:t>
      </w:r>
      <w:r w:rsidR="001F409C" w:rsidRPr="00316029">
        <w:rPr>
          <w:rFonts w:ascii="Times New Roman" w:hAnsi="Times New Roman" w:cs="Times New Roman"/>
          <w:sz w:val="24"/>
          <w:szCs w:val="24"/>
        </w:rPr>
        <w:t xml:space="preserve"> componente inducida entendemos </w:t>
      </w:r>
      <w:r w:rsidR="00313E11" w:rsidRPr="00316029">
        <w:rPr>
          <w:rFonts w:ascii="Times New Roman" w:hAnsi="Times New Roman" w:cs="Times New Roman"/>
          <w:sz w:val="24"/>
          <w:szCs w:val="24"/>
        </w:rPr>
        <w:t xml:space="preserve">un componente de la demanda global corriente que depende del nivel de output </w:t>
      </w:r>
      <w:r w:rsidR="002C3C2D" w:rsidRPr="00316029">
        <w:rPr>
          <w:rFonts w:ascii="Times New Roman" w:hAnsi="Times New Roman" w:cs="Times New Roman"/>
          <w:sz w:val="24"/>
          <w:szCs w:val="24"/>
        </w:rPr>
        <w:t xml:space="preserve">corriente. </w:t>
      </w:r>
      <w:r w:rsidR="00931E9D" w:rsidRPr="00316029">
        <w:rPr>
          <w:rFonts w:ascii="Times New Roman" w:hAnsi="Times New Roman" w:cs="Times New Roman"/>
          <w:sz w:val="24"/>
          <w:szCs w:val="24"/>
        </w:rPr>
        <w:t xml:space="preserve">En cuanto a la componente autónoma no depende del nivel de output del periodo corriente. </w:t>
      </w:r>
      <w:r w:rsidR="004222B4" w:rsidRPr="00316029">
        <w:rPr>
          <w:rFonts w:ascii="Times New Roman" w:hAnsi="Times New Roman" w:cs="Times New Roman"/>
          <w:sz w:val="24"/>
          <w:szCs w:val="24"/>
        </w:rPr>
        <w:t xml:space="preserve">En una </w:t>
      </w:r>
      <w:r w:rsidR="00545ABB" w:rsidRPr="00316029">
        <w:rPr>
          <w:rFonts w:ascii="Times New Roman" w:hAnsi="Times New Roman" w:cs="Times New Roman"/>
          <w:sz w:val="24"/>
          <w:szCs w:val="24"/>
        </w:rPr>
        <w:t>economía</w:t>
      </w:r>
      <w:r w:rsidR="004222B4" w:rsidRPr="00316029">
        <w:rPr>
          <w:rFonts w:ascii="Times New Roman" w:hAnsi="Times New Roman" w:cs="Times New Roman"/>
          <w:sz w:val="24"/>
          <w:szCs w:val="24"/>
        </w:rPr>
        <w:t xml:space="preserve"> cerrada  sin sector público quedan sólo dos partidas más, la inversión y el consumo.</w:t>
      </w:r>
    </w:p>
    <w:p w14:paraId="7B09638B" w14:textId="5B0B467D" w:rsidR="004222B4" w:rsidRPr="00316029" w:rsidRDefault="008B2C8E"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Keynes tiene la suposición de que </w:t>
      </w:r>
      <w:r w:rsidR="000C2B1A" w:rsidRPr="00316029">
        <w:rPr>
          <w:rFonts w:ascii="Times New Roman" w:hAnsi="Times New Roman" w:cs="Times New Roman"/>
          <w:sz w:val="24"/>
          <w:szCs w:val="24"/>
        </w:rPr>
        <w:t xml:space="preserve">la inversión es una variable autónoma que depende de las anticipaciones </w:t>
      </w:r>
      <w:r w:rsidR="006613FD" w:rsidRPr="00316029">
        <w:rPr>
          <w:rFonts w:ascii="Times New Roman" w:hAnsi="Times New Roman" w:cs="Times New Roman"/>
          <w:sz w:val="24"/>
          <w:szCs w:val="24"/>
        </w:rPr>
        <w:t>a largo plazo de los empresarios, mientras que el consumo es una variable inducida</w:t>
      </w:r>
      <w:r w:rsidR="008F5BCC" w:rsidRPr="00316029">
        <w:rPr>
          <w:rFonts w:ascii="Times New Roman" w:hAnsi="Times New Roman" w:cs="Times New Roman"/>
          <w:sz w:val="24"/>
          <w:szCs w:val="24"/>
        </w:rPr>
        <w:t xml:space="preserve">, al menos en parte. </w:t>
      </w:r>
      <w:r w:rsidR="001D312C" w:rsidRPr="00316029">
        <w:rPr>
          <w:rFonts w:ascii="Times New Roman" w:hAnsi="Times New Roman" w:cs="Times New Roman"/>
          <w:sz w:val="24"/>
          <w:szCs w:val="24"/>
        </w:rPr>
        <w:t>Esta representación es similar a la realizada por Kaleck</w:t>
      </w:r>
      <w:r w:rsidR="00B77D0B" w:rsidRPr="00316029">
        <w:rPr>
          <w:rFonts w:ascii="Times New Roman" w:hAnsi="Times New Roman" w:cs="Times New Roman"/>
          <w:sz w:val="24"/>
          <w:szCs w:val="24"/>
        </w:rPr>
        <w:t xml:space="preserve">i, para este autor la inversión tampoco depende </w:t>
      </w:r>
      <w:r w:rsidR="00C35125" w:rsidRPr="00316029">
        <w:rPr>
          <w:rFonts w:ascii="Times New Roman" w:hAnsi="Times New Roman" w:cs="Times New Roman"/>
          <w:sz w:val="24"/>
          <w:szCs w:val="24"/>
        </w:rPr>
        <w:t>del nivel de output normal. El consumo lo divide en dos partidas</w:t>
      </w:r>
      <w:r w:rsidR="00481BA1" w:rsidRPr="00316029">
        <w:rPr>
          <w:rFonts w:ascii="Times New Roman" w:hAnsi="Times New Roman" w:cs="Times New Roman"/>
          <w:sz w:val="24"/>
          <w:szCs w:val="24"/>
        </w:rPr>
        <w:t xml:space="preserve">, el consumo sobre los salarios y el consumo sobre los beneficios. </w:t>
      </w:r>
      <w:r w:rsidR="002252CD" w:rsidRPr="00316029">
        <w:rPr>
          <w:rFonts w:ascii="Times New Roman" w:hAnsi="Times New Roman" w:cs="Times New Roman"/>
          <w:sz w:val="24"/>
          <w:szCs w:val="24"/>
        </w:rPr>
        <w:t>El primero es inducido y el segundo autónomo.</w:t>
      </w:r>
    </w:p>
    <w:p w14:paraId="1A98FF16" w14:textId="0F63F99D" w:rsidR="004222B4" w:rsidRPr="00316029" w:rsidRDefault="00D259FF"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Kalecki definió los beneficios macroeconómicos </w:t>
      </w:r>
      <w:r w:rsidR="00EC1A18" w:rsidRPr="00316029">
        <w:rPr>
          <w:rFonts w:ascii="Times New Roman" w:hAnsi="Times New Roman" w:cs="Times New Roman"/>
          <w:sz w:val="24"/>
          <w:szCs w:val="24"/>
        </w:rPr>
        <w:t>con unas ecuaciones muy</w:t>
      </w:r>
      <w:r w:rsidR="00F935FE" w:rsidRPr="00316029">
        <w:rPr>
          <w:rFonts w:ascii="Times New Roman" w:hAnsi="Times New Roman" w:cs="Times New Roman"/>
          <w:sz w:val="24"/>
          <w:szCs w:val="24"/>
        </w:rPr>
        <w:t xml:space="preserve"> sencillas.</w:t>
      </w:r>
      <w:r w:rsidR="00445FA3" w:rsidRPr="00316029">
        <w:rPr>
          <w:rFonts w:ascii="Times New Roman" w:hAnsi="Times New Roman" w:cs="Times New Roman"/>
          <w:sz w:val="24"/>
          <w:szCs w:val="24"/>
        </w:rPr>
        <w:t xml:space="preserve"> </w:t>
      </w:r>
      <w:r w:rsidR="002142BC" w:rsidRPr="00316029">
        <w:rPr>
          <w:rFonts w:ascii="Times New Roman" w:hAnsi="Times New Roman" w:cs="Times New Roman"/>
          <w:sz w:val="24"/>
          <w:szCs w:val="24"/>
        </w:rPr>
        <w:t xml:space="preserve">Kalecki parte de la contabilidad nacional, la columna de cuenta corriente de empresas, </w:t>
      </w:r>
      <w:r w:rsidR="004C0A99" w:rsidRPr="00316029">
        <w:rPr>
          <w:rFonts w:ascii="Times New Roman" w:hAnsi="Times New Roman" w:cs="Times New Roman"/>
          <w:sz w:val="24"/>
          <w:szCs w:val="24"/>
        </w:rPr>
        <w:lastRenderedPageBreak/>
        <w:t xml:space="preserve">según nuestra matriz de flujos de operaciones </w:t>
      </w:r>
      <w:r w:rsidR="003F09D1" w:rsidRPr="00316029">
        <w:rPr>
          <w:rFonts w:ascii="Times New Roman" w:hAnsi="Times New Roman" w:cs="Times New Roman"/>
          <w:sz w:val="24"/>
          <w:szCs w:val="24"/>
        </w:rPr>
        <w:t>anterior mente usado.</w:t>
      </w:r>
      <w:r w:rsidR="00822619" w:rsidRPr="00316029">
        <w:rPr>
          <w:rFonts w:ascii="Times New Roman" w:hAnsi="Times New Roman" w:cs="Times New Roman"/>
          <w:sz w:val="24"/>
          <w:szCs w:val="24"/>
        </w:rPr>
        <w:t xml:space="preserve"> El producto nacional se puede ver desde dos perspectivas, </w:t>
      </w:r>
      <w:r w:rsidR="00AE231A" w:rsidRPr="00316029">
        <w:rPr>
          <w:rFonts w:ascii="Times New Roman" w:hAnsi="Times New Roman" w:cs="Times New Roman"/>
          <w:sz w:val="24"/>
          <w:szCs w:val="24"/>
        </w:rPr>
        <w:t>el de las rentas y el de las ventas.</w:t>
      </w:r>
    </w:p>
    <w:p w14:paraId="6EC67C38" w14:textId="3946477A" w:rsidR="00150CC3" w:rsidRPr="00316029" w:rsidRDefault="00150CC3"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El producto nacional nominal Y ( en euros o </w:t>
      </w:r>
      <w:r w:rsidR="007A4C3F" w:rsidRPr="00316029">
        <w:rPr>
          <w:rFonts w:ascii="Times New Roman" w:hAnsi="Times New Roman" w:cs="Times New Roman"/>
          <w:sz w:val="24"/>
          <w:szCs w:val="24"/>
        </w:rPr>
        <w:t>dólares</w:t>
      </w:r>
      <w:r w:rsidRPr="00316029">
        <w:rPr>
          <w:rFonts w:ascii="Times New Roman" w:hAnsi="Times New Roman" w:cs="Times New Roman"/>
          <w:sz w:val="24"/>
          <w:szCs w:val="24"/>
        </w:rPr>
        <w:t>)</w:t>
      </w:r>
      <w:r w:rsidR="00EF52D3" w:rsidRPr="00316029">
        <w:rPr>
          <w:rFonts w:ascii="Times New Roman" w:hAnsi="Times New Roman" w:cs="Times New Roman"/>
          <w:sz w:val="24"/>
          <w:szCs w:val="24"/>
        </w:rPr>
        <w:t>:</w:t>
      </w:r>
    </w:p>
    <w:p w14:paraId="6EA2766A" w14:textId="1D4C3052" w:rsidR="00EF52D3" w:rsidRPr="00316029" w:rsidRDefault="00EF52D3"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Y = Salarios </w:t>
      </w:r>
      <w:r w:rsidR="00D04D3B" w:rsidRPr="00316029">
        <w:rPr>
          <w:rFonts w:ascii="Times New Roman" w:hAnsi="Times New Roman" w:cs="Times New Roman"/>
          <w:sz w:val="24"/>
          <w:szCs w:val="24"/>
        </w:rPr>
        <w:t xml:space="preserve">+ Beneficios = Consumo + Inversión </w:t>
      </w:r>
    </w:p>
    <w:p w14:paraId="0EE68266" w14:textId="68827DF5" w:rsidR="00D04D3B" w:rsidRPr="00316029" w:rsidRDefault="00267816"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Si suponemos que los trabajadores consumen la totalidad de sus salarios tenemos :</w:t>
      </w:r>
    </w:p>
    <w:p w14:paraId="7127029B" w14:textId="50E1719A" w:rsidR="00267816" w:rsidRPr="00316029" w:rsidRDefault="00267816"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Consumo sobre salarios = Salarios.</w:t>
      </w:r>
    </w:p>
    <w:p w14:paraId="73D00293" w14:textId="551BF334" w:rsidR="00267816" w:rsidRPr="00316029" w:rsidRDefault="00DB7E8A"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Y restando llegamos a la famosa ecuación de Kalecki:</w:t>
      </w:r>
    </w:p>
    <w:p w14:paraId="2C4E007C" w14:textId="1F7A6736" w:rsidR="00DB7E8A" w:rsidRPr="00316029" w:rsidRDefault="00902EB2"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Beneficios = Consumo sobre beneficios + Inversión. </w:t>
      </w:r>
    </w:p>
    <w:p w14:paraId="35D65018" w14:textId="1F93C833" w:rsidR="00832C35" w:rsidRPr="00316029" w:rsidRDefault="00832C35"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De modo que en una </w:t>
      </w:r>
      <w:r w:rsidR="007A4C3F" w:rsidRPr="00316029">
        <w:rPr>
          <w:rFonts w:ascii="Times New Roman" w:hAnsi="Times New Roman" w:cs="Times New Roman"/>
          <w:sz w:val="24"/>
          <w:szCs w:val="24"/>
        </w:rPr>
        <w:t>economía</w:t>
      </w:r>
      <w:r w:rsidRPr="00316029">
        <w:rPr>
          <w:rFonts w:ascii="Times New Roman" w:hAnsi="Times New Roman" w:cs="Times New Roman"/>
          <w:sz w:val="24"/>
          <w:szCs w:val="24"/>
        </w:rPr>
        <w:t xml:space="preserve"> cerrada sin sector público en la que los trabajadores consuman todo su salario, sin ahorrar nada, </w:t>
      </w:r>
      <w:r w:rsidR="00862BE7" w:rsidRPr="00316029">
        <w:rPr>
          <w:rFonts w:ascii="Times New Roman" w:hAnsi="Times New Roman" w:cs="Times New Roman"/>
          <w:sz w:val="24"/>
          <w:szCs w:val="24"/>
        </w:rPr>
        <w:t xml:space="preserve">los beneficios de las empresas son la suma de la inversión </w:t>
      </w:r>
      <w:r w:rsidR="006A14CC" w:rsidRPr="00316029">
        <w:rPr>
          <w:rFonts w:ascii="Times New Roman" w:hAnsi="Times New Roman" w:cs="Times New Roman"/>
          <w:sz w:val="24"/>
          <w:szCs w:val="24"/>
        </w:rPr>
        <w:t xml:space="preserve">y del consumo </w:t>
      </w:r>
      <w:r w:rsidR="006D0D2A" w:rsidRPr="00316029">
        <w:rPr>
          <w:rFonts w:ascii="Times New Roman" w:hAnsi="Times New Roman" w:cs="Times New Roman"/>
          <w:sz w:val="24"/>
          <w:szCs w:val="24"/>
        </w:rPr>
        <w:t>de los capitalistas sobre sus beneficios.</w:t>
      </w:r>
    </w:p>
    <w:p w14:paraId="0ADCC955" w14:textId="56514C5F" w:rsidR="006D0D2A" w:rsidRPr="00316029" w:rsidRDefault="00442F9A"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Kaldor saca una conclusión </w:t>
      </w:r>
      <w:r w:rsidR="008D6E27" w:rsidRPr="00316029">
        <w:rPr>
          <w:rFonts w:ascii="Times New Roman" w:hAnsi="Times New Roman" w:cs="Times New Roman"/>
          <w:sz w:val="24"/>
          <w:szCs w:val="24"/>
        </w:rPr>
        <w:t>que de forma equivocada se le atribuye</w:t>
      </w:r>
      <w:r w:rsidR="00E317FE">
        <w:rPr>
          <w:rFonts w:ascii="Times New Roman" w:hAnsi="Times New Roman" w:cs="Times New Roman"/>
          <w:sz w:val="24"/>
          <w:szCs w:val="24"/>
        </w:rPr>
        <w:t xml:space="preserve"> </w:t>
      </w:r>
      <w:r w:rsidR="008D6E27" w:rsidRPr="00316029">
        <w:rPr>
          <w:rFonts w:ascii="Times New Roman" w:hAnsi="Times New Roman" w:cs="Times New Roman"/>
          <w:sz w:val="24"/>
          <w:szCs w:val="24"/>
        </w:rPr>
        <w:t xml:space="preserve">a Kalecki, que es la siguiente, los capitalistas </w:t>
      </w:r>
      <w:r w:rsidR="00036926" w:rsidRPr="00316029">
        <w:rPr>
          <w:rFonts w:ascii="Times New Roman" w:hAnsi="Times New Roman" w:cs="Times New Roman"/>
          <w:sz w:val="24"/>
          <w:szCs w:val="24"/>
        </w:rPr>
        <w:t>ganan lo que gastan, mientras que los trabajadores gastan lo que ganan.</w:t>
      </w:r>
    </w:p>
    <w:p w14:paraId="3E141F59" w14:textId="62DE2268" w:rsidR="00217AEB" w:rsidRPr="00316029" w:rsidRDefault="00E8111B"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w:t>
      </w:r>
      <w:r w:rsidR="006E559A" w:rsidRPr="00316029">
        <w:rPr>
          <w:rFonts w:ascii="Times New Roman" w:hAnsi="Times New Roman" w:cs="Times New Roman"/>
          <w:sz w:val="24"/>
          <w:szCs w:val="24"/>
        </w:rPr>
        <w:t>n</w:t>
      </w:r>
      <w:r w:rsidRPr="00316029">
        <w:rPr>
          <w:rFonts w:ascii="Times New Roman" w:hAnsi="Times New Roman" w:cs="Times New Roman"/>
          <w:sz w:val="24"/>
          <w:szCs w:val="24"/>
        </w:rPr>
        <w:t xml:space="preserve"> la teoría </w:t>
      </w:r>
      <w:r w:rsidR="009E6EFD" w:rsidRPr="00316029">
        <w:rPr>
          <w:rFonts w:ascii="Times New Roman" w:hAnsi="Times New Roman" w:cs="Times New Roman"/>
          <w:sz w:val="24"/>
          <w:szCs w:val="24"/>
        </w:rPr>
        <w:t>general de la ocupación, el interés y el dinero inspirada e</w:t>
      </w:r>
      <w:r w:rsidR="006E559A" w:rsidRPr="00316029">
        <w:rPr>
          <w:rFonts w:ascii="Times New Roman" w:hAnsi="Times New Roman" w:cs="Times New Roman"/>
          <w:sz w:val="24"/>
          <w:szCs w:val="24"/>
        </w:rPr>
        <w:t>n</w:t>
      </w:r>
      <w:r w:rsidR="009E6EFD" w:rsidRPr="00316029">
        <w:rPr>
          <w:rFonts w:ascii="Times New Roman" w:hAnsi="Times New Roman" w:cs="Times New Roman"/>
          <w:sz w:val="24"/>
          <w:szCs w:val="24"/>
        </w:rPr>
        <w:t xml:space="preserve"> el autor </w:t>
      </w:r>
      <w:r w:rsidR="00227501" w:rsidRPr="00316029">
        <w:rPr>
          <w:rFonts w:ascii="Times New Roman" w:hAnsi="Times New Roman" w:cs="Times New Roman"/>
          <w:sz w:val="24"/>
          <w:szCs w:val="24"/>
        </w:rPr>
        <w:t xml:space="preserve">Alfred Marshall, </w:t>
      </w:r>
      <w:r w:rsidR="006E559A" w:rsidRPr="00316029">
        <w:rPr>
          <w:rFonts w:ascii="Times New Roman" w:hAnsi="Times New Roman" w:cs="Times New Roman"/>
          <w:sz w:val="24"/>
          <w:szCs w:val="24"/>
        </w:rPr>
        <w:t>Keynes</w:t>
      </w:r>
      <w:r w:rsidR="000F7FE6" w:rsidRPr="00316029">
        <w:rPr>
          <w:rFonts w:ascii="Times New Roman" w:hAnsi="Times New Roman" w:cs="Times New Roman"/>
          <w:sz w:val="24"/>
          <w:szCs w:val="24"/>
        </w:rPr>
        <w:t xml:space="preserve"> acepta sin reservas algunas hipótesis de los neoclásicos</w:t>
      </w:r>
      <w:r w:rsidR="00C268D4" w:rsidRPr="00316029">
        <w:rPr>
          <w:rFonts w:ascii="Times New Roman" w:hAnsi="Times New Roman" w:cs="Times New Roman"/>
          <w:sz w:val="24"/>
          <w:szCs w:val="24"/>
        </w:rPr>
        <w:t xml:space="preserve">, en especial la hipótesis de la maximización  de beneficios de las empresas, </w:t>
      </w:r>
      <w:r w:rsidR="00562521" w:rsidRPr="00316029">
        <w:rPr>
          <w:rFonts w:ascii="Times New Roman" w:hAnsi="Times New Roman" w:cs="Times New Roman"/>
          <w:sz w:val="24"/>
          <w:szCs w:val="24"/>
        </w:rPr>
        <w:t>bajo la restricción de rendimientos decrecientes</w:t>
      </w:r>
      <w:r w:rsidR="000E02BC" w:rsidRPr="00316029">
        <w:rPr>
          <w:rFonts w:ascii="Times New Roman" w:hAnsi="Times New Roman" w:cs="Times New Roman"/>
          <w:sz w:val="24"/>
          <w:szCs w:val="24"/>
        </w:rPr>
        <w:t xml:space="preserve">, hipótesis rechazada por </w:t>
      </w:r>
      <w:r w:rsidR="00B70C8D" w:rsidRPr="00316029">
        <w:rPr>
          <w:rFonts w:ascii="Times New Roman" w:hAnsi="Times New Roman" w:cs="Times New Roman"/>
          <w:sz w:val="24"/>
          <w:szCs w:val="24"/>
        </w:rPr>
        <w:t xml:space="preserve">los </w:t>
      </w:r>
      <w:r w:rsidR="009F4E0F">
        <w:rPr>
          <w:rFonts w:ascii="Times New Roman" w:hAnsi="Times New Roman" w:cs="Times New Roman"/>
          <w:sz w:val="24"/>
          <w:szCs w:val="24"/>
        </w:rPr>
        <w:t>p</w:t>
      </w:r>
      <w:r w:rsidR="00B70C8D" w:rsidRPr="00316029">
        <w:rPr>
          <w:rFonts w:ascii="Times New Roman" w:hAnsi="Times New Roman" w:cs="Times New Roman"/>
          <w:sz w:val="24"/>
          <w:szCs w:val="24"/>
        </w:rPr>
        <w:t>ostkeynesianos.</w:t>
      </w:r>
    </w:p>
    <w:p w14:paraId="0F57B6BD" w14:textId="2B97A030" w:rsidR="00AC272F" w:rsidRPr="00316029" w:rsidRDefault="00001CC1"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Ahora explicaremos la función de utilización de los </w:t>
      </w:r>
      <w:r w:rsidR="009F4E0F">
        <w:rPr>
          <w:rFonts w:ascii="Times New Roman" w:hAnsi="Times New Roman" w:cs="Times New Roman"/>
          <w:sz w:val="24"/>
          <w:szCs w:val="24"/>
        </w:rPr>
        <w:t>po</w:t>
      </w:r>
      <w:r w:rsidRPr="00316029">
        <w:rPr>
          <w:rFonts w:ascii="Times New Roman" w:hAnsi="Times New Roman" w:cs="Times New Roman"/>
          <w:sz w:val="24"/>
          <w:szCs w:val="24"/>
        </w:rPr>
        <w:t xml:space="preserve">stkeynesianos, la cual Kalecki </w:t>
      </w:r>
      <w:r w:rsidR="008F7765" w:rsidRPr="00316029">
        <w:rPr>
          <w:rFonts w:ascii="Times New Roman" w:hAnsi="Times New Roman" w:cs="Times New Roman"/>
          <w:sz w:val="24"/>
          <w:szCs w:val="24"/>
        </w:rPr>
        <w:t xml:space="preserve">utiliza para su función de producción moderna. </w:t>
      </w:r>
      <w:r w:rsidR="000C0B13" w:rsidRPr="00316029">
        <w:rPr>
          <w:rFonts w:ascii="Times New Roman" w:hAnsi="Times New Roman" w:cs="Times New Roman"/>
          <w:sz w:val="24"/>
          <w:szCs w:val="24"/>
        </w:rPr>
        <w:t xml:space="preserve">La función de </w:t>
      </w:r>
      <w:r w:rsidR="00DB7C6F" w:rsidRPr="00316029">
        <w:rPr>
          <w:rFonts w:ascii="Times New Roman" w:hAnsi="Times New Roman" w:cs="Times New Roman"/>
          <w:sz w:val="24"/>
          <w:szCs w:val="24"/>
        </w:rPr>
        <w:t>utilización postula que no</w:t>
      </w:r>
      <w:r w:rsidR="004116D6" w:rsidRPr="00316029">
        <w:rPr>
          <w:rFonts w:ascii="Times New Roman" w:hAnsi="Times New Roman" w:cs="Times New Roman"/>
          <w:sz w:val="24"/>
          <w:szCs w:val="24"/>
        </w:rPr>
        <w:t xml:space="preserve"> existen los rendimientos decrecientes, al</w:t>
      </w:r>
      <w:r w:rsidR="003D6ADD" w:rsidRPr="00316029">
        <w:rPr>
          <w:rFonts w:ascii="Times New Roman" w:hAnsi="Times New Roman" w:cs="Times New Roman"/>
          <w:sz w:val="24"/>
          <w:szCs w:val="24"/>
        </w:rPr>
        <w:t xml:space="preserve"> menos cuando el coeficiente de utilización de la capacidad sea menor a la unidad.</w:t>
      </w:r>
      <w:r w:rsidR="002A3736" w:rsidRPr="00316029">
        <w:rPr>
          <w:rFonts w:ascii="Times New Roman" w:hAnsi="Times New Roman" w:cs="Times New Roman"/>
          <w:sz w:val="24"/>
          <w:szCs w:val="24"/>
        </w:rPr>
        <w:t xml:space="preserve"> </w:t>
      </w:r>
    </w:p>
    <w:p w14:paraId="63CD9890" w14:textId="72E915B2" w:rsidR="001B093B" w:rsidRPr="00316029" w:rsidRDefault="002A3736"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En los modelos kaleckianos se estima que hay dos tipos de mano de obra, </w:t>
      </w:r>
      <w:r w:rsidR="004C34CA" w:rsidRPr="00316029">
        <w:rPr>
          <w:rFonts w:ascii="Times New Roman" w:hAnsi="Times New Roman" w:cs="Times New Roman"/>
          <w:sz w:val="24"/>
          <w:szCs w:val="24"/>
        </w:rPr>
        <w:t>el trabajo variable, o directo, y el trabajo fijo, o indirecto</w:t>
      </w:r>
      <w:r w:rsidR="00F9366C" w:rsidRPr="00316029">
        <w:rPr>
          <w:rFonts w:ascii="Times New Roman" w:hAnsi="Times New Roman" w:cs="Times New Roman"/>
          <w:sz w:val="24"/>
          <w:szCs w:val="24"/>
        </w:rPr>
        <w:t xml:space="preserve">. El trabajo fijo no está relacionado </w:t>
      </w:r>
      <w:r w:rsidR="00EF3332" w:rsidRPr="00316029">
        <w:rPr>
          <w:rFonts w:ascii="Times New Roman" w:hAnsi="Times New Roman" w:cs="Times New Roman"/>
          <w:sz w:val="24"/>
          <w:szCs w:val="24"/>
        </w:rPr>
        <w:t xml:space="preserve">directamente </w:t>
      </w:r>
      <w:r w:rsidR="007B0250" w:rsidRPr="00316029">
        <w:rPr>
          <w:rFonts w:ascii="Times New Roman" w:hAnsi="Times New Roman" w:cs="Times New Roman"/>
          <w:sz w:val="24"/>
          <w:szCs w:val="24"/>
        </w:rPr>
        <w:t xml:space="preserve">a la producción, el trabajo variable estará ligado </w:t>
      </w:r>
      <w:r w:rsidR="0007060D" w:rsidRPr="00316029">
        <w:rPr>
          <w:rFonts w:ascii="Times New Roman" w:hAnsi="Times New Roman" w:cs="Times New Roman"/>
          <w:sz w:val="24"/>
          <w:szCs w:val="24"/>
        </w:rPr>
        <w:t xml:space="preserve">a los trabajadores dedicados a la producción. Sus salarios forman parte e los costes directos </w:t>
      </w:r>
      <w:r w:rsidR="00F23FF0" w:rsidRPr="00316029">
        <w:rPr>
          <w:rFonts w:ascii="Times New Roman" w:hAnsi="Times New Roman" w:cs="Times New Roman"/>
          <w:sz w:val="24"/>
          <w:szCs w:val="24"/>
        </w:rPr>
        <w:t xml:space="preserve">de las empresas. Se supondrá que </w:t>
      </w:r>
      <w:r w:rsidR="001B093B" w:rsidRPr="00316029">
        <w:rPr>
          <w:rFonts w:ascii="Times New Roman" w:hAnsi="Times New Roman" w:cs="Times New Roman"/>
          <w:sz w:val="24"/>
          <w:szCs w:val="24"/>
        </w:rPr>
        <w:t>está distinción no existe,</w:t>
      </w:r>
      <w:r w:rsidR="00F25707" w:rsidRPr="00316029">
        <w:rPr>
          <w:rFonts w:ascii="Times New Roman" w:hAnsi="Times New Roman" w:cs="Times New Roman"/>
          <w:sz w:val="24"/>
          <w:szCs w:val="24"/>
        </w:rPr>
        <w:t xml:space="preserve"> que todos los trabajadores forman parte de la producción.</w:t>
      </w:r>
    </w:p>
    <w:p w14:paraId="6932CB75" w14:textId="0899C23E" w:rsidR="00DA5924" w:rsidRPr="00316029" w:rsidRDefault="007A478F"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En la </w:t>
      </w:r>
      <w:r w:rsidR="00BC3BC5" w:rsidRPr="00316029">
        <w:rPr>
          <w:rFonts w:ascii="Times New Roman" w:hAnsi="Times New Roman" w:cs="Times New Roman"/>
          <w:sz w:val="24"/>
          <w:szCs w:val="24"/>
        </w:rPr>
        <w:t xml:space="preserve">paradoja </w:t>
      </w:r>
      <w:r w:rsidR="00B82EF9" w:rsidRPr="00316029">
        <w:rPr>
          <w:rFonts w:ascii="Times New Roman" w:hAnsi="Times New Roman" w:cs="Times New Roman"/>
          <w:sz w:val="24"/>
          <w:szCs w:val="24"/>
        </w:rPr>
        <w:t>kaleckiana de los costes</w:t>
      </w:r>
      <w:r w:rsidR="002E2E51">
        <w:rPr>
          <w:rFonts w:ascii="Times New Roman" w:hAnsi="Times New Roman" w:cs="Times New Roman"/>
          <w:sz w:val="24"/>
          <w:szCs w:val="24"/>
        </w:rPr>
        <w:t>,</w:t>
      </w:r>
      <w:r w:rsidR="00B82EF9" w:rsidRPr="00316029">
        <w:rPr>
          <w:rFonts w:ascii="Times New Roman" w:hAnsi="Times New Roman" w:cs="Times New Roman"/>
          <w:sz w:val="24"/>
          <w:szCs w:val="24"/>
        </w:rPr>
        <w:t xml:space="preserve"> la curva de demanda del trabajo </w:t>
      </w:r>
      <w:r w:rsidR="000E5313" w:rsidRPr="00316029">
        <w:rPr>
          <w:rFonts w:ascii="Times New Roman" w:hAnsi="Times New Roman" w:cs="Times New Roman"/>
          <w:sz w:val="24"/>
          <w:szCs w:val="24"/>
        </w:rPr>
        <w:t xml:space="preserve">muestra que para un gasto autónomo real dado, existe una relación positiva </w:t>
      </w:r>
      <w:r w:rsidR="00A94315" w:rsidRPr="00316029">
        <w:rPr>
          <w:rFonts w:ascii="Times New Roman" w:hAnsi="Times New Roman" w:cs="Times New Roman"/>
          <w:sz w:val="24"/>
          <w:szCs w:val="24"/>
        </w:rPr>
        <w:t xml:space="preserve">entre el nivel del salario real </w:t>
      </w:r>
      <w:r w:rsidR="00CC707C" w:rsidRPr="00316029">
        <w:rPr>
          <w:rFonts w:ascii="Times New Roman" w:hAnsi="Times New Roman" w:cs="Times New Roman"/>
          <w:sz w:val="24"/>
          <w:szCs w:val="24"/>
        </w:rPr>
        <w:t xml:space="preserve">y </w:t>
      </w:r>
      <w:r w:rsidRPr="00316029">
        <w:rPr>
          <w:rFonts w:ascii="Times New Roman" w:hAnsi="Times New Roman" w:cs="Times New Roman"/>
          <w:sz w:val="24"/>
          <w:szCs w:val="24"/>
        </w:rPr>
        <w:lastRenderedPageBreak/>
        <w:t>la</w:t>
      </w:r>
      <w:r w:rsidR="00CC707C" w:rsidRPr="00316029">
        <w:rPr>
          <w:rFonts w:ascii="Times New Roman" w:hAnsi="Times New Roman" w:cs="Times New Roman"/>
          <w:sz w:val="24"/>
          <w:szCs w:val="24"/>
        </w:rPr>
        <w:t xml:space="preserve"> demanda de trabajo por parte de las </w:t>
      </w:r>
      <w:r w:rsidR="00797C44" w:rsidRPr="00316029">
        <w:rPr>
          <w:rFonts w:ascii="Times New Roman" w:hAnsi="Times New Roman" w:cs="Times New Roman"/>
          <w:sz w:val="24"/>
          <w:szCs w:val="24"/>
        </w:rPr>
        <w:t xml:space="preserve">empresas. Un incremento del salario real w/P propicia un movimiento a lo largo </w:t>
      </w:r>
      <w:r w:rsidR="00053E25" w:rsidRPr="00316029">
        <w:rPr>
          <w:rFonts w:ascii="Times New Roman" w:hAnsi="Times New Roman" w:cs="Times New Roman"/>
          <w:sz w:val="24"/>
          <w:szCs w:val="24"/>
        </w:rPr>
        <w:t xml:space="preserve">de la curva de demanda efectiva de </w:t>
      </w:r>
      <w:r w:rsidR="00034D6C" w:rsidRPr="00316029">
        <w:rPr>
          <w:rFonts w:ascii="Times New Roman" w:hAnsi="Times New Roman" w:cs="Times New Roman"/>
          <w:sz w:val="24"/>
          <w:szCs w:val="24"/>
        </w:rPr>
        <w:t>trabajo</w:t>
      </w:r>
      <w:r w:rsidRPr="00316029">
        <w:rPr>
          <w:rFonts w:ascii="Times New Roman" w:hAnsi="Times New Roman" w:cs="Times New Roman"/>
          <w:sz w:val="24"/>
          <w:szCs w:val="24"/>
        </w:rPr>
        <w:t>. Con</w:t>
      </w:r>
      <w:r w:rsidR="00034D6C" w:rsidRPr="00316029">
        <w:rPr>
          <w:rFonts w:ascii="Times New Roman" w:hAnsi="Times New Roman" w:cs="Times New Roman"/>
          <w:sz w:val="24"/>
          <w:szCs w:val="24"/>
        </w:rPr>
        <w:t xml:space="preserve"> el aumento del salario real se incrementa </w:t>
      </w:r>
      <w:r w:rsidR="00080A52" w:rsidRPr="00316029">
        <w:rPr>
          <w:rFonts w:ascii="Times New Roman" w:hAnsi="Times New Roman" w:cs="Times New Roman"/>
          <w:sz w:val="24"/>
          <w:szCs w:val="24"/>
        </w:rPr>
        <w:t xml:space="preserve">el nivel de ocupación. Esta relación positiva resulta </w:t>
      </w:r>
      <w:r w:rsidR="00A85C8D" w:rsidRPr="00316029">
        <w:rPr>
          <w:rFonts w:ascii="Times New Roman" w:hAnsi="Times New Roman" w:cs="Times New Roman"/>
          <w:sz w:val="24"/>
          <w:szCs w:val="24"/>
        </w:rPr>
        <w:t xml:space="preserve">paradójica. Lo que </w:t>
      </w:r>
      <w:r w:rsidRPr="00316029">
        <w:rPr>
          <w:rFonts w:ascii="Times New Roman" w:hAnsi="Times New Roman" w:cs="Times New Roman"/>
          <w:sz w:val="24"/>
          <w:szCs w:val="24"/>
        </w:rPr>
        <w:t>es</w:t>
      </w:r>
      <w:r w:rsidR="00A85C8D" w:rsidRPr="00316029">
        <w:rPr>
          <w:rFonts w:ascii="Times New Roman" w:hAnsi="Times New Roman" w:cs="Times New Roman"/>
          <w:sz w:val="24"/>
          <w:szCs w:val="24"/>
        </w:rPr>
        <w:t xml:space="preserve"> cierto </w:t>
      </w:r>
      <w:r w:rsidRPr="00316029">
        <w:rPr>
          <w:rFonts w:ascii="Times New Roman" w:hAnsi="Times New Roman" w:cs="Times New Roman"/>
          <w:sz w:val="24"/>
          <w:szCs w:val="24"/>
        </w:rPr>
        <w:t>para una</w:t>
      </w:r>
      <w:r w:rsidR="00431303" w:rsidRPr="00316029">
        <w:rPr>
          <w:rFonts w:ascii="Times New Roman" w:hAnsi="Times New Roman" w:cs="Times New Roman"/>
          <w:sz w:val="24"/>
          <w:szCs w:val="24"/>
        </w:rPr>
        <w:t xml:space="preserve"> empresa a nivel m</w:t>
      </w:r>
      <w:r w:rsidRPr="00316029">
        <w:rPr>
          <w:rFonts w:ascii="Times New Roman" w:hAnsi="Times New Roman" w:cs="Times New Roman"/>
          <w:sz w:val="24"/>
          <w:szCs w:val="24"/>
        </w:rPr>
        <w:t>ic</w:t>
      </w:r>
      <w:r w:rsidR="00431303" w:rsidRPr="00316029">
        <w:rPr>
          <w:rFonts w:ascii="Times New Roman" w:hAnsi="Times New Roman" w:cs="Times New Roman"/>
          <w:sz w:val="24"/>
          <w:szCs w:val="24"/>
        </w:rPr>
        <w:t xml:space="preserve">roeconómico </w:t>
      </w:r>
      <w:r w:rsidR="00B004D4" w:rsidRPr="00316029">
        <w:rPr>
          <w:rFonts w:ascii="Times New Roman" w:hAnsi="Times New Roman" w:cs="Times New Roman"/>
          <w:sz w:val="24"/>
          <w:szCs w:val="24"/>
        </w:rPr>
        <w:t>puede no serlo a nivel macroeconómico.</w:t>
      </w:r>
      <w:r w:rsidR="007C69CB" w:rsidRPr="00316029">
        <w:rPr>
          <w:rFonts w:ascii="Times New Roman" w:hAnsi="Times New Roman" w:cs="Times New Roman"/>
          <w:sz w:val="24"/>
          <w:szCs w:val="24"/>
        </w:rPr>
        <w:t xml:space="preserve"> Cada empresa de </w:t>
      </w:r>
      <w:r w:rsidR="006E2E8D" w:rsidRPr="00316029">
        <w:rPr>
          <w:rFonts w:ascii="Times New Roman" w:hAnsi="Times New Roman" w:cs="Times New Roman"/>
          <w:sz w:val="24"/>
          <w:szCs w:val="24"/>
        </w:rPr>
        <w:t>manera</w:t>
      </w:r>
      <w:r w:rsidR="007C69CB" w:rsidRPr="00316029">
        <w:rPr>
          <w:rFonts w:ascii="Times New Roman" w:hAnsi="Times New Roman" w:cs="Times New Roman"/>
          <w:sz w:val="24"/>
          <w:szCs w:val="24"/>
        </w:rPr>
        <w:t xml:space="preserve"> </w:t>
      </w:r>
      <w:r w:rsidR="006E2E8D" w:rsidRPr="00316029">
        <w:rPr>
          <w:rFonts w:ascii="Times New Roman" w:hAnsi="Times New Roman" w:cs="Times New Roman"/>
          <w:sz w:val="24"/>
          <w:szCs w:val="24"/>
        </w:rPr>
        <w:t>i</w:t>
      </w:r>
      <w:r w:rsidR="007C69CB" w:rsidRPr="00316029">
        <w:rPr>
          <w:rFonts w:ascii="Times New Roman" w:hAnsi="Times New Roman" w:cs="Times New Roman"/>
          <w:sz w:val="24"/>
          <w:szCs w:val="24"/>
        </w:rPr>
        <w:t>ndividual puede</w:t>
      </w:r>
      <w:r w:rsidR="00090646" w:rsidRPr="00316029">
        <w:rPr>
          <w:rFonts w:ascii="Times New Roman" w:hAnsi="Times New Roman" w:cs="Times New Roman"/>
          <w:sz w:val="24"/>
          <w:szCs w:val="24"/>
        </w:rPr>
        <w:t>,</w:t>
      </w:r>
      <w:r w:rsidR="007C69CB" w:rsidRPr="00316029">
        <w:rPr>
          <w:rFonts w:ascii="Times New Roman" w:hAnsi="Times New Roman" w:cs="Times New Roman"/>
          <w:sz w:val="24"/>
          <w:szCs w:val="24"/>
        </w:rPr>
        <w:t xml:space="preserve"> </w:t>
      </w:r>
      <w:r w:rsidR="006E2E8D" w:rsidRPr="00316029">
        <w:rPr>
          <w:rFonts w:ascii="Times New Roman" w:hAnsi="Times New Roman" w:cs="Times New Roman"/>
          <w:sz w:val="24"/>
          <w:szCs w:val="24"/>
        </w:rPr>
        <w:t xml:space="preserve">si baja los costes unitarios </w:t>
      </w:r>
      <w:r w:rsidR="00170BF1" w:rsidRPr="00316029">
        <w:rPr>
          <w:rFonts w:ascii="Times New Roman" w:hAnsi="Times New Roman" w:cs="Times New Roman"/>
          <w:sz w:val="24"/>
          <w:szCs w:val="24"/>
        </w:rPr>
        <w:t xml:space="preserve">de producción, especialmente </w:t>
      </w:r>
      <w:r w:rsidR="006D0575" w:rsidRPr="00316029">
        <w:rPr>
          <w:rFonts w:ascii="Times New Roman" w:hAnsi="Times New Roman" w:cs="Times New Roman"/>
          <w:sz w:val="24"/>
          <w:szCs w:val="24"/>
        </w:rPr>
        <w:t xml:space="preserve">mediante reducción de los salarios, obtener un mayor beneficio. Pero si todas </w:t>
      </w:r>
      <w:r w:rsidR="00A45837" w:rsidRPr="00316029">
        <w:rPr>
          <w:rFonts w:ascii="Times New Roman" w:hAnsi="Times New Roman" w:cs="Times New Roman"/>
          <w:sz w:val="24"/>
          <w:szCs w:val="24"/>
        </w:rPr>
        <w:t>consiguen rebajar los salarios mientras están aumentando sus beneficios conservando los precios fijos</w:t>
      </w:r>
      <w:r w:rsidR="00090646" w:rsidRPr="00316029">
        <w:rPr>
          <w:rFonts w:ascii="Times New Roman" w:hAnsi="Times New Roman" w:cs="Times New Roman"/>
          <w:sz w:val="24"/>
          <w:szCs w:val="24"/>
        </w:rPr>
        <w:t>,</w:t>
      </w:r>
      <w:r w:rsidR="00A45837" w:rsidRPr="00316029">
        <w:rPr>
          <w:rFonts w:ascii="Times New Roman" w:hAnsi="Times New Roman" w:cs="Times New Roman"/>
          <w:sz w:val="24"/>
          <w:szCs w:val="24"/>
        </w:rPr>
        <w:t xml:space="preserve"> </w:t>
      </w:r>
      <w:r w:rsidR="00066454" w:rsidRPr="00316029">
        <w:rPr>
          <w:rFonts w:ascii="Times New Roman" w:hAnsi="Times New Roman" w:cs="Times New Roman"/>
          <w:sz w:val="24"/>
          <w:szCs w:val="24"/>
        </w:rPr>
        <w:t xml:space="preserve">las empresas en su totalidad venderán menos productos </w:t>
      </w:r>
      <w:r w:rsidR="000D67FB" w:rsidRPr="00316029">
        <w:rPr>
          <w:rFonts w:ascii="Times New Roman" w:hAnsi="Times New Roman" w:cs="Times New Roman"/>
          <w:sz w:val="24"/>
          <w:szCs w:val="24"/>
        </w:rPr>
        <w:t>y no por esto se subirán los beneficios.</w:t>
      </w:r>
      <w:r w:rsidR="00CC271E" w:rsidRPr="00316029">
        <w:rPr>
          <w:rFonts w:ascii="Times New Roman" w:hAnsi="Times New Roman" w:cs="Times New Roman"/>
          <w:sz w:val="24"/>
          <w:szCs w:val="24"/>
        </w:rPr>
        <w:t xml:space="preserve"> En definitiva lo que es ventajoso para un empresario </w:t>
      </w:r>
      <w:r w:rsidR="0038621F" w:rsidRPr="00316029">
        <w:rPr>
          <w:rFonts w:ascii="Times New Roman" w:hAnsi="Times New Roman" w:cs="Times New Roman"/>
          <w:sz w:val="24"/>
          <w:szCs w:val="24"/>
        </w:rPr>
        <w:t>individual no tiene que serlo para a los empresarios en su conjunto.</w:t>
      </w:r>
    </w:p>
    <w:p w14:paraId="2BDD38FF" w14:textId="60E04A5A" w:rsidR="008C76E4" w:rsidRPr="00316029" w:rsidRDefault="008C76E4" w:rsidP="005C65C4">
      <w:pPr>
        <w:spacing w:line="360" w:lineRule="auto"/>
        <w:jc w:val="both"/>
        <w:rPr>
          <w:rFonts w:ascii="Times New Roman" w:hAnsi="Times New Roman" w:cs="Times New Roman"/>
          <w:sz w:val="24"/>
          <w:szCs w:val="24"/>
        </w:rPr>
      </w:pPr>
    </w:p>
    <w:p w14:paraId="179155FC" w14:textId="1A250EBE" w:rsidR="008C76E4" w:rsidRPr="00316029" w:rsidRDefault="00205E3C"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454F6F" w:rsidRPr="00205E3C">
        <w:rPr>
          <w:rFonts w:ascii="Times New Roman" w:hAnsi="Times New Roman" w:cs="Times New Roman"/>
          <w:b/>
          <w:noProof/>
          <w:sz w:val="24"/>
          <w:szCs w:val="24"/>
        </w:rPr>
        <w:drawing>
          <wp:anchor distT="0" distB="0" distL="114300" distR="114300" simplePos="0" relativeHeight="251699200" behindDoc="0" locked="0" layoutInCell="1" allowOverlap="1" wp14:anchorId="4608A2BD" wp14:editId="4C8666A9">
            <wp:simplePos x="0" y="0"/>
            <wp:positionH relativeFrom="column">
              <wp:posOffset>0</wp:posOffset>
            </wp:positionH>
            <wp:positionV relativeFrom="paragraph">
              <wp:posOffset>275590</wp:posOffset>
            </wp:positionV>
            <wp:extent cx="5400040" cy="4265930"/>
            <wp:effectExtent l="0" t="0" r="0" b="1270"/>
            <wp:wrapTopAndBottom/>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15">
                      <a:extLst>
                        <a:ext uri="{28A0092B-C50C-407E-A947-70E740481C1C}">
                          <a14:useLocalDpi xmlns:a14="http://schemas.microsoft.com/office/drawing/2010/main" val="0"/>
                        </a:ext>
                      </a:extLst>
                    </a:blip>
                    <a:stretch>
                      <a:fillRect/>
                    </a:stretch>
                  </pic:blipFill>
                  <pic:spPr>
                    <a:xfrm>
                      <a:off x="0" y="0"/>
                      <a:ext cx="5400040" cy="4265930"/>
                    </a:xfrm>
                    <a:prstGeom prst="rect">
                      <a:avLst/>
                    </a:prstGeom>
                  </pic:spPr>
                </pic:pic>
              </a:graphicData>
            </a:graphic>
          </wp:anchor>
        </w:drawing>
      </w:r>
      <w:r w:rsidR="00454F6F" w:rsidRPr="00205E3C">
        <w:rPr>
          <w:rFonts w:ascii="Times New Roman" w:hAnsi="Times New Roman" w:cs="Times New Roman"/>
          <w:b/>
          <w:sz w:val="24"/>
          <w:szCs w:val="24"/>
        </w:rPr>
        <w:t>Gráfico</w:t>
      </w:r>
      <w:r w:rsidR="00454F6F">
        <w:rPr>
          <w:rFonts w:ascii="Times New Roman" w:hAnsi="Times New Roman" w:cs="Times New Roman"/>
          <w:sz w:val="24"/>
          <w:szCs w:val="24"/>
        </w:rPr>
        <w:t xml:space="preserve"> </w:t>
      </w:r>
      <w:r>
        <w:rPr>
          <w:rFonts w:ascii="Times New Roman" w:hAnsi="Times New Roman" w:cs="Times New Roman"/>
          <w:b/>
          <w:sz w:val="24"/>
          <w:szCs w:val="24"/>
        </w:rPr>
        <w:t>8: e</w:t>
      </w:r>
      <w:r w:rsidR="00454F6F">
        <w:rPr>
          <w:rFonts w:ascii="Times New Roman" w:hAnsi="Times New Roman" w:cs="Times New Roman"/>
          <w:sz w:val="24"/>
          <w:szCs w:val="24"/>
        </w:rPr>
        <w:t xml:space="preserve">l </w:t>
      </w:r>
      <w:r w:rsidR="00454F6F" w:rsidRPr="00205E3C">
        <w:rPr>
          <w:rFonts w:ascii="Times New Roman" w:hAnsi="Times New Roman" w:cs="Times New Roman"/>
          <w:b/>
          <w:sz w:val="24"/>
          <w:szCs w:val="24"/>
        </w:rPr>
        <w:t>mercado</w:t>
      </w:r>
      <w:r w:rsidR="00454F6F">
        <w:rPr>
          <w:rFonts w:ascii="Times New Roman" w:hAnsi="Times New Roman" w:cs="Times New Roman"/>
          <w:sz w:val="24"/>
          <w:szCs w:val="24"/>
        </w:rPr>
        <w:t xml:space="preserve"> </w:t>
      </w:r>
      <w:r w:rsidR="00454F6F" w:rsidRPr="00205E3C">
        <w:rPr>
          <w:rFonts w:ascii="Times New Roman" w:hAnsi="Times New Roman" w:cs="Times New Roman"/>
          <w:b/>
          <w:sz w:val="24"/>
          <w:szCs w:val="24"/>
        </w:rPr>
        <w:t>de</w:t>
      </w:r>
      <w:r w:rsidR="00454F6F">
        <w:rPr>
          <w:rFonts w:ascii="Times New Roman" w:hAnsi="Times New Roman" w:cs="Times New Roman"/>
          <w:sz w:val="24"/>
          <w:szCs w:val="24"/>
        </w:rPr>
        <w:t xml:space="preserve"> </w:t>
      </w:r>
      <w:r w:rsidR="00454F6F" w:rsidRPr="00205E3C">
        <w:rPr>
          <w:rFonts w:ascii="Times New Roman" w:hAnsi="Times New Roman" w:cs="Times New Roman"/>
          <w:b/>
          <w:sz w:val="24"/>
          <w:szCs w:val="24"/>
        </w:rPr>
        <w:t>trabajo</w:t>
      </w:r>
      <w:r w:rsidR="00454F6F">
        <w:rPr>
          <w:rFonts w:ascii="Times New Roman" w:hAnsi="Times New Roman" w:cs="Times New Roman"/>
          <w:sz w:val="24"/>
          <w:szCs w:val="24"/>
        </w:rPr>
        <w:t xml:space="preserve"> </w:t>
      </w:r>
      <w:r w:rsidR="00454F6F" w:rsidRPr="00205E3C">
        <w:rPr>
          <w:rFonts w:ascii="Times New Roman" w:hAnsi="Times New Roman" w:cs="Times New Roman"/>
          <w:b/>
          <w:sz w:val="24"/>
          <w:szCs w:val="24"/>
        </w:rPr>
        <w:t>del</w:t>
      </w:r>
      <w:r w:rsidR="00454F6F">
        <w:rPr>
          <w:rFonts w:ascii="Times New Roman" w:hAnsi="Times New Roman" w:cs="Times New Roman"/>
          <w:sz w:val="24"/>
          <w:szCs w:val="24"/>
        </w:rPr>
        <w:t xml:space="preserve"> </w:t>
      </w:r>
      <w:r w:rsidR="00454F6F" w:rsidRPr="00205E3C">
        <w:rPr>
          <w:rFonts w:ascii="Times New Roman" w:hAnsi="Times New Roman" w:cs="Times New Roman"/>
          <w:b/>
          <w:sz w:val="24"/>
          <w:szCs w:val="24"/>
        </w:rPr>
        <w:t>modelo</w:t>
      </w:r>
      <w:r w:rsidR="00454F6F">
        <w:rPr>
          <w:rFonts w:ascii="Times New Roman" w:hAnsi="Times New Roman" w:cs="Times New Roman"/>
          <w:sz w:val="24"/>
          <w:szCs w:val="24"/>
        </w:rPr>
        <w:t xml:space="preserve"> </w:t>
      </w:r>
      <w:r w:rsidR="00454F6F" w:rsidRPr="00205E3C">
        <w:rPr>
          <w:rFonts w:ascii="Times New Roman" w:hAnsi="Times New Roman" w:cs="Times New Roman"/>
          <w:b/>
          <w:sz w:val="24"/>
          <w:szCs w:val="24"/>
        </w:rPr>
        <w:t>kaleckiano</w:t>
      </w:r>
    </w:p>
    <w:p w14:paraId="32E6A479" w14:textId="06CDA44F" w:rsidR="008C76E4" w:rsidRPr="00316029" w:rsidRDefault="006A2B8E"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Fuente: Kalecki.</w:t>
      </w:r>
      <w:r w:rsidR="00060E5D">
        <w:rPr>
          <w:rFonts w:ascii="Times New Roman" w:hAnsi="Times New Roman" w:cs="Times New Roman"/>
          <w:sz w:val="24"/>
          <w:szCs w:val="24"/>
        </w:rPr>
        <w:t>(1999)</w:t>
      </w:r>
    </w:p>
    <w:p w14:paraId="262D3590" w14:textId="7D5B2361" w:rsidR="008C76E4" w:rsidRPr="00316029" w:rsidRDefault="008C76E4" w:rsidP="005C65C4">
      <w:pPr>
        <w:spacing w:line="360" w:lineRule="auto"/>
        <w:jc w:val="both"/>
        <w:rPr>
          <w:rFonts w:ascii="Times New Roman" w:hAnsi="Times New Roman" w:cs="Times New Roman"/>
          <w:sz w:val="24"/>
          <w:szCs w:val="24"/>
        </w:rPr>
      </w:pPr>
    </w:p>
    <w:p w14:paraId="5A3B5E7A" w14:textId="2ACB9120" w:rsidR="00454F6F" w:rsidRDefault="00454F6F" w:rsidP="005C65C4">
      <w:pPr>
        <w:spacing w:line="360" w:lineRule="auto"/>
        <w:jc w:val="both"/>
        <w:rPr>
          <w:rFonts w:ascii="Times New Roman" w:hAnsi="Times New Roman" w:cs="Times New Roman"/>
          <w:sz w:val="24"/>
          <w:szCs w:val="24"/>
        </w:rPr>
      </w:pPr>
    </w:p>
    <w:p w14:paraId="4439669F" w14:textId="52458934" w:rsidR="00FD0772" w:rsidRPr="00316029" w:rsidRDefault="007B0B7B"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lastRenderedPageBreak/>
        <w:t xml:space="preserve">Es evidente </w:t>
      </w:r>
      <w:r w:rsidR="00140AD6" w:rsidRPr="00316029">
        <w:rPr>
          <w:rFonts w:ascii="Times New Roman" w:hAnsi="Times New Roman" w:cs="Times New Roman"/>
          <w:sz w:val="24"/>
          <w:szCs w:val="24"/>
        </w:rPr>
        <w:t xml:space="preserve">que el incremento de los </w:t>
      </w:r>
      <w:r w:rsidR="004F282B" w:rsidRPr="00316029">
        <w:rPr>
          <w:rFonts w:ascii="Times New Roman" w:hAnsi="Times New Roman" w:cs="Times New Roman"/>
          <w:sz w:val="24"/>
          <w:szCs w:val="24"/>
        </w:rPr>
        <w:t xml:space="preserve">salarios reales con una expansión de la demanda real global, </w:t>
      </w:r>
      <w:r w:rsidR="00E311FC" w:rsidRPr="00316029">
        <w:rPr>
          <w:rFonts w:ascii="Times New Roman" w:hAnsi="Times New Roman" w:cs="Times New Roman"/>
          <w:sz w:val="24"/>
          <w:szCs w:val="24"/>
        </w:rPr>
        <w:t xml:space="preserve">y por lo tanto un aumento </w:t>
      </w:r>
      <w:r w:rsidR="00FA0185" w:rsidRPr="00316029">
        <w:rPr>
          <w:rFonts w:ascii="Times New Roman" w:hAnsi="Times New Roman" w:cs="Times New Roman"/>
          <w:sz w:val="24"/>
          <w:szCs w:val="24"/>
        </w:rPr>
        <w:t>de la producción y el empleo.</w:t>
      </w:r>
      <w:r w:rsidR="00E33DD4" w:rsidRPr="00316029">
        <w:rPr>
          <w:rFonts w:ascii="Times New Roman" w:hAnsi="Times New Roman" w:cs="Times New Roman"/>
          <w:sz w:val="24"/>
          <w:szCs w:val="24"/>
        </w:rPr>
        <w:t xml:space="preserve"> </w:t>
      </w:r>
      <w:r w:rsidR="00A23A39" w:rsidRPr="00316029">
        <w:rPr>
          <w:rFonts w:ascii="Times New Roman" w:hAnsi="Times New Roman" w:cs="Times New Roman"/>
          <w:sz w:val="24"/>
          <w:szCs w:val="24"/>
        </w:rPr>
        <w:t>Hay</w:t>
      </w:r>
      <w:r w:rsidR="00DF6FC2" w:rsidRPr="00316029">
        <w:rPr>
          <w:rFonts w:ascii="Times New Roman" w:hAnsi="Times New Roman" w:cs="Times New Roman"/>
          <w:sz w:val="24"/>
          <w:szCs w:val="24"/>
        </w:rPr>
        <w:t xml:space="preserve"> </w:t>
      </w:r>
      <w:r w:rsidR="00A23A39" w:rsidRPr="00316029">
        <w:rPr>
          <w:rFonts w:ascii="Times New Roman" w:hAnsi="Times New Roman" w:cs="Times New Roman"/>
          <w:sz w:val="24"/>
          <w:szCs w:val="24"/>
        </w:rPr>
        <w:t xml:space="preserve">otra opción para </w:t>
      </w:r>
      <w:r w:rsidR="00DF6FC2" w:rsidRPr="00316029">
        <w:rPr>
          <w:rFonts w:ascii="Times New Roman" w:hAnsi="Times New Roman" w:cs="Times New Roman"/>
          <w:sz w:val="24"/>
          <w:szCs w:val="24"/>
        </w:rPr>
        <w:t xml:space="preserve">que </w:t>
      </w:r>
      <w:r w:rsidR="0050267C" w:rsidRPr="00316029">
        <w:rPr>
          <w:rFonts w:ascii="Times New Roman" w:hAnsi="Times New Roman" w:cs="Times New Roman"/>
          <w:sz w:val="24"/>
          <w:szCs w:val="24"/>
        </w:rPr>
        <w:t>la producción aumente y se alcance el pleno empleo</w:t>
      </w:r>
      <w:r w:rsidR="00DA2975" w:rsidRPr="00316029">
        <w:rPr>
          <w:rFonts w:ascii="Times New Roman" w:hAnsi="Times New Roman" w:cs="Times New Roman"/>
          <w:sz w:val="24"/>
          <w:szCs w:val="24"/>
        </w:rPr>
        <w:t xml:space="preserve">, con el aumento de </w:t>
      </w:r>
      <w:r w:rsidR="001F3B23" w:rsidRPr="00316029">
        <w:rPr>
          <w:rFonts w:ascii="Times New Roman" w:hAnsi="Times New Roman" w:cs="Times New Roman"/>
          <w:sz w:val="24"/>
          <w:szCs w:val="24"/>
        </w:rPr>
        <w:t xml:space="preserve">la demanda autónoma a. Cuando </w:t>
      </w:r>
      <w:r w:rsidR="000632F3" w:rsidRPr="00316029">
        <w:rPr>
          <w:rFonts w:ascii="Times New Roman" w:hAnsi="Times New Roman" w:cs="Times New Roman"/>
          <w:sz w:val="24"/>
          <w:szCs w:val="24"/>
        </w:rPr>
        <w:t xml:space="preserve">la demanda autónoma real </w:t>
      </w:r>
      <w:r w:rsidR="00CE4B7E" w:rsidRPr="00316029">
        <w:rPr>
          <w:rFonts w:ascii="Times New Roman" w:hAnsi="Times New Roman" w:cs="Times New Roman"/>
          <w:sz w:val="24"/>
          <w:szCs w:val="24"/>
        </w:rPr>
        <w:t xml:space="preserve">incrementa </w:t>
      </w:r>
      <w:r w:rsidR="008672D9" w:rsidRPr="00316029">
        <w:rPr>
          <w:rFonts w:ascii="Times New Roman" w:hAnsi="Times New Roman" w:cs="Times New Roman"/>
          <w:sz w:val="24"/>
          <w:szCs w:val="24"/>
        </w:rPr>
        <w:t xml:space="preserve">la curva de demanda efectiva </w:t>
      </w:r>
      <w:r w:rsidR="00EA4902" w:rsidRPr="00316029">
        <w:rPr>
          <w:rFonts w:ascii="Times New Roman" w:hAnsi="Times New Roman" w:cs="Times New Roman"/>
          <w:sz w:val="24"/>
          <w:szCs w:val="24"/>
        </w:rPr>
        <w:t xml:space="preserve">de trabajo se desplaza hacia abajo. </w:t>
      </w:r>
      <w:r w:rsidR="00B92C55" w:rsidRPr="00316029">
        <w:rPr>
          <w:rFonts w:ascii="Times New Roman" w:hAnsi="Times New Roman" w:cs="Times New Roman"/>
          <w:sz w:val="24"/>
          <w:szCs w:val="24"/>
        </w:rPr>
        <w:t xml:space="preserve">Para </w:t>
      </w:r>
      <w:r w:rsidR="00A061B1" w:rsidRPr="00316029">
        <w:rPr>
          <w:rFonts w:ascii="Times New Roman" w:hAnsi="Times New Roman" w:cs="Times New Roman"/>
          <w:sz w:val="24"/>
          <w:szCs w:val="24"/>
        </w:rPr>
        <w:t xml:space="preserve">mantener la demanda global real debe disminuir el salario </w:t>
      </w:r>
      <w:r w:rsidR="00FD0772" w:rsidRPr="00316029">
        <w:rPr>
          <w:rFonts w:ascii="Times New Roman" w:hAnsi="Times New Roman" w:cs="Times New Roman"/>
          <w:sz w:val="24"/>
          <w:szCs w:val="24"/>
        </w:rPr>
        <w:t xml:space="preserve">real. Si el salario real se mantiene, </w:t>
      </w:r>
      <w:r w:rsidR="00353D89" w:rsidRPr="00316029">
        <w:rPr>
          <w:rFonts w:ascii="Times New Roman" w:hAnsi="Times New Roman" w:cs="Times New Roman"/>
          <w:sz w:val="24"/>
          <w:szCs w:val="24"/>
        </w:rPr>
        <w:t>para un mayor gasto</w:t>
      </w:r>
      <w:r w:rsidR="00E97F26" w:rsidRPr="00316029">
        <w:rPr>
          <w:rFonts w:ascii="Times New Roman" w:hAnsi="Times New Roman" w:cs="Times New Roman"/>
          <w:sz w:val="24"/>
          <w:szCs w:val="24"/>
        </w:rPr>
        <w:t xml:space="preserve"> autónomo real, el empleo será mayor.</w:t>
      </w:r>
      <w:r w:rsidR="001D1ACB" w:rsidRPr="00316029">
        <w:rPr>
          <w:rFonts w:ascii="Times New Roman" w:hAnsi="Times New Roman" w:cs="Times New Roman"/>
          <w:sz w:val="24"/>
          <w:szCs w:val="24"/>
        </w:rPr>
        <w:t xml:space="preserve"> </w:t>
      </w:r>
      <w:r w:rsidR="008D6D19" w:rsidRPr="00316029">
        <w:rPr>
          <w:rFonts w:ascii="Times New Roman" w:hAnsi="Times New Roman" w:cs="Times New Roman"/>
          <w:sz w:val="24"/>
          <w:szCs w:val="24"/>
        </w:rPr>
        <w:t>Ahora se razona</w:t>
      </w:r>
      <w:r w:rsidR="00F73CB1" w:rsidRPr="00316029">
        <w:rPr>
          <w:rFonts w:ascii="Times New Roman" w:hAnsi="Times New Roman" w:cs="Times New Roman"/>
          <w:sz w:val="24"/>
          <w:szCs w:val="24"/>
        </w:rPr>
        <w:t xml:space="preserve"> </w:t>
      </w:r>
      <w:r w:rsidR="008D6D19" w:rsidRPr="00316029">
        <w:rPr>
          <w:rFonts w:ascii="Times New Roman" w:hAnsi="Times New Roman" w:cs="Times New Roman"/>
          <w:sz w:val="24"/>
          <w:szCs w:val="24"/>
        </w:rPr>
        <w:t>por qu</w:t>
      </w:r>
      <w:r w:rsidR="00AC7674" w:rsidRPr="00316029">
        <w:rPr>
          <w:rFonts w:ascii="Times New Roman" w:hAnsi="Times New Roman" w:cs="Times New Roman"/>
          <w:sz w:val="24"/>
          <w:szCs w:val="24"/>
        </w:rPr>
        <w:t xml:space="preserve">é </w:t>
      </w:r>
      <w:r w:rsidR="008D6D19" w:rsidRPr="00316029">
        <w:rPr>
          <w:rFonts w:ascii="Times New Roman" w:hAnsi="Times New Roman" w:cs="Times New Roman"/>
          <w:sz w:val="24"/>
          <w:szCs w:val="24"/>
        </w:rPr>
        <w:t xml:space="preserve">aumentará el gasto autónomo, </w:t>
      </w:r>
      <w:r w:rsidR="00AC7674" w:rsidRPr="00316029">
        <w:rPr>
          <w:rFonts w:ascii="Times New Roman" w:hAnsi="Times New Roman" w:cs="Times New Roman"/>
          <w:sz w:val="24"/>
          <w:szCs w:val="24"/>
        </w:rPr>
        <w:t>este gasto</w:t>
      </w:r>
      <w:r w:rsidR="00042E8D" w:rsidRPr="00316029">
        <w:rPr>
          <w:rFonts w:ascii="Times New Roman" w:hAnsi="Times New Roman" w:cs="Times New Roman"/>
          <w:sz w:val="24"/>
          <w:szCs w:val="24"/>
        </w:rPr>
        <w:t xml:space="preserve"> consta de dos componentes, los gastos de consumo </w:t>
      </w:r>
      <w:r w:rsidR="00E43A7F" w:rsidRPr="00316029">
        <w:rPr>
          <w:rFonts w:ascii="Times New Roman" w:hAnsi="Times New Roman" w:cs="Times New Roman"/>
          <w:sz w:val="24"/>
          <w:szCs w:val="24"/>
        </w:rPr>
        <w:t xml:space="preserve">sobre los beneficios y los gastos de inversión. Keynes </w:t>
      </w:r>
      <w:r w:rsidR="00777B0E">
        <w:rPr>
          <w:rFonts w:ascii="Times New Roman" w:hAnsi="Times New Roman" w:cs="Times New Roman"/>
          <w:sz w:val="24"/>
          <w:szCs w:val="24"/>
        </w:rPr>
        <w:t>razonó</w:t>
      </w:r>
      <w:r w:rsidR="00E43A7F" w:rsidRPr="00316029">
        <w:rPr>
          <w:rFonts w:ascii="Times New Roman" w:hAnsi="Times New Roman" w:cs="Times New Roman"/>
          <w:sz w:val="24"/>
          <w:szCs w:val="24"/>
        </w:rPr>
        <w:t xml:space="preserve"> que </w:t>
      </w:r>
      <w:r w:rsidR="00AC7674" w:rsidRPr="00316029">
        <w:rPr>
          <w:rFonts w:ascii="Times New Roman" w:hAnsi="Times New Roman" w:cs="Times New Roman"/>
          <w:sz w:val="24"/>
          <w:szCs w:val="24"/>
        </w:rPr>
        <w:t>u</w:t>
      </w:r>
      <w:r w:rsidR="00E43A7F" w:rsidRPr="00316029">
        <w:rPr>
          <w:rFonts w:ascii="Times New Roman" w:hAnsi="Times New Roman" w:cs="Times New Roman"/>
          <w:sz w:val="24"/>
          <w:szCs w:val="24"/>
        </w:rPr>
        <w:t xml:space="preserve">na disminución de los tipos de interés </w:t>
      </w:r>
      <w:r w:rsidR="00AC7674" w:rsidRPr="00316029">
        <w:rPr>
          <w:rFonts w:ascii="Times New Roman" w:hAnsi="Times New Roman" w:cs="Times New Roman"/>
          <w:sz w:val="24"/>
          <w:szCs w:val="24"/>
        </w:rPr>
        <w:t>realizada</w:t>
      </w:r>
      <w:r w:rsidR="00EE3F03" w:rsidRPr="00316029">
        <w:rPr>
          <w:rFonts w:ascii="Times New Roman" w:hAnsi="Times New Roman" w:cs="Times New Roman"/>
          <w:sz w:val="24"/>
          <w:szCs w:val="24"/>
        </w:rPr>
        <w:t xml:space="preserve"> por el banco central, podría sumar estos dos componentes </w:t>
      </w:r>
      <w:r w:rsidR="003474FF" w:rsidRPr="00316029">
        <w:rPr>
          <w:rFonts w:ascii="Times New Roman" w:hAnsi="Times New Roman" w:cs="Times New Roman"/>
          <w:sz w:val="24"/>
          <w:szCs w:val="24"/>
        </w:rPr>
        <w:t xml:space="preserve">pero con un efecto muy débil. </w:t>
      </w:r>
      <w:r w:rsidR="00FD592D" w:rsidRPr="00316029">
        <w:rPr>
          <w:rFonts w:ascii="Times New Roman" w:hAnsi="Times New Roman" w:cs="Times New Roman"/>
          <w:sz w:val="24"/>
          <w:szCs w:val="24"/>
        </w:rPr>
        <w:t xml:space="preserve">Keynes tiene la conclusión </w:t>
      </w:r>
      <w:r w:rsidR="008F42CE" w:rsidRPr="00316029">
        <w:rPr>
          <w:rFonts w:ascii="Times New Roman" w:hAnsi="Times New Roman" w:cs="Times New Roman"/>
          <w:sz w:val="24"/>
          <w:szCs w:val="24"/>
        </w:rPr>
        <w:t>de que es e</w:t>
      </w:r>
      <w:r w:rsidR="00AC7674" w:rsidRPr="00316029">
        <w:rPr>
          <w:rFonts w:ascii="Times New Roman" w:hAnsi="Times New Roman" w:cs="Times New Roman"/>
          <w:sz w:val="24"/>
          <w:szCs w:val="24"/>
        </w:rPr>
        <w:t>l</w:t>
      </w:r>
      <w:r w:rsidR="008F42CE" w:rsidRPr="00316029">
        <w:rPr>
          <w:rFonts w:ascii="Times New Roman" w:hAnsi="Times New Roman" w:cs="Times New Roman"/>
          <w:sz w:val="24"/>
          <w:szCs w:val="24"/>
        </w:rPr>
        <w:t xml:space="preserve"> gasto público lo que se tiene que incrementar </w:t>
      </w:r>
      <w:r w:rsidR="00072936" w:rsidRPr="00316029">
        <w:rPr>
          <w:rFonts w:ascii="Times New Roman" w:hAnsi="Times New Roman" w:cs="Times New Roman"/>
          <w:sz w:val="24"/>
          <w:szCs w:val="24"/>
        </w:rPr>
        <w:t>para la eliminación de un paro persistente.</w:t>
      </w:r>
    </w:p>
    <w:p w14:paraId="3FB66F2E" w14:textId="6B63E7D9" w:rsidR="008275EB" w:rsidRPr="00316029" w:rsidRDefault="007B2E26"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5.6.</w:t>
      </w:r>
      <w:r w:rsidR="00216E14" w:rsidRPr="007B2E26">
        <w:rPr>
          <w:rFonts w:ascii="Times New Roman" w:hAnsi="Times New Roman" w:cs="Times New Roman"/>
          <w:b/>
          <w:sz w:val="24"/>
          <w:szCs w:val="24"/>
        </w:rPr>
        <w:t>El</w:t>
      </w:r>
      <w:r w:rsidR="00216E14" w:rsidRPr="00316029">
        <w:rPr>
          <w:rFonts w:ascii="Times New Roman" w:hAnsi="Times New Roman" w:cs="Times New Roman"/>
          <w:sz w:val="24"/>
          <w:szCs w:val="24"/>
        </w:rPr>
        <w:t xml:space="preserve"> </w:t>
      </w:r>
      <w:r w:rsidR="00216E14" w:rsidRPr="007B2E26">
        <w:rPr>
          <w:rFonts w:ascii="Times New Roman" w:hAnsi="Times New Roman" w:cs="Times New Roman"/>
          <w:b/>
          <w:sz w:val="24"/>
          <w:szCs w:val="24"/>
        </w:rPr>
        <w:t>largo</w:t>
      </w:r>
      <w:r w:rsidR="00216E14" w:rsidRPr="00316029">
        <w:rPr>
          <w:rFonts w:ascii="Times New Roman" w:hAnsi="Times New Roman" w:cs="Times New Roman"/>
          <w:sz w:val="24"/>
          <w:szCs w:val="24"/>
        </w:rPr>
        <w:t xml:space="preserve"> </w:t>
      </w:r>
      <w:r w:rsidR="00216E14" w:rsidRPr="007B2E26">
        <w:rPr>
          <w:rFonts w:ascii="Times New Roman" w:hAnsi="Times New Roman" w:cs="Times New Roman"/>
          <w:b/>
          <w:sz w:val="24"/>
          <w:szCs w:val="24"/>
        </w:rPr>
        <w:t>plazo</w:t>
      </w:r>
      <w:r>
        <w:rPr>
          <w:rFonts w:ascii="Times New Roman" w:hAnsi="Times New Roman" w:cs="Times New Roman"/>
          <w:b/>
          <w:sz w:val="24"/>
          <w:szCs w:val="24"/>
        </w:rPr>
        <w:t xml:space="preserve">: </w:t>
      </w:r>
      <w:r w:rsidRPr="007B2E26">
        <w:rPr>
          <w:rFonts w:ascii="Times New Roman" w:hAnsi="Times New Roman" w:cs="Times New Roman"/>
          <w:b/>
          <w:sz w:val="24"/>
          <w:szCs w:val="24"/>
        </w:rPr>
        <w:t>v</w:t>
      </w:r>
      <w:r w:rsidR="00396BA8" w:rsidRPr="007B2E26">
        <w:rPr>
          <w:rFonts w:ascii="Times New Roman" w:hAnsi="Times New Roman" w:cs="Times New Roman"/>
          <w:b/>
          <w:sz w:val="24"/>
          <w:szCs w:val="24"/>
        </w:rPr>
        <w:t>iejos</w:t>
      </w:r>
      <w:r w:rsidR="00396BA8" w:rsidRPr="00316029">
        <w:rPr>
          <w:rFonts w:ascii="Times New Roman" w:hAnsi="Times New Roman" w:cs="Times New Roman"/>
          <w:sz w:val="24"/>
          <w:szCs w:val="24"/>
        </w:rPr>
        <w:t xml:space="preserve"> </w:t>
      </w:r>
      <w:r>
        <w:rPr>
          <w:rFonts w:ascii="Times New Roman" w:hAnsi="Times New Roman" w:cs="Times New Roman"/>
          <w:b/>
          <w:sz w:val="24"/>
          <w:szCs w:val="24"/>
        </w:rPr>
        <w:t>y</w:t>
      </w:r>
      <w:r w:rsidR="00396BA8" w:rsidRPr="00316029">
        <w:rPr>
          <w:rFonts w:ascii="Times New Roman" w:hAnsi="Times New Roman" w:cs="Times New Roman"/>
          <w:sz w:val="24"/>
          <w:szCs w:val="24"/>
        </w:rPr>
        <w:t xml:space="preserve"> </w:t>
      </w:r>
      <w:r w:rsidR="00396BA8" w:rsidRPr="007B2E26">
        <w:rPr>
          <w:rFonts w:ascii="Times New Roman" w:hAnsi="Times New Roman" w:cs="Times New Roman"/>
          <w:b/>
          <w:sz w:val="24"/>
          <w:szCs w:val="24"/>
        </w:rPr>
        <w:t>nuevos</w:t>
      </w:r>
      <w:r w:rsidR="00396BA8" w:rsidRPr="00316029">
        <w:rPr>
          <w:rFonts w:ascii="Times New Roman" w:hAnsi="Times New Roman" w:cs="Times New Roman"/>
          <w:sz w:val="24"/>
          <w:szCs w:val="24"/>
        </w:rPr>
        <w:t xml:space="preserve"> </w:t>
      </w:r>
      <w:r w:rsidR="00396BA8" w:rsidRPr="007B2E26">
        <w:rPr>
          <w:rFonts w:ascii="Times New Roman" w:hAnsi="Times New Roman" w:cs="Times New Roman"/>
          <w:b/>
          <w:sz w:val="24"/>
          <w:szCs w:val="24"/>
        </w:rPr>
        <w:t>modelos</w:t>
      </w:r>
      <w:r w:rsidR="00396BA8" w:rsidRPr="00316029">
        <w:rPr>
          <w:rFonts w:ascii="Times New Roman" w:hAnsi="Times New Roman" w:cs="Times New Roman"/>
          <w:sz w:val="24"/>
          <w:szCs w:val="24"/>
        </w:rPr>
        <w:t xml:space="preserve"> </w:t>
      </w:r>
      <w:r w:rsidR="00396BA8" w:rsidRPr="007B2E26">
        <w:rPr>
          <w:rFonts w:ascii="Times New Roman" w:hAnsi="Times New Roman" w:cs="Times New Roman"/>
          <w:b/>
          <w:sz w:val="24"/>
          <w:szCs w:val="24"/>
        </w:rPr>
        <w:t>de</w:t>
      </w:r>
      <w:r w:rsidR="00396BA8" w:rsidRPr="00316029">
        <w:rPr>
          <w:rFonts w:ascii="Times New Roman" w:hAnsi="Times New Roman" w:cs="Times New Roman"/>
          <w:sz w:val="24"/>
          <w:szCs w:val="24"/>
        </w:rPr>
        <w:t xml:space="preserve"> </w:t>
      </w:r>
      <w:r w:rsidR="00396BA8" w:rsidRPr="007B2E26">
        <w:rPr>
          <w:rFonts w:ascii="Times New Roman" w:hAnsi="Times New Roman" w:cs="Times New Roman"/>
          <w:b/>
          <w:sz w:val="24"/>
          <w:szCs w:val="24"/>
        </w:rPr>
        <w:t>crecimiento</w:t>
      </w:r>
    </w:p>
    <w:p w14:paraId="609A9D6B" w14:textId="77777777" w:rsidR="006B10BC" w:rsidRDefault="006B10BC"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5.6.1.</w:t>
      </w:r>
      <w:r w:rsidR="00F74458" w:rsidRPr="006B10BC">
        <w:rPr>
          <w:rFonts w:ascii="Times New Roman" w:hAnsi="Times New Roman" w:cs="Times New Roman"/>
          <w:b/>
          <w:sz w:val="24"/>
          <w:szCs w:val="24"/>
        </w:rPr>
        <w:t>Los</w:t>
      </w:r>
      <w:r w:rsidR="00F74458" w:rsidRPr="00316029">
        <w:rPr>
          <w:rFonts w:ascii="Times New Roman" w:hAnsi="Times New Roman" w:cs="Times New Roman"/>
          <w:sz w:val="24"/>
          <w:szCs w:val="24"/>
        </w:rPr>
        <w:t xml:space="preserve"> </w:t>
      </w:r>
      <w:r w:rsidR="00F74458" w:rsidRPr="006B10BC">
        <w:rPr>
          <w:rFonts w:ascii="Times New Roman" w:hAnsi="Times New Roman" w:cs="Times New Roman"/>
          <w:b/>
          <w:sz w:val="24"/>
          <w:szCs w:val="24"/>
        </w:rPr>
        <w:t>viejos</w:t>
      </w:r>
      <w:r w:rsidR="00F74458" w:rsidRPr="00316029">
        <w:rPr>
          <w:rFonts w:ascii="Times New Roman" w:hAnsi="Times New Roman" w:cs="Times New Roman"/>
          <w:sz w:val="24"/>
          <w:szCs w:val="24"/>
        </w:rPr>
        <w:t xml:space="preserve"> </w:t>
      </w:r>
      <w:r w:rsidR="00F74458" w:rsidRPr="006B10BC">
        <w:rPr>
          <w:rFonts w:ascii="Times New Roman" w:hAnsi="Times New Roman" w:cs="Times New Roman"/>
          <w:b/>
          <w:sz w:val="24"/>
          <w:szCs w:val="24"/>
        </w:rPr>
        <w:t>modelos</w:t>
      </w:r>
      <w:r w:rsidR="00F74458" w:rsidRPr="00316029">
        <w:rPr>
          <w:rFonts w:ascii="Times New Roman" w:hAnsi="Times New Roman" w:cs="Times New Roman"/>
          <w:sz w:val="24"/>
          <w:szCs w:val="24"/>
        </w:rPr>
        <w:t xml:space="preserve"> </w:t>
      </w:r>
      <w:r w:rsidRPr="006B10BC">
        <w:rPr>
          <w:rFonts w:ascii="Times New Roman" w:hAnsi="Times New Roman" w:cs="Times New Roman"/>
          <w:b/>
          <w:sz w:val="24"/>
          <w:szCs w:val="24"/>
        </w:rPr>
        <w:t>p</w:t>
      </w:r>
      <w:r w:rsidR="00F74458" w:rsidRPr="006B10BC">
        <w:rPr>
          <w:rFonts w:ascii="Times New Roman" w:hAnsi="Times New Roman" w:cs="Times New Roman"/>
          <w:b/>
          <w:sz w:val="24"/>
          <w:szCs w:val="24"/>
        </w:rPr>
        <w:t>ostkeynesianos</w:t>
      </w:r>
    </w:p>
    <w:p w14:paraId="67EDAD15" w14:textId="618258EE" w:rsidR="004F2085" w:rsidRPr="00316029" w:rsidRDefault="00F74458"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Los Postkeynesianos son reconocidos por </w:t>
      </w:r>
      <w:r w:rsidR="00517EA2" w:rsidRPr="00316029">
        <w:rPr>
          <w:rFonts w:ascii="Times New Roman" w:hAnsi="Times New Roman" w:cs="Times New Roman"/>
          <w:sz w:val="24"/>
          <w:szCs w:val="24"/>
        </w:rPr>
        <w:t xml:space="preserve"> los modelos de crecimiento y distribución propuestos </w:t>
      </w:r>
      <w:r w:rsidR="004F2085" w:rsidRPr="00316029">
        <w:rPr>
          <w:rFonts w:ascii="Times New Roman" w:hAnsi="Times New Roman" w:cs="Times New Roman"/>
          <w:sz w:val="24"/>
          <w:szCs w:val="24"/>
        </w:rPr>
        <w:t>por los economistas Kaldor , Robinson y Cambridge.</w:t>
      </w:r>
      <w:r w:rsidR="00617A49" w:rsidRPr="00316029">
        <w:rPr>
          <w:rFonts w:ascii="Times New Roman" w:hAnsi="Times New Roman" w:cs="Times New Roman"/>
          <w:sz w:val="24"/>
          <w:szCs w:val="24"/>
        </w:rPr>
        <w:t xml:space="preserve"> Sin tener que recurrir a la teoría de la productividad marginal, de origen neoclásico, </w:t>
      </w:r>
      <w:r w:rsidR="001D19DA" w:rsidRPr="00316029">
        <w:rPr>
          <w:rFonts w:ascii="Times New Roman" w:hAnsi="Times New Roman" w:cs="Times New Roman"/>
          <w:sz w:val="24"/>
          <w:szCs w:val="24"/>
        </w:rPr>
        <w:t xml:space="preserve">tenían el objetivo primordial de explicar </w:t>
      </w:r>
      <w:r w:rsidR="009D012B" w:rsidRPr="00316029">
        <w:rPr>
          <w:rFonts w:ascii="Times New Roman" w:hAnsi="Times New Roman" w:cs="Times New Roman"/>
          <w:sz w:val="24"/>
          <w:szCs w:val="24"/>
        </w:rPr>
        <w:t>la distribución de la renta, el tipo de beneficio, suponiendo la tasa de crecimiento de la economía.</w:t>
      </w:r>
    </w:p>
    <w:p w14:paraId="6456B059" w14:textId="5BFD15FA" w:rsidR="009D012B" w:rsidRPr="00316029" w:rsidRDefault="00C54BC1"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Para explicar </w:t>
      </w:r>
      <w:r w:rsidR="00F74437" w:rsidRPr="00316029">
        <w:rPr>
          <w:rFonts w:ascii="Times New Roman" w:hAnsi="Times New Roman" w:cs="Times New Roman"/>
          <w:sz w:val="24"/>
          <w:szCs w:val="24"/>
        </w:rPr>
        <w:t xml:space="preserve">el tipo de beneficio, </w:t>
      </w:r>
      <w:r w:rsidR="00137ED2" w:rsidRPr="00316029">
        <w:rPr>
          <w:rFonts w:ascii="Times New Roman" w:hAnsi="Times New Roman" w:cs="Times New Roman"/>
          <w:sz w:val="24"/>
          <w:szCs w:val="24"/>
        </w:rPr>
        <w:t xml:space="preserve">los antiguos </w:t>
      </w:r>
      <w:r w:rsidR="00FF41CF" w:rsidRPr="00316029">
        <w:rPr>
          <w:rFonts w:ascii="Times New Roman" w:hAnsi="Times New Roman" w:cs="Times New Roman"/>
          <w:sz w:val="24"/>
          <w:szCs w:val="24"/>
        </w:rPr>
        <w:t xml:space="preserve">modelos de crecimiento de origen Postkeynesiano parten de una variante de la ecuación de Kalecki, </w:t>
      </w:r>
      <w:r w:rsidR="000A748A" w:rsidRPr="00316029">
        <w:rPr>
          <w:rFonts w:ascii="Times New Roman" w:hAnsi="Times New Roman" w:cs="Times New Roman"/>
          <w:sz w:val="24"/>
          <w:szCs w:val="24"/>
        </w:rPr>
        <w:t>P= I/sc, dividiendo</w:t>
      </w:r>
      <w:r w:rsidR="00BA6B3A" w:rsidRPr="00316029">
        <w:rPr>
          <w:rFonts w:ascii="Times New Roman" w:hAnsi="Times New Roman" w:cs="Times New Roman"/>
          <w:sz w:val="24"/>
          <w:szCs w:val="24"/>
        </w:rPr>
        <w:t xml:space="preserve"> </w:t>
      </w:r>
      <w:r w:rsidR="000A748A" w:rsidRPr="00316029">
        <w:rPr>
          <w:rFonts w:ascii="Times New Roman" w:hAnsi="Times New Roman" w:cs="Times New Roman"/>
          <w:sz w:val="24"/>
          <w:szCs w:val="24"/>
        </w:rPr>
        <w:t xml:space="preserve">esta ecuación en dos partes para dinamizarla,  </w:t>
      </w:r>
      <w:r w:rsidR="00E43229" w:rsidRPr="00316029">
        <w:rPr>
          <w:rFonts w:ascii="Times New Roman" w:hAnsi="Times New Roman" w:cs="Times New Roman"/>
          <w:sz w:val="24"/>
          <w:szCs w:val="24"/>
        </w:rPr>
        <w:t xml:space="preserve">por lo que es tipo de beneficio sería r= P/k </w:t>
      </w:r>
      <w:r w:rsidR="0079228D" w:rsidRPr="00316029">
        <w:rPr>
          <w:rFonts w:ascii="Times New Roman" w:hAnsi="Times New Roman" w:cs="Times New Roman"/>
          <w:sz w:val="24"/>
          <w:szCs w:val="24"/>
        </w:rPr>
        <w:t>ya la tasa de crecimiento sería g= I/k de modo</w:t>
      </w:r>
      <w:r w:rsidR="00CA0A21" w:rsidRPr="00316029">
        <w:rPr>
          <w:rFonts w:ascii="Times New Roman" w:hAnsi="Times New Roman" w:cs="Times New Roman"/>
          <w:sz w:val="24"/>
          <w:szCs w:val="24"/>
        </w:rPr>
        <w:t xml:space="preserve"> </w:t>
      </w:r>
      <w:r w:rsidR="0079228D" w:rsidRPr="00316029">
        <w:rPr>
          <w:rFonts w:ascii="Times New Roman" w:hAnsi="Times New Roman" w:cs="Times New Roman"/>
          <w:sz w:val="24"/>
          <w:szCs w:val="24"/>
        </w:rPr>
        <w:t xml:space="preserve">que llegaremos a la denominada ecuación de Cambridge </w:t>
      </w:r>
      <w:r w:rsidR="00DB4CF7" w:rsidRPr="00316029">
        <w:rPr>
          <w:rFonts w:ascii="Times New Roman" w:hAnsi="Times New Roman" w:cs="Times New Roman"/>
          <w:sz w:val="24"/>
          <w:szCs w:val="24"/>
        </w:rPr>
        <w:t>r= g/sc.</w:t>
      </w:r>
    </w:p>
    <w:p w14:paraId="43906018" w14:textId="3626A169" w:rsidR="00DB4CF7" w:rsidRPr="00316029" w:rsidRDefault="00DB4CF7"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La relación de Cambridge nos cuenta que </w:t>
      </w:r>
      <w:r w:rsidR="008D5490" w:rsidRPr="00316029">
        <w:rPr>
          <w:rFonts w:ascii="Times New Roman" w:hAnsi="Times New Roman" w:cs="Times New Roman"/>
          <w:sz w:val="24"/>
          <w:szCs w:val="24"/>
        </w:rPr>
        <w:t xml:space="preserve">el tipo de beneficio macroeconómico es proporcional a la tasa de crecimiento de la economía e </w:t>
      </w:r>
      <w:r w:rsidR="00A777C1" w:rsidRPr="00316029">
        <w:rPr>
          <w:rFonts w:ascii="Times New Roman" w:hAnsi="Times New Roman" w:cs="Times New Roman"/>
          <w:sz w:val="24"/>
          <w:szCs w:val="24"/>
        </w:rPr>
        <w:t>inversamente proporcional a la propensión del ahorro.</w:t>
      </w:r>
    </w:p>
    <w:p w14:paraId="030B038D" w14:textId="1740F3E9" w:rsidR="00A777C1" w:rsidRPr="00316029" w:rsidRDefault="00843C86"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También se puede interpretar está ecuación como una función de ahorro. El ahorro total </w:t>
      </w:r>
      <w:r w:rsidR="00F11524" w:rsidRPr="00316029">
        <w:rPr>
          <w:rFonts w:ascii="Times New Roman" w:hAnsi="Times New Roman" w:cs="Times New Roman"/>
          <w:sz w:val="24"/>
          <w:szCs w:val="24"/>
        </w:rPr>
        <w:t xml:space="preserve">es igual al volumen de los beneficios multiplicado por la </w:t>
      </w:r>
      <w:r w:rsidR="00FA7E9B" w:rsidRPr="00316029">
        <w:rPr>
          <w:rFonts w:ascii="Times New Roman" w:hAnsi="Times New Roman" w:cs="Times New Roman"/>
          <w:sz w:val="24"/>
          <w:szCs w:val="24"/>
        </w:rPr>
        <w:t xml:space="preserve">propensión del ahorro de los </w:t>
      </w:r>
      <w:r w:rsidR="00E23206" w:rsidRPr="00316029">
        <w:rPr>
          <w:rFonts w:ascii="Times New Roman" w:hAnsi="Times New Roman" w:cs="Times New Roman"/>
          <w:sz w:val="24"/>
          <w:szCs w:val="24"/>
        </w:rPr>
        <w:t>capitalistas. Por lo que la tasa de crecimiento del stock de capital,</w:t>
      </w:r>
      <w:r w:rsidR="00CA0A21" w:rsidRPr="00316029">
        <w:rPr>
          <w:rFonts w:ascii="Times New Roman" w:hAnsi="Times New Roman" w:cs="Times New Roman"/>
          <w:sz w:val="24"/>
          <w:szCs w:val="24"/>
        </w:rPr>
        <w:t xml:space="preserve"> </w:t>
      </w:r>
      <w:r w:rsidR="00B421A7" w:rsidRPr="00316029">
        <w:rPr>
          <w:rFonts w:ascii="Times New Roman" w:hAnsi="Times New Roman" w:cs="Times New Roman"/>
          <w:sz w:val="24"/>
          <w:szCs w:val="24"/>
        </w:rPr>
        <w:t xml:space="preserve">desde el punto de vista del ahorro, es el producto de la propensión de ahorrar sobre los beneficios y la tasa de beneficios. </w:t>
      </w:r>
      <w:r w:rsidR="00D41067" w:rsidRPr="00316029">
        <w:rPr>
          <w:rFonts w:ascii="Times New Roman" w:hAnsi="Times New Roman" w:cs="Times New Roman"/>
          <w:sz w:val="24"/>
          <w:szCs w:val="24"/>
        </w:rPr>
        <w:t>Así que dándole la vuelta a la ecuación de Cambridge:</w:t>
      </w:r>
    </w:p>
    <w:p w14:paraId="0CCC7BB3" w14:textId="6AE8E4C6" w:rsidR="00D41067" w:rsidRPr="00316029" w:rsidRDefault="00B35E16"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lastRenderedPageBreak/>
        <w:t xml:space="preserve">G^s= sc </w:t>
      </w:r>
      <w:r w:rsidR="00034A00" w:rsidRPr="00316029">
        <w:rPr>
          <w:rFonts w:ascii="Times New Roman" w:hAnsi="Times New Roman" w:cs="Times New Roman"/>
          <w:sz w:val="24"/>
          <w:szCs w:val="24"/>
        </w:rPr>
        <w:t>r.</w:t>
      </w:r>
    </w:p>
    <w:p w14:paraId="039D684F" w14:textId="72750AD0" w:rsidR="00034A00" w:rsidRPr="00316029" w:rsidRDefault="00DB7F37"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Ahora vamos a </w:t>
      </w:r>
      <w:r w:rsidR="000845D2" w:rsidRPr="00316029">
        <w:rPr>
          <w:rFonts w:ascii="Times New Roman" w:hAnsi="Times New Roman" w:cs="Times New Roman"/>
          <w:sz w:val="24"/>
          <w:szCs w:val="24"/>
        </w:rPr>
        <w:t xml:space="preserve">dar respuesta al determinante de la tasa de crecimiento </w:t>
      </w:r>
      <w:r w:rsidR="00B41BEB" w:rsidRPr="00316029">
        <w:rPr>
          <w:rFonts w:ascii="Times New Roman" w:hAnsi="Times New Roman" w:cs="Times New Roman"/>
          <w:sz w:val="24"/>
          <w:szCs w:val="24"/>
        </w:rPr>
        <w:t xml:space="preserve">de la economía mediante la utilización de la famosa gráfica en forma de banana creada por Robinson. </w:t>
      </w:r>
      <w:r w:rsidR="00C70C9A" w:rsidRPr="00316029">
        <w:rPr>
          <w:rFonts w:ascii="Times New Roman" w:hAnsi="Times New Roman" w:cs="Times New Roman"/>
          <w:sz w:val="24"/>
          <w:szCs w:val="24"/>
        </w:rPr>
        <w:t xml:space="preserve">Suponiendo que la tasa de acumulación </w:t>
      </w:r>
      <w:r w:rsidR="00614A28" w:rsidRPr="00316029">
        <w:rPr>
          <w:rFonts w:ascii="Times New Roman" w:hAnsi="Times New Roman" w:cs="Times New Roman"/>
          <w:sz w:val="24"/>
          <w:szCs w:val="24"/>
        </w:rPr>
        <w:t xml:space="preserve">de la economía, la tasa de crecimiento del stock de capital decidida por los empresarios, </w:t>
      </w:r>
      <w:r w:rsidR="00F32FC9" w:rsidRPr="00316029">
        <w:rPr>
          <w:rFonts w:ascii="Times New Roman" w:hAnsi="Times New Roman" w:cs="Times New Roman"/>
          <w:sz w:val="24"/>
          <w:szCs w:val="24"/>
        </w:rPr>
        <w:t xml:space="preserve">depende del tipo de beneficio anticipado o esperado por los nombrados empresarios, que llamaremos </w:t>
      </w:r>
      <w:r w:rsidR="0051436A" w:rsidRPr="00316029">
        <w:rPr>
          <w:rFonts w:ascii="Times New Roman" w:hAnsi="Times New Roman" w:cs="Times New Roman"/>
          <w:sz w:val="24"/>
          <w:szCs w:val="24"/>
        </w:rPr>
        <w:t>r^a.</w:t>
      </w:r>
    </w:p>
    <w:p w14:paraId="0F2CBC4F" w14:textId="7CF8C938" w:rsidR="0051436A" w:rsidRPr="00316029" w:rsidRDefault="0051436A"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g^</w:t>
      </w:r>
      <w:r w:rsidR="00652CA4" w:rsidRPr="00316029">
        <w:rPr>
          <w:rFonts w:ascii="Times New Roman" w:hAnsi="Times New Roman" w:cs="Times New Roman"/>
          <w:sz w:val="24"/>
          <w:szCs w:val="24"/>
        </w:rPr>
        <w:t xml:space="preserve"> =</w:t>
      </w:r>
      <w:r w:rsidR="00B3594C" w:rsidRPr="00316029">
        <w:rPr>
          <w:rFonts w:ascii="Times New Roman" w:hAnsi="Times New Roman" w:cs="Times New Roman"/>
          <w:sz w:val="24"/>
          <w:szCs w:val="24"/>
        </w:rPr>
        <w:t xml:space="preserve">AK/K = I/K= </w:t>
      </w:r>
      <w:r w:rsidR="00337772" w:rsidRPr="00316029">
        <w:rPr>
          <w:rFonts w:ascii="Times New Roman" w:hAnsi="Times New Roman" w:cs="Times New Roman"/>
          <w:sz w:val="24"/>
          <w:szCs w:val="24"/>
        </w:rPr>
        <w:t xml:space="preserve">alfa </w:t>
      </w:r>
      <w:r w:rsidR="0054799E" w:rsidRPr="00316029">
        <w:rPr>
          <w:rFonts w:ascii="Times New Roman" w:hAnsi="Times New Roman" w:cs="Times New Roman"/>
          <w:sz w:val="24"/>
          <w:szCs w:val="24"/>
        </w:rPr>
        <w:t>+ Beta r^a</w:t>
      </w:r>
    </w:p>
    <w:p w14:paraId="63A4C12F" w14:textId="34DA598C" w:rsidR="008C76E4" w:rsidRPr="00316029" w:rsidRDefault="0054799E"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Rob</w:t>
      </w:r>
      <w:r w:rsidR="007A660D" w:rsidRPr="00316029">
        <w:rPr>
          <w:rFonts w:ascii="Times New Roman" w:hAnsi="Times New Roman" w:cs="Times New Roman"/>
          <w:sz w:val="24"/>
          <w:szCs w:val="24"/>
        </w:rPr>
        <w:t>inso</w:t>
      </w:r>
      <w:r w:rsidRPr="00316029">
        <w:rPr>
          <w:rFonts w:ascii="Times New Roman" w:hAnsi="Times New Roman" w:cs="Times New Roman"/>
          <w:sz w:val="24"/>
          <w:szCs w:val="24"/>
        </w:rPr>
        <w:t xml:space="preserve">n sin embargo tiene la </w:t>
      </w:r>
      <w:r w:rsidR="00D15D10" w:rsidRPr="00316029">
        <w:rPr>
          <w:rFonts w:ascii="Times New Roman" w:hAnsi="Times New Roman" w:cs="Times New Roman"/>
          <w:sz w:val="24"/>
          <w:szCs w:val="24"/>
        </w:rPr>
        <w:t xml:space="preserve">suposición de que la relación entre la tasa de acumulación y </w:t>
      </w:r>
      <w:r w:rsidR="00AD71DC" w:rsidRPr="00316029">
        <w:rPr>
          <w:rFonts w:ascii="Times New Roman" w:hAnsi="Times New Roman" w:cs="Times New Roman"/>
          <w:sz w:val="24"/>
          <w:szCs w:val="24"/>
        </w:rPr>
        <w:t>el tipo de beneficio anticipado es no lineal</w:t>
      </w:r>
      <w:r w:rsidR="003F40EF" w:rsidRPr="00316029">
        <w:rPr>
          <w:rFonts w:ascii="Times New Roman" w:hAnsi="Times New Roman" w:cs="Times New Roman"/>
          <w:sz w:val="24"/>
          <w:szCs w:val="24"/>
        </w:rPr>
        <w:t xml:space="preserve">. A medida que la tasa de acumulación </w:t>
      </w:r>
      <w:r w:rsidR="0098565A" w:rsidRPr="00316029">
        <w:rPr>
          <w:rFonts w:ascii="Times New Roman" w:hAnsi="Times New Roman" w:cs="Times New Roman"/>
          <w:sz w:val="24"/>
          <w:szCs w:val="24"/>
        </w:rPr>
        <w:t>s</w:t>
      </w:r>
      <w:r w:rsidR="003F40EF" w:rsidRPr="00316029">
        <w:rPr>
          <w:rFonts w:ascii="Times New Roman" w:hAnsi="Times New Roman" w:cs="Times New Roman"/>
          <w:sz w:val="24"/>
          <w:szCs w:val="24"/>
        </w:rPr>
        <w:t xml:space="preserve">e incrementa cada vez son necesarios mayores aumentos </w:t>
      </w:r>
      <w:r w:rsidR="00474DDC" w:rsidRPr="00316029">
        <w:rPr>
          <w:rFonts w:ascii="Times New Roman" w:hAnsi="Times New Roman" w:cs="Times New Roman"/>
          <w:sz w:val="24"/>
          <w:szCs w:val="24"/>
        </w:rPr>
        <w:t>del tipo de beneficio anticipado con la finalidad de obtener un aumento dado de</w:t>
      </w:r>
      <w:r w:rsidR="006E0762" w:rsidRPr="00316029">
        <w:rPr>
          <w:rFonts w:ascii="Times New Roman" w:hAnsi="Times New Roman" w:cs="Times New Roman"/>
          <w:sz w:val="24"/>
          <w:szCs w:val="24"/>
        </w:rPr>
        <w:t xml:space="preserve"> la tasa de acumulación decidida por las empresas, está es la relación en forma de banana.</w:t>
      </w:r>
      <w:r w:rsidR="00CA6E95" w:rsidRPr="00316029">
        <w:rPr>
          <w:rFonts w:ascii="Times New Roman" w:hAnsi="Times New Roman" w:cs="Times New Roman"/>
          <w:sz w:val="24"/>
          <w:szCs w:val="24"/>
        </w:rPr>
        <w:t xml:space="preserve"> </w:t>
      </w:r>
      <w:r w:rsidR="00070083" w:rsidRPr="00316029">
        <w:rPr>
          <w:rFonts w:ascii="Times New Roman" w:hAnsi="Times New Roman" w:cs="Times New Roman"/>
          <w:sz w:val="24"/>
          <w:szCs w:val="24"/>
        </w:rPr>
        <w:t xml:space="preserve">En la siguiente gráfica </w:t>
      </w:r>
      <w:r w:rsidR="00F86FCD" w:rsidRPr="00316029">
        <w:rPr>
          <w:rFonts w:ascii="Times New Roman" w:hAnsi="Times New Roman" w:cs="Times New Roman"/>
          <w:sz w:val="24"/>
          <w:szCs w:val="24"/>
        </w:rPr>
        <w:t>se puede observar que debido a la no linealidad de la</w:t>
      </w:r>
      <w:r w:rsidR="0098565A" w:rsidRPr="00316029">
        <w:rPr>
          <w:rFonts w:ascii="Times New Roman" w:hAnsi="Times New Roman" w:cs="Times New Roman"/>
          <w:sz w:val="24"/>
          <w:szCs w:val="24"/>
        </w:rPr>
        <w:t xml:space="preserve"> </w:t>
      </w:r>
      <w:r w:rsidR="00347627" w:rsidRPr="00316029">
        <w:rPr>
          <w:rFonts w:ascii="Times New Roman" w:hAnsi="Times New Roman" w:cs="Times New Roman"/>
          <w:sz w:val="24"/>
          <w:szCs w:val="24"/>
        </w:rPr>
        <w:t>función</w:t>
      </w:r>
      <w:r w:rsidR="00F86FCD" w:rsidRPr="00316029">
        <w:rPr>
          <w:rFonts w:ascii="Times New Roman" w:hAnsi="Times New Roman" w:cs="Times New Roman"/>
          <w:sz w:val="24"/>
          <w:szCs w:val="24"/>
        </w:rPr>
        <w:t xml:space="preserve"> de inversión se encuentra</w:t>
      </w:r>
      <w:r w:rsidR="00D9672C">
        <w:rPr>
          <w:rFonts w:ascii="Times New Roman" w:hAnsi="Times New Roman" w:cs="Times New Roman"/>
          <w:sz w:val="24"/>
          <w:szCs w:val="24"/>
        </w:rPr>
        <w:t>n</w:t>
      </w:r>
      <w:r w:rsidR="00F86FCD" w:rsidRPr="00316029">
        <w:rPr>
          <w:rFonts w:ascii="Times New Roman" w:hAnsi="Times New Roman" w:cs="Times New Roman"/>
          <w:sz w:val="24"/>
          <w:szCs w:val="24"/>
        </w:rPr>
        <w:t xml:space="preserve"> dos posibles </w:t>
      </w:r>
      <w:r w:rsidR="004606B3" w:rsidRPr="00316029">
        <w:rPr>
          <w:rFonts w:ascii="Times New Roman" w:hAnsi="Times New Roman" w:cs="Times New Roman"/>
          <w:sz w:val="24"/>
          <w:szCs w:val="24"/>
        </w:rPr>
        <w:t xml:space="preserve">equilibrios. </w:t>
      </w:r>
      <w:r w:rsidR="00347627" w:rsidRPr="00316029">
        <w:rPr>
          <w:rFonts w:ascii="Times New Roman" w:hAnsi="Times New Roman" w:cs="Times New Roman"/>
          <w:sz w:val="24"/>
          <w:szCs w:val="24"/>
        </w:rPr>
        <w:t>Uno sería</w:t>
      </w:r>
      <w:r w:rsidR="004606B3" w:rsidRPr="00316029">
        <w:rPr>
          <w:rFonts w:ascii="Times New Roman" w:hAnsi="Times New Roman" w:cs="Times New Roman"/>
          <w:sz w:val="24"/>
          <w:szCs w:val="24"/>
        </w:rPr>
        <w:t xml:space="preserve"> el punto B con un tipo de beneficio </w:t>
      </w:r>
      <w:r w:rsidR="00CD3E41" w:rsidRPr="00316029">
        <w:rPr>
          <w:rFonts w:ascii="Times New Roman" w:hAnsi="Times New Roman" w:cs="Times New Roman"/>
          <w:sz w:val="24"/>
          <w:szCs w:val="24"/>
        </w:rPr>
        <w:t xml:space="preserve">y una tasa de acumulación débiles, </w:t>
      </w:r>
      <w:r w:rsidR="00347627" w:rsidRPr="00316029">
        <w:rPr>
          <w:rFonts w:ascii="Times New Roman" w:hAnsi="Times New Roman" w:cs="Times New Roman"/>
          <w:sz w:val="24"/>
          <w:szCs w:val="24"/>
        </w:rPr>
        <w:t>siendo inestable</w:t>
      </w:r>
      <w:r w:rsidR="00CD3E41" w:rsidRPr="00316029">
        <w:rPr>
          <w:rFonts w:ascii="Times New Roman" w:hAnsi="Times New Roman" w:cs="Times New Roman"/>
          <w:sz w:val="24"/>
          <w:szCs w:val="24"/>
        </w:rPr>
        <w:t xml:space="preserve"> este equilibrio, mientras que el otro , el punto H, </w:t>
      </w:r>
      <w:r w:rsidR="00601472" w:rsidRPr="00316029">
        <w:rPr>
          <w:rFonts w:ascii="Times New Roman" w:hAnsi="Times New Roman" w:cs="Times New Roman"/>
          <w:sz w:val="24"/>
          <w:szCs w:val="24"/>
        </w:rPr>
        <w:t>con un tipo de beneficio y</w:t>
      </w:r>
      <w:r w:rsidR="00347627" w:rsidRPr="00316029">
        <w:rPr>
          <w:rFonts w:ascii="Times New Roman" w:hAnsi="Times New Roman" w:cs="Times New Roman"/>
          <w:sz w:val="24"/>
          <w:szCs w:val="24"/>
        </w:rPr>
        <w:t xml:space="preserve"> </w:t>
      </w:r>
      <w:r w:rsidR="00601472" w:rsidRPr="00316029">
        <w:rPr>
          <w:rFonts w:ascii="Times New Roman" w:hAnsi="Times New Roman" w:cs="Times New Roman"/>
          <w:sz w:val="24"/>
          <w:szCs w:val="24"/>
        </w:rPr>
        <w:t>una tasa de acumulación altos</w:t>
      </w:r>
      <w:r w:rsidR="00C742D0" w:rsidRPr="00316029">
        <w:rPr>
          <w:rFonts w:ascii="Times New Roman" w:hAnsi="Times New Roman" w:cs="Times New Roman"/>
          <w:sz w:val="24"/>
          <w:szCs w:val="24"/>
        </w:rPr>
        <w:t xml:space="preserve">, </w:t>
      </w:r>
      <w:r w:rsidR="00601472" w:rsidRPr="00316029">
        <w:rPr>
          <w:rFonts w:ascii="Times New Roman" w:hAnsi="Times New Roman" w:cs="Times New Roman"/>
          <w:sz w:val="24"/>
          <w:szCs w:val="24"/>
        </w:rPr>
        <w:t>es un equilibrio estable.</w:t>
      </w:r>
    </w:p>
    <w:p w14:paraId="69FD024B" w14:textId="05D08FC7" w:rsidR="003F194C" w:rsidRDefault="00036CD5" w:rsidP="005C65C4">
      <w:pPr>
        <w:spacing w:line="360" w:lineRule="auto"/>
        <w:jc w:val="both"/>
        <w:rPr>
          <w:rFonts w:ascii="Times New Roman" w:hAnsi="Times New Roman" w:cs="Times New Roman"/>
          <w:sz w:val="24"/>
          <w:szCs w:val="24"/>
        </w:rPr>
      </w:pPr>
      <w:r w:rsidRPr="000103F7">
        <w:rPr>
          <w:rFonts w:ascii="Times New Roman" w:hAnsi="Times New Roman" w:cs="Times New Roman"/>
          <w:b/>
          <w:noProof/>
          <w:sz w:val="24"/>
          <w:szCs w:val="24"/>
        </w:rPr>
        <w:drawing>
          <wp:anchor distT="0" distB="0" distL="114300" distR="114300" simplePos="0" relativeHeight="251700224" behindDoc="0" locked="0" layoutInCell="1" allowOverlap="1" wp14:anchorId="7FEE49E9" wp14:editId="1DFB5430">
            <wp:simplePos x="0" y="0"/>
            <wp:positionH relativeFrom="column">
              <wp:posOffset>0</wp:posOffset>
            </wp:positionH>
            <wp:positionV relativeFrom="paragraph">
              <wp:posOffset>286385</wp:posOffset>
            </wp:positionV>
            <wp:extent cx="5324475" cy="3609975"/>
            <wp:effectExtent l="0" t="0" r="9525" b="9525"/>
            <wp:wrapTopAndBottom/>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16">
                      <a:extLst>
                        <a:ext uri="{28A0092B-C50C-407E-A947-70E740481C1C}">
                          <a14:useLocalDpi xmlns:a14="http://schemas.microsoft.com/office/drawing/2010/main" val="0"/>
                        </a:ext>
                      </a:extLst>
                    </a:blip>
                    <a:stretch>
                      <a:fillRect/>
                    </a:stretch>
                  </pic:blipFill>
                  <pic:spPr>
                    <a:xfrm>
                      <a:off x="0" y="0"/>
                      <a:ext cx="5324475" cy="3609975"/>
                    </a:xfrm>
                    <a:prstGeom prst="rect">
                      <a:avLst/>
                    </a:prstGeom>
                  </pic:spPr>
                </pic:pic>
              </a:graphicData>
            </a:graphic>
          </wp:anchor>
        </w:drawing>
      </w:r>
      <w:r w:rsidRPr="000103F7">
        <w:rPr>
          <w:rFonts w:ascii="Times New Roman" w:hAnsi="Times New Roman" w:cs="Times New Roman"/>
          <w:b/>
          <w:sz w:val="24"/>
          <w:szCs w:val="24"/>
        </w:rPr>
        <w:t>Gráfico</w:t>
      </w:r>
      <w:r>
        <w:rPr>
          <w:rFonts w:ascii="Times New Roman" w:hAnsi="Times New Roman" w:cs="Times New Roman"/>
          <w:sz w:val="24"/>
          <w:szCs w:val="24"/>
        </w:rPr>
        <w:t xml:space="preserve"> </w:t>
      </w:r>
      <w:r w:rsidR="000103F7">
        <w:rPr>
          <w:rFonts w:ascii="Times New Roman" w:hAnsi="Times New Roman" w:cs="Times New Roman"/>
          <w:b/>
          <w:sz w:val="24"/>
          <w:szCs w:val="24"/>
        </w:rPr>
        <w:t>9:</w:t>
      </w:r>
      <w:r>
        <w:rPr>
          <w:rFonts w:ascii="Times New Roman" w:hAnsi="Times New Roman" w:cs="Times New Roman"/>
          <w:sz w:val="24"/>
          <w:szCs w:val="24"/>
        </w:rPr>
        <w:t xml:space="preserve"> </w:t>
      </w:r>
      <w:r w:rsidR="00895AAA" w:rsidRPr="000103F7">
        <w:rPr>
          <w:rFonts w:ascii="Times New Roman" w:hAnsi="Times New Roman" w:cs="Times New Roman"/>
          <w:b/>
          <w:sz w:val="24"/>
          <w:szCs w:val="24"/>
        </w:rPr>
        <w:t>viejo</w:t>
      </w:r>
      <w:r w:rsidR="00895AAA">
        <w:rPr>
          <w:rFonts w:ascii="Times New Roman" w:hAnsi="Times New Roman" w:cs="Times New Roman"/>
          <w:sz w:val="24"/>
          <w:szCs w:val="24"/>
        </w:rPr>
        <w:t xml:space="preserve"> </w:t>
      </w:r>
      <w:r w:rsidR="00895AAA" w:rsidRPr="000103F7">
        <w:rPr>
          <w:rFonts w:ascii="Times New Roman" w:hAnsi="Times New Roman" w:cs="Times New Roman"/>
          <w:b/>
          <w:sz w:val="24"/>
          <w:szCs w:val="24"/>
        </w:rPr>
        <w:t>modelo</w:t>
      </w:r>
      <w:r w:rsidR="00895AAA">
        <w:rPr>
          <w:rFonts w:ascii="Times New Roman" w:hAnsi="Times New Roman" w:cs="Times New Roman"/>
          <w:sz w:val="24"/>
          <w:szCs w:val="24"/>
        </w:rPr>
        <w:t xml:space="preserve"> </w:t>
      </w:r>
      <w:r w:rsidR="00895AAA" w:rsidRPr="000103F7">
        <w:rPr>
          <w:rFonts w:ascii="Times New Roman" w:hAnsi="Times New Roman" w:cs="Times New Roman"/>
          <w:b/>
          <w:sz w:val="24"/>
          <w:szCs w:val="24"/>
        </w:rPr>
        <w:t>de</w:t>
      </w:r>
      <w:r w:rsidR="00895AAA">
        <w:rPr>
          <w:rFonts w:ascii="Times New Roman" w:hAnsi="Times New Roman" w:cs="Times New Roman"/>
          <w:sz w:val="24"/>
          <w:szCs w:val="24"/>
        </w:rPr>
        <w:t xml:space="preserve"> </w:t>
      </w:r>
      <w:r w:rsidR="00895AAA" w:rsidRPr="000103F7">
        <w:rPr>
          <w:rFonts w:ascii="Times New Roman" w:hAnsi="Times New Roman" w:cs="Times New Roman"/>
          <w:b/>
          <w:sz w:val="24"/>
          <w:szCs w:val="24"/>
        </w:rPr>
        <w:t>crecimiento</w:t>
      </w:r>
      <w:r w:rsidR="00895AAA">
        <w:rPr>
          <w:rFonts w:ascii="Times New Roman" w:hAnsi="Times New Roman" w:cs="Times New Roman"/>
          <w:sz w:val="24"/>
          <w:szCs w:val="24"/>
        </w:rPr>
        <w:t xml:space="preserve"> </w:t>
      </w:r>
      <w:r w:rsidR="00895AAA" w:rsidRPr="000103F7">
        <w:rPr>
          <w:rFonts w:ascii="Times New Roman" w:hAnsi="Times New Roman" w:cs="Times New Roman"/>
          <w:b/>
          <w:sz w:val="24"/>
          <w:szCs w:val="24"/>
        </w:rPr>
        <w:t>postkeynesiano</w:t>
      </w:r>
      <w:r w:rsidR="00895AAA">
        <w:rPr>
          <w:rFonts w:ascii="Times New Roman" w:hAnsi="Times New Roman" w:cs="Times New Roman"/>
          <w:sz w:val="24"/>
          <w:szCs w:val="24"/>
        </w:rPr>
        <w:t xml:space="preserve"> </w:t>
      </w:r>
      <w:r w:rsidR="000103F7">
        <w:rPr>
          <w:rFonts w:ascii="Times New Roman" w:hAnsi="Times New Roman" w:cs="Times New Roman"/>
          <w:b/>
          <w:sz w:val="24"/>
          <w:szCs w:val="24"/>
        </w:rPr>
        <w:t xml:space="preserve">y </w:t>
      </w:r>
      <w:r w:rsidR="00895AAA" w:rsidRPr="000103F7">
        <w:rPr>
          <w:rFonts w:ascii="Times New Roman" w:hAnsi="Times New Roman" w:cs="Times New Roman"/>
          <w:b/>
          <w:sz w:val="24"/>
          <w:szCs w:val="24"/>
        </w:rPr>
        <w:t>paradoja</w:t>
      </w:r>
      <w:r w:rsidR="00895AAA">
        <w:rPr>
          <w:rFonts w:ascii="Times New Roman" w:hAnsi="Times New Roman" w:cs="Times New Roman"/>
          <w:sz w:val="24"/>
          <w:szCs w:val="24"/>
        </w:rPr>
        <w:t xml:space="preserve"> </w:t>
      </w:r>
      <w:r w:rsidR="00895AAA" w:rsidRPr="000103F7">
        <w:rPr>
          <w:rFonts w:ascii="Times New Roman" w:hAnsi="Times New Roman" w:cs="Times New Roman"/>
          <w:b/>
          <w:sz w:val="24"/>
          <w:szCs w:val="24"/>
        </w:rPr>
        <w:t>del</w:t>
      </w:r>
      <w:r w:rsidR="00895AAA">
        <w:rPr>
          <w:rFonts w:ascii="Times New Roman" w:hAnsi="Times New Roman" w:cs="Times New Roman"/>
          <w:sz w:val="24"/>
          <w:szCs w:val="24"/>
        </w:rPr>
        <w:t xml:space="preserve"> </w:t>
      </w:r>
      <w:r w:rsidR="00895AAA" w:rsidRPr="000103F7">
        <w:rPr>
          <w:rFonts w:ascii="Times New Roman" w:hAnsi="Times New Roman" w:cs="Times New Roman"/>
          <w:b/>
          <w:sz w:val="24"/>
          <w:szCs w:val="24"/>
        </w:rPr>
        <w:t>ahorro</w:t>
      </w:r>
      <w:r w:rsidR="00895AAA">
        <w:rPr>
          <w:rFonts w:ascii="Times New Roman" w:hAnsi="Times New Roman" w:cs="Times New Roman"/>
          <w:sz w:val="24"/>
          <w:szCs w:val="24"/>
        </w:rPr>
        <w:t>.</w:t>
      </w:r>
    </w:p>
    <w:p w14:paraId="514762C5" w14:textId="32E040D4" w:rsidR="00A248F1" w:rsidRPr="00316029" w:rsidRDefault="00040D82"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Fuente: Lavoie Marc.</w:t>
      </w:r>
      <w:r w:rsidR="000103F7">
        <w:rPr>
          <w:rFonts w:ascii="Times New Roman" w:hAnsi="Times New Roman" w:cs="Times New Roman"/>
          <w:sz w:val="24"/>
          <w:szCs w:val="24"/>
        </w:rPr>
        <w:t>(2004)</w:t>
      </w:r>
    </w:p>
    <w:p w14:paraId="5038E6DB" w14:textId="55F01DE8" w:rsidR="00FA4917" w:rsidRPr="00316029" w:rsidRDefault="005836BB"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lastRenderedPageBreak/>
        <w:t>Un</w:t>
      </w:r>
      <w:r w:rsidR="00FA4917" w:rsidRPr="00316029">
        <w:rPr>
          <w:rFonts w:ascii="Times New Roman" w:hAnsi="Times New Roman" w:cs="Times New Roman"/>
          <w:sz w:val="24"/>
          <w:szCs w:val="24"/>
        </w:rPr>
        <w:t>o de</w:t>
      </w:r>
      <w:r w:rsidRPr="00316029">
        <w:rPr>
          <w:rFonts w:ascii="Times New Roman" w:hAnsi="Times New Roman" w:cs="Times New Roman"/>
          <w:sz w:val="24"/>
          <w:szCs w:val="24"/>
        </w:rPr>
        <w:t xml:space="preserve"> los principales objetivos de los modelos </w:t>
      </w:r>
      <w:r w:rsidR="00FA4917" w:rsidRPr="00316029">
        <w:rPr>
          <w:rFonts w:ascii="Times New Roman" w:hAnsi="Times New Roman" w:cs="Times New Roman"/>
          <w:sz w:val="24"/>
          <w:szCs w:val="24"/>
        </w:rPr>
        <w:t>d</w:t>
      </w:r>
      <w:r w:rsidRPr="00316029">
        <w:rPr>
          <w:rFonts w:ascii="Times New Roman" w:hAnsi="Times New Roman" w:cs="Times New Roman"/>
          <w:sz w:val="24"/>
          <w:szCs w:val="24"/>
        </w:rPr>
        <w:t xml:space="preserve">e crecimiento Postkeynesianos </w:t>
      </w:r>
      <w:r w:rsidR="00B426EF" w:rsidRPr="00316029">
        <w:rPr>
          <w:rFonts w:ascii="Times New Roman" w:hAnsi="Times New Roman" w:cs="Times New Roman"/>
          <w:sz w:val="24"/>
          <w:szCs w:val="24"/>
        </w:rPr>
        <w:t xml:space="preserve">era generalizar los resultados de </w:t>
      </w:r>
      <w:r w:rsidR="00C742D0" w:rsidRPr="00316029">
        <w:rPr>
          <w:rFonts w:ascii="Times New Roman" w:hAnsi="Times New Roman" w:cs="Times New Roman"/>
          <w:sz w:val="24"/>
          <w:szCs w:val="24"/>
        </w:rPr>
        <w:t>Keynes</w:t>
      </w:r>
      <w:r w:rsidR="00B426EF" w:rsidRPr="00316029">
        <w:rPr>
          <w:rFonts w:ascii="Times New Roman" w:hAnsi="Times New Roman" w:cs="Times New Roman"/>
          <w:sz w:val="24"/>
          <w:szCs w:val="24"/>
        </w:rPr>
        <w:t xml:space="preserve"> del corto plazo, al largo plazo, uno de ellos era la paradoja del ahorro</w:t>
      </w:r>
      <w:r w:rsidR="00283939" w:rsidRPr="00316029">
        <w:rPr>
          <w:rFonts w:ascii="Times New Roman" w:hAnsi="Times New Roman" w:cs="Times New Roman"/>
          <w:sz w:val="24"/>
          <w:szCs w:val="24"/>
        </w:rPr>
        <w:t xml:space="preserve"> que trataremos a continuación.</w:t>
      </w:r>
    </w:p>
    <w:p w14:paraId="4CD3DF2A" w14:textId="1F977A76" w:rsidR="00A9518E" w:rsidRPr="00316029" w:rsidRDefault="00283939"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En </w:t>
      </w:r>
      <w:r w:rsidR="00C263E3" w:rsidRPr="00316029">
        <w:rPr>
          <w:rFonts w:ascii="Times New Roman" w:hAnsi="Times New Roman" w:cs="Times New Roman"/>
          <w:sz w:val="24"/>
          <w:szCs w:val="24"/>
        </w:rPr>
        <w:t xml:space="preserve">el modelo neoclásico de Solow </w:t>
      </w:r>
      <w:r w:rsidR="00D17CAA" w:rsidRPr="00316029">
        <w:rPr>
          <w:rFonts w:ascii="Times New Roman" w:hAnsi="Times New Roman" w:cs="Times New Roman"/>
          <w:sz w:val="24"/>
          <w:szCs w:val="24"/>
        </w:rPr>
        <w:t xml:space="preserve">de crecimiento, </w:t>
      </w:r>
      <w:r w:rsidRPr="00316029">
        <w:rPr>
          <w:rFonts w:ascii="Times New Roman" w:hAnsi="Times New Roman" w:cs="Times New Roman"/>
          <w:sz w:val="24"/>
          <w:szCs w:val="24"/>
        </w:rPr>
        <w:t>el descenso de</w:t>
      </w:r>
      <w:r w:rsidR="00706299" w:rsidRPr="00316029">
        <w:rPr>
          <w:rFonts w:ascii="Times New Roman" w:hAnsi="Times New Roman" w:cs="Times New Roman"/>
          <w:sz w:val="24"/>
          <w:szCs w:val="24"/>
        </w:rPr>
        <w:t xml:space="preserve"> la propensión a ahorrar no </w:t>
      </w:r>
      <w:r w:rsidR="00ED2AAD" w:rsidRPr="00316029">
        <w:rPr>
          <w:rFonts w:ascii="Times New Roman" w:hAnsi="Times New Roman" w:cs="Times New Roman"/>
          <w:sz w:val="24"/>
          <w:szCs w:val="24"/>
        </w:rPr>
        <w:t xml:space="preserve">propicia ninguna consecuencia sobre la tasa de crecimiento </w:t>
      </w:r>
      <w:r w:rsidR="00286AEE" w:rsidRPr="00316029">
        <w:rPr>
          <w:rFonts w:ascii="Times New Roman" w:hAnsi="Times New Roman" w:cs="Times New Roman"/>
          <w:sz w:val="24"/>
          <w:szCs w:val="24"/>
        </w:rPr>
        <w:t xml:space="preserve">de la </w:t>
      </w:r>
      <w:r w:rsidR="00D9672C" w:rsidRPr="00316029">
        <w:rPr>
          <w:rFonts w:ascii="Times New Roman" w:hAnsi="Times New Roman" w:cs="Times New Roman"/>
          <w:sz w:val="24"/>
          <w:szCs w:val="24"/>
        </w:rPr>
        <w:t>economía</w:t>
      </w:r>
      <w:r w:rsidR="00ED2AAD" w:rsidRPr="00316029">
        <w:rPr>
          <w:rFonts w:ascii="Times New Roman" w:hAnsi="Times New Roman" w:cs="Times New Roman"/>
          <w:sz w:val="24"/>
          <w:szCs w:val="24"/>
        </w:rPr>
        <w:t xml:space="preserve">, sin embargo si lleva a una disminución del output per </w:t>
      </w:r>
      <w:r w:rsidR="00286AEE" w:rsidRPr="00316029">
        <w:rPr>
          <w:rFonts w:ascii="Times New Roman" w:hAnsi="Times New Roman" w:cs="Times New Roman"/>
          <w:sz w:val="24"/>
          <w:szCs w:val="24"/>
        </w:rPr>
        <w:t>cápita</w:t>
      </w:r>
      <w:r w:rsidR="00A9518E" w:rsidRPr="00316029">
        <w:rPr>
          <w:rFonts w:ascii="Times New Roman" w:hAnsi="Times New Roman" w:cs="Times New Roman"/>
          <w:sz w:val="24"/>
          <w:szCs w:val="24"/>
        </w:rPr>
        <w:t>.</w:t>
      </w:r>
      <w:r w:rsidR="00975269" w:rsidRPr="00316029">
        <w:rPr>
          <w:rFonts w:ascii="Times New Roman" w:hAnsi="Times New Roman" w:cs="Times New Roman"/>
          <w:sz w:val="24"/>
          <w:szCs w:val="24"/>
        </w:rPr>
        <w:t xml:space="preserve"> En los nuevos modelos neoclásicos el descenso de la propensión de ahorro acarrea </w:t>
      </w:r>
      <w:r w:rsidR="00EA2653" w:rsidRPr="00316029">
        <w:rPr>
          <w:rFonts w:ascii="Times New Roman" w:hAnsi="Times New Roman" w:cs="Times New Roman"/>
          <w:sz w:val="24"/>
          <w:szCs w:val="24"/>
        </w:rPr>
        <w:t>de manera generalizada un descenso en la tasa de crecimiento.</w:t>
      </w:r>
    </w:p>
    <w:p w14:paraId="5AD3EC5C" w14:textId="4E11D83F" w:rsidR="003B43B4" w:rsidRPr="00316029" w:rsidRDefault="00286AEE"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En</w:t>
      </w:r>
      <w:r w:rsidR="00705165" w:rsidRPr="00316029">
        <w:rPr>
          <w:rFonts w:ascii="Times New Roman" w:hAnsi="Times New Roman" w:cs="Times New Roman"/>
          <w:sz w:val="24"/>
          <w:szCs w:val="24"/>
        </w:rPr>
        <w:t xml:space="preserve"> la economía postkeynesiana la paradoja del ahorro sigue siendo válida.</w:t>
      </w:r>
      <w:r w:rsidR="001D7834" w:rsidRPr="00316029">
        <w:rPr>
          <w:rFonts w:ascii="Times New Roman" w:hAnsi="Times New Roman" w:cs="Times New Roman"/>
          <w:sz w:val="24"/>
          <w:szCs w:val="24"/>
        </w:rPr>
        <w:t xml:space="preserve"> El descenso de la propensión a ahorrar inclina hacia abajo la curva del </w:t>
      </w:r>
      <w:r w:rsidR="009037B6" w:rsidRPr="00316029">
        <w:rPr>
          <w:rFonts w:ascii="Times New Roman" w:hAnsi="Times New Roman" w:cs="Times New Roman"/>
          <w:sz w:val="24"/>
          <w:szCs w:val="24"/>
        </w:rPr>
        <w:t>ahorro g^s</w:t>
      </w:r>
      <w:r w:rsidR="006455F2" w:rsidRPr="00316029">
        <w:rPr>
          <w:rFonts w:ascii="Times New Roman" w:hAnsi="Times New Roman" w:cs="Times New Roman"/>
          <w:sz w:val="24"/>
          <w:szCs w:val="24"/>
        </w:rPr>
        <w:t>*</w:t>
      </w:r>
      <w:r w:rsidR="009037B6" w:rsidRPr="00316029">
        <w:rPr>
          <w:rFonts w:ascii="Times New Roman" w:hAnsi="Times New Roman" w:cs="Times New Roman"/>
          <w:sz w:val="24"/>
          <w:szCs w:val="24"/>
        </w:rPr>
        <w:t xml:space="preserve">, representada por la recta de trazos discontinuas. </w:t>
      </w:r>
      <w:r w:rsidR="003868A5" w:rsidRPr="00316029">
        <w:rPr>
          <w:rFonts w:ascii="Times New Roman" w:hAnsi="Times New Roman" w:cs="Times New Roman"/>
          <w:sz w:val="24"/>
          <w:szCs w:val="24"/>
        </w:rPr>
        <w:t xml:space="preserve">Con la tasa de crecimiento el tipo de beneficio realizado superará </w:t>
      </w:r>
      <w:r w:rsidR="003D61FC" w:rsidRPr="00316029">
        <w:rPr>
          <w:rFonts w:ascii="Times New Roman" w:hAnsi="Times New Roman" w:cs="Times New Roman"/>
          <w:sz w:val="24"/>
          <w:szCs w:val="24"/>
        </w:rPr>
        <w:t>Rh</w:t>
      </w:r>
      <w:r w:rsidR="006455F2" w:rsidRPr="00316029">
        <w:rPr>
          <w:rFonts w:ascii="Times New Roman" w:hAnsi="Times New Roman" w:cs="Times New Roman"/>
          <w:sz w:val="24"/>
          <w:szCs w:val="24"/>
        </w:rPr>
        <w:t>*.</w:t>
      </w:r>
      <w:r w:rsidR="006769B1" w:rsidRPr="00316029">
        <w:rPr>
          <w:rFonts w:ascii="Times New Roman" w:hAnsi="Times New Roman" w:cs="Times New Roman"/>
          <w:sz w:val="24"/>
          <w:szCs w:val="24"/>
        </w:rPr>
        <w:t xml:space="preserve"> Por lo que los empresarios incrementarán </w:t>
      </w:r>
      <w:r w:rsidR="008E2111" w:rsidRPr="00316029">
        <w:rPr>
          <w:rFonts w:ascii="Times New Roman" w:hAnsi="Times New Roman" w:cs="Times New Roman"/>
          <w:sz w:val="24"/>
          <w:szCs w:val="24"/>
        </w:rPr>
        <w:t xml:space="preserve">de manera gradual sus anticipaciones de beneficio y las </w:t>
      </w:r>
      <w:r w:rsidR="00E66851" w:rsidRPr="00316029">
        <w:rPr>
          <w:rFonts w:ascii="Times New Roman" w:hAnsi="Times New Roman" w:cs="Times New Roman"/>
          <w:sz w:val="24"/>
          <w:szCs w:val="24"/>
        </w:rPr>
        <w:t xml:space="preserve">tasas de crecimiento efectivas, fijando el nuevo equilibrio en H' </w:t>
      </w:r>
      <w:r w:rsidR="006455F2" w:rsidRPr="00316029">
        <w:rPr>
          <w:rFonts w:ascii="Times New Roman" w:hAnsi="Times New Roman" w:cs="Times New Roman"/>
          <w:sz w:val="24"/>
          <w:szCs w:val="24"/>
        </w:rPr>
        <w:t xml:space="preserve">con un tipo de beneficio y tasas de acumulación </w:t>
      </w:r>
      <w:r w:rsidR="00A669DC" w:rsidRPr="00316029">
        <w:rPr>
          <w:rFonts w:ascii="Times New Roman" w:hAnsi="Times New Roman" w:cs="Times New Roman"/>
          <w:sz w:val="24"/>
          <w:szCs w:val="24"/>
        </w:rPr>
        <w:t xml:space="preserve">mayores. De esta manera, paradójicamente, la disminución de la propensión a ahorrar </w:t>
      </w:r>
      <w:r w:rsidR="006F32FC" w:rsidRPr="00316029">
        <w:rPr>
          <w:rFonts w:ascii="Times New Roman" w:hAnsi="Times New Roman" w:cs="Times New Roman"/>
          <w:sz w:val="24"/>
          <w:szCs w:val="24"/>
        </w:rPr>
        <w:t>propicia suma donde la tasa de crecimiento de la economía.</w:t>
      </w:r>
    </w:p>
    <w:p w14:paraId="0567E88B" w14:textId="3D1D4705" w:rsidR="003258DB" w:rsidRPr="00316029" w:rsidRDefault="00A71AC6"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5.6.2.</w:t>
      </w:r>
      <w:r w:rsidR="005C0AAD" w:rsidRPr="00A71AC6">
        <w:rPr>
          <w:rFonts w:ascii="Times New Roman" w:hAnsi="Times New Roman" w:cs="Times New Roman"/>
          <w:b/>
          <w:sz w:val="24"/>
          <w:szCs w:val="24"/>
        </w:rPr>
        <w:t>Los</w:t>
      </w:r>
      <w:r w:rsidR="003258DB" w:rsidRPr="00316029">
        <w:rPr>
          <w:rFonts w:ascii="Times New Roman" w:hAnsi="Times New Roman" w:cs="Times New Roman"/>
          <w:sz w:val="24"/>
          <w:szCs w:val="24"/>
        </w:rPr>
        <w:t xml:space="preserve"> </w:t>
      </w:r>
      <w:r w:rsidR="003258DB" w:rsidRPr="00A71AC6">
        <w:rPr>
          <w:rFonts w:ascii="Times New Roman" w:hAnsi="Times New Roman" w:cs="Times New Roman"/>
          <w:b/>
          <w:sz w:val="24"/>
          <w:szCs w:val="24"/>
        </w:rPr>
        <w:t>nuevos</w:t>
      </w:r>
      <w:r w:rsidR="003258DB" w:rsidRPr="00316029">
        <w:rPr>
          <w:rFonts w:ascii="Times New Roman" w:hAnsi="Times New Roman" w:cs="Times New Roman"/>
          <w:sz w:val="24"/>
          <w:szCs w:val="24"/>
        </w:rPr>
        <w:t xml:space="preserve"> </w:t>
      </w:r>
      <w:r w:rsidR="003258DB" w:rsidRPr="00A71AC6">
        <w:rPr>
          <w:rFonts w:ascii="Times New Roman" w:hAnsi="Times New Roman" w:cs="Times New Roman"/>
          <w:b/>
          <w:sz w:val="24"/>
          <w:szCs w:val="24"/>
        </w:rPr>
        <w:t>modelos</w:t>
      </w:r>
      <w:r w:rsidR="003258DB" w:rsidRPr="00316029">
        <w:rPr>
          <w:rFonts w:ascii="Times New Roman" w:hAnsi="Times New Roman" w:cs="Times New Roman"/>
          <w:sz w:val="24"/>
          <w:szCs w:val="24"/>
        </w:rPr>
        <w:t xml:space="preserve"> </w:t>
      </w:r>
      <w:r w:rsidRPr="00A71AC6">
        <w:rPr>
          <w:rFonts w:ascii="Times New Roman" w:hAnsi="Times New Roman" w:cs="Times New Roman"/>
          <w:b/>
          <w:sz w:val="24"/>
          <w:szCs w:val="24"/>
        </w:rPr>
        <w:t>p</w:t>
      </w:r>
      <w:r w:rsidR="003258DB" w:rsidRPr="00A71AC6">
        <w:rPr>
          <w:rFonts w:ascii="Times New Roman" w:hAnsi="Times New Roman" w:cs="Times New Roman"/>
          <w:b/>
          <w:sz w:val="24"/>
          <w:szCs w:val="24"/>
        </w:rPr>
        <w:t>ostkeynesianos</w:t>
      </w:r>
    </w:p>
    <w:p w14:paraId="6C35F093" w14:textId="73FF81D9" w:rsidR="007073D7" w:rsidRPr="00316029" w:rsidRDefault="00C574FB"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w:t>
      </w:r>
      <w:r w:rsidR="005C0AAD" w:rsidRPr="00316029">
        <w:rPr>
          <w:rFonts w:ascii="Times New Roman" w:hAnsi="Times New Roman" w:cs="Times New Roman"/>
          <w:sz w:val="24"/>
          <w:szCs w:val="24"/>
        </w:rPr>
        <w:t>n</w:t>
      </w:r>
      <w:r w:rsidRPr="00316029">
        <w:rPr>
          <w:rFonts w:ascii="Times New Roman" w:hAnsi="Times New Roman" w:cs="Times New Roman"/>
          <w:sz w:val="24"/>
          <w:szCs w:val="24"/>
        </w:rPr>
        <w:t xml:space="preserve"> el modelo de crecimiento kaleckiano</w:t>
      </w:r>
      <w:r w:rsidR="007D3DFC" w:rsidRPr="00316029">
        <w:rPr>
          <w:rFonts w:ascii="Times New Roman" w:hAnsi="Times New Roman" w:cs="Times New Roman"/>
          <w:sz w:val="24"/>
          <w:szCs w:val="24"/>
        </w:rPr>
        <w:t xml:space="preserve">, </w:t>
      </w:r>
      <w:r w:rsidR="00613821" w:rsidRPr="00316029">
        <w:rPr>
          <w:rFonts w:ascii="Times New Roman" w:hAnsi="Times New Roman" w:cs="Times New Roman"/>
          <w:sz w:val="24"/>
          <w:szCs w:val="24"/>
        </w:rPr>
        <w:t xml:space="preserve">contrario a lo que sucede en el viejo modelo postkeynesiano, el margen de los beneficios de las empresas es un dato, no es una variable </w:t>
      </w:r>
      <w:r w:rsidR="005C0AAD" w:rsidRPr="00316029">
        <w:rPr>
          <w:rFonts w:ascii="Times New Roman" w:hAnsi="Times New Roman" w:cs="Times New Roman"/>
          <w:sz w:val="24"/>
          <w:szCs w:val="24"/>
        </w:rPr>
        <w:t>endógena</w:t>
      </w:r>
      <w:r w:rsidR="00613821" w:rsidRPr="00316029">
        <w:rPr>
          <w:rFonts w:ascii="Times New Roman" w:hAnsi="Times New Roman" w:cs="Times New Roman"/>
          <w:sz w:val="24"/>
          <w:szCs w:val="24"/>
        </w:rPr>
        <w:t>.</w:t>
      </w:r>
      <w:r w:rsidR="00D11297" w:rsidRPr="00316029">
        <w:rPr>
          <w:rFonts w:ascii="Times New Roman" w:hAnsi="Times New Roman" w:cs="Times New Roman"/>
          <w:sz w:val="24"/>
          <w:szCs w:val="24"/>
        </w:rPr>
        <w:t xml:space="preserve"> Por lo que con una </w:t>
      </w:r>
      <w:r w:rsidR="005C0AAD" w:rsidRPr="00316029">
        <w:rPr>
          <w:rFonts w:ascii="Times New Roman" w:hAnsi="Times New Roman" w:cs="Times New Roman"/>
          <w:sz w:val="24"/>
          <w:szCs w:val="24"/>
        </w:rPr>
        <w:t>tecnología</w:t>
      </w:r>
      <w:r w:rsidR="00D11297" w:rsidRPr="00316029">
        <w:rPr>
          <w:rFonts w:ascii="Times New Roman" w:hAnsi="Times New Roman" w:cs="Times New Roman"/>
          <w:sz w:val="24"/>
          <w:szCs w:val="24"/>
        </w:rPr>
        <w:t xml:space="preserve">  determinada, el salario real es una </w:t>
      </w:r>
      <w:r w:rsidR="005573C9" w:rsidRPr="00316029">
        <w:rPr>
          <w:rFonts w:ascii="Times New Roman" w:hAnsi="Times New Roman" w:cs="Times New Roman"/>
          <w:sz w:val="24"/>
          <w:szCs w:val="24"/>
        </w:rPr>
        <w:t xml:space="preserve">constante que se fija de manera </w:t>
      </w:r>
      <w:r w:rsidR="00D234A2" w:rsidRPr="00316029">
        <w:rPr>
          <w:rFonts w:ascii="Times New Roman" w:hAnsi="Times New Roman" w:cs="Times New Roman"/>
          <w:sz w:val="24"/>
          <w:szCs w:val="24"/>
        </w:rPr>
        <w:t>exógena</w:t>
      </w:r>
      <w:r w:rsidR="005573C9" w:rsidRPr="00316029">
        <w:rPr>
          <w:rFonts w:ascii="Times New Roman" w:hAnsi="Times New Roman" w:cs="Times New Roman"/>
          <w:sz w:val="24"/>
          <w:szCs w:val="24"/>
        </w:rPr>
        <w:t>.</w:t>
      </w:r>
      <w:r w:rsidR="00D337C2" w:rsidRPr="00316029">
        <w:rPr>
          <w:rFonts w:ascii="Times New Roman" w:hAnsi="Times New Roman" w:cs="Times New Roman"/>
          <w:sz w:val="24"/>
          <w:szCs w:val="24"/>
        </w:rPr>
        <w:t xml:space="preserve"> El modelo </w:t>
      </w:r>
      <w:r w:rsidR="00D90ADD" w:rsidRPr="00316029">
        <w:rPr>
          <w:rFonts w:ascii="Times New Roman" w:hAnsi="Times New Roman" w:cs="Times New Roman"/>
          <w:sz w:val="24"/>
          <w:szCs w:val="24"/>
        </w:rPr>
        <w:t xml:space="preserve">está </w:t>
      </w:r>
      <w:r w:rsidR="00D234A2" w:rsidRPr="00316029">
        <w:rPr>
          <w:rFonts w:ascii="Times New Roman" w:hAnsi="Times New Roman" w:cs="Times New Roman"/>
          <w:sz w:val="24"/>
          <w:szCs w:val="24"/>
        </w:rPr>
        <w:t>articulado</w:t>
      </w:r>
      <w:r w:rsidR="00D90ADD" w:rsidRPr="00316029">
        <w:rPr>
          <w:rFonts w:ascii="Times New Roman" w:hAnsi="Times New Roman" w:cs="Times New Roman"/>
          <w:sz w:val="24"/>
          <w:szCs w:val="24"/>
        </w:rPr>
        <w:t xml:space="preserve"> por completo alrededor del principio de demanda efectiva.</w:t>
      </w:r>
    </w:p>
    <w:p w14:paraId="426B6C67" w14:textId="24FE2612" w:rsidR="00D90ADD" w:rsidRPr="00316029" w:rsidRDefault="00D90ADD"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w:t>
      </w:r>
      <w:r w:rsidR="00D234A2" w:rsidRPr="00316029">
        <w:rPr>
          <w:rFonts w:ascii="Times New Roman" w:hAnsi="Times New Roman" w:cs="Times New Roman"/>
          <w:sz w:val="24"/>
          <w:szCs w:val="24"/>
        </w:rPr>
        <w:t>n</w:t>
      </w:r>
      <w:r w:rsidRPr="00316029">
        <w:rPr>
          <w:rFonts w:ascii="Times New Roman" w:hAnsi="Times New Roman" w:cs="Times New Roman"/>
          <w:sz w:val="24"/>
          <w:szCs w:val="24"/>
        </w:rPr>
        <w:t xml:space="preserve"> el modelo kaleckiano </w:t>
      </w:r>
      <w:r w:rsidR="000B5D92" w:rsidRPr="00316029">
        <w:rPr>
          <w:rFonts w:ascii="Times New Roman" w:hAnsi="Times New Roman" w:cs="Times New Roman"/>
          <w:sz w:val="24"/>
          <w:szCs w:val="24"/>
        </w:rPr>
        <w:t xml:space="preserve">el incremento del grado de utilización de la capacidad productiva provocará que las empresas </w:t>
      </w:r>
      <w:r w:rsidR="00232B05" w:rsidRPr="00316029">
        <w:rPr>
          <w:rFonts w:ascii="Times New Roman" w:hAnsi="Times New Roman" w:cs="Times New Roman"/>
          <w:sz w:val="24"/>
          <w:szCs w:val="24"/>
        </w:rPr>
        <w:t xml:space="preserve">aumenten sus inversiones de capital, por lo que todo aumento de la demanda efectiva conduce, al largo plazo, </w:t>
      </w:r>
      <w:r w:rsidR="00AA6736" w:rsidRPr="00316029">
        <w:rPr>
          <w:rFonts w:ascii="Times New Roman" w:hAnsi="Times New Roman" w:cs="Times New Roman"/>
          <w:sz w:val="24"/>
          <w:szCs w:val="24"/>
        </w:rPr>
        <w:t xml:space="preserve">a una aceleración de la tasa de crecimiento de la economía. </w:t>
      </w:r>
    </w:p>
    <w:p w14:paraId="1650DB82" w14:textId="4C8BB59D" w:rsidR="00AA6736" w:rsidRPr="00316029" w:rsidRDefault="00AA6736"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w:t>
      </w:r>
      <w:r w:rsidR="00D234A2" w:rsidRPr="00316029">
        <w:rPr>
          <w:rFonts w:ascii="Times New Roman" w:hAnsi="Times New Roman" w:cs="Times New Roman"/>
          <w:sz w:val="24"/>
          <w:szCs w:val="24"/>
        </w:rPr>
        <w:t>n</w:t>
      </w:r>
      <w:r w:rsidRPr="00316029">
        <w:rPr>
          <w:rFonts w:ascii="Times New Roman" w:hAnsi="Times New Roman" w:cs="Times New Roman"/>
          <w:sz w:val="24"/>
          <w:szCs w:val="24"/>
        </w:rPr>
        <w:t xml:space="preserve"> contraste con el modelo postkeynesiano, </w:t>
      </w:r>
      <w:r w:rsidR="002570D1" w:rsidRPr="00316029">
        <w:rPr>
          <w:rFonts w:ascii="Times New Roman" w:hAnsi="Times New Roman" w:cs="Times New Roman"/>
          <w:sz w:val="24"/>
          <w:szCs w:val="24"/>
        </w:rPr>
        <w:t xml:space="preserve">en </w:t>
      </w:r>
      <w:r w:rsidRPr="00316029">
        <w:rPr>
          <w:rFonts w:ascii="Times New Roman" w:hAnsi="Times New Roman" w:cs="Times New Roman"/>
          <w:sz w:val="24"/>
          <w:szCs w:val="24"/>
        </w:rPr>
        <w:t>el modelo kaleckiano</w:t>
      </w:r>
      <w:r w:rsidR="002570D1" w:rsidRPr="00316029">
        <w:rPr>
          <w:rFonts w:ascii="Times New Roman" w:hAnsi="Times New Roman" w:cs="Times New Roman"/>
          <w:sz w:val="24"/>
          <w:szCs w:val="24"/>
        </w:rPr>
        <w:t xml:space="preserve"> una tasa de acumulación mayor </w:t>
      </w:r>
      <w:r w:rsidR="0031273D" w:rsidRPr="00316029">
        <w:rPr>
          <w:rFonts w:ascii="Times New Roman" w:hAnsi="Times New Roman" w:cs="Times New Roman"/>
          <w:sz w:val="24"/>
          <w:szCs w:val="24"/>
        </w:rPr>
        <w:t>se asocia al largo plazo a un nivel de utilización también mayor.</w:t>
      </w:r>
      <w:r w:rsidR="00767936" w:rsidRPr="00316029">
        <w:rPr>
          <w:rFonts w:ascii="Times New Roman" w:hAnsi="Times New Roman" w:cs="Times New Roman"/>
          <w:sz w:val="24"/>
          <w:szCs w:val="24"/>
        </w:rPr>
        <w:t xml:space="preserve"> En general el grado de utilización realizado en el largo plazo </w:t>
      </w:r>
      <w:r w:rsidR="007A355A" w:rsidRPr="00316029">
        <w:rPr>
          <w:rFonts w:ascii="Times New Roman" w:hAnsi="Times New Roman" w:cs="Times New Roman"/>
          <w:sz w:val="24"/>
          <w:szCs w:val="24"/>
        </w:rPr>
        <w:t xml:space="preserve">es diferente al grado de utilización normal, a pesar del esfuerzo de las empresas por </w:t>
      </w:r>
      <w:r w:rsidR="00233DD3" w:rsidRPr="00316029">
        <w:rPr>
          <w:rFonts w:ascii="Times New Roman" w:hAnsi="Times New Roman" w:cs="Times New Roman"/>
          <w:sz w:val="24"/>
          <w:szCs w:val="24"/>
        </w:rPr>
        <w:t>reconducir los coeficientes de utilización a niveles normales.</w:t>
      </w:r>
    </w:p>
    <w:p w14:paraId="75BE3306" w14:textId="5F43A5AE" w:rsidR="00D150E4" w:rsidRPr="00316029" w:rsidRDefault="004602E9"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lastRenderedPageBreak/>
        <w:t>El nuevo modelo de crecimiento postkeynesiano</w:t>
      </w:r>
      <w:r w:rsidR="00FB141F" w:rsidRPr="00316029">
        <w:rPr>
          <w:rFonts w:ascii="Times New Roman" w:hAnsi="Times New Roman" w:cs="Times New Roman"/>
          <w:sz w:val="24"/>
          <w:szCs w:val="24"/>
        </w:rPr>
        <w:t>, igual que el antiguo, se pude representar mediante una función de inversión y otra de ahorro, g</w:t>
      </w:r>
      <w:r w:rsidR="00E931CC" w:rsidRPr="00316029">
        <w:rPr>
          <w:rFonts w:ascii="Times New Roman" w:hAnsi="Times New Roman" w:cs="Times New Roman"/>
          <w:sz w:val="24"/>
          <w:szCs w:val="24"/>
        </w:rPr>
        <w:t xml:space="preserve">^i y g^s, siempre con un modelo estable </w:t>
      </w:r>
      <w:r w:rsidR="00590CA3" w:rsidRPr="00316029">
        <w:rPr>
          <w:rFonts w:ascii="Times New Roman" w:hAnsi="Times New Roman" w:cs="Times New Roman"/>
          <w:sz w:val="24"/>
          <w:szCs w:val="24"/>
        </w:rPr>
        <w:t xml:space="preserve">las fuerzas macroeconómicas se dirigirán la economía al punto de intersección, </w:t>
      </w:r>
      <w:r w:rsidR="00D150E4" w:rsidRPr="00316029">
        <w:rPr>
          <w:rFonts w:ascii="Times New Roman" w:hAnsi="Times New Roman" w:cs="Times New Roman"/>
          <w:sz w:val="24"/>
          <w:szCs w:val="24"/>
        </w:rPr>
        <w:t>uo* y go*, de las curvas que representantes funciones.</w:t>
      </w:r>
    </w:p>
    <w:p w14:paraId="1E58C300" w14:textId="77777777" w:rsidR="003661CD" w:rsidRPr="00316029" w:rsidRDefault="00D953CB"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Hagamos la suposición de que los trabajadores consiguen un aumento de su salario real </w:t>
      </w:r>
      <w:r w:rsidR="007B2495" w:rsidRPr="00316029">
        <w:rPr>
          <w:rFonts w:ascii="Times New Roman" w:hAnsi="Times New Roman" w:cs="Times New Roman"/>
          <w:sz w:val="24"/>
          <w:szCs w:val="24"/>
        </w:rPr>
        <w:t xml:space="preserve">sin que la productividad haya sufrido ninguna </w:t>
      </w:r>
      <w:r w:rsidR="00A63F5F" w:rsidRPr="00316029">
        <w:rPr>
          <w:rFonts w:ascii="Times New Roman" w:hAnsi="Times New Roman" w:cs="Times New Roman"/>
          <w:sz w:val="24"/>
          <w:szCs w:val="24"/>
        </w:rPr>
        <w:t xml:space="preserve">modificación. Esto acarrea que los márgenes de beneficio de las empresas y por lo tanto la proporción de los beneficios sobre la renta nacional, </w:t>
      </w:r>
      <w:r w:rsidR="00CE25EA" w:rsidRPr="00316029">
        <w:rPr>
          <w:rFonts w:ascii="Times New Roman" w:hAnsi="Times New Roman" w:cs="Times New Roman"/>
          <w:sz w:val="24"/>
          <w:szCs w:val="24"/>
        </w:rPr>
        <w:t>Pi, se verán mermados.</w:t>
      </w:r>
    </w:p>
    <w:p w14:paraId="4137FDD2" w14:textId="1EA16A08" w:rsidR="007529B2" w:rsidRPr="00316029" w:rsidRDefault="003661CD"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w:t>
      </w:r>
      <w:r w:rsidR="00B05021" w:rsidRPr="00316029">
        <w:rPr>
          <w:rFonts w:ascii="Times New Roman" w:hAnsi="Times New Roman" w:cs="Times New Roman"/>
          <w:sz w:val="24"/>
          <w:szCs w:val="24"/>
        </w:rPr>
        <w:t>n</w:t>
      </w:r>
      <w:r w:rsidRPr="00316029">
        <w:rPr>
          <w:rFonts w:ascii="Times New Roman" w:hAnsi="Times New Roman" w:cs="Times New Roman"/>
          <w:sz w:val="24"/>
          <w:szCs w:val="24"/>
        </w:rPr>
        <w:t xml:space="preserve"> efecto sobre la tasa de acumulación sería la tendencia a subir.</w:t>
      </w:r>
      <w:r w:rsidR="00385FBF" w:rsidRPr="00316029">
        <w:rPr>
          <w:rFonts w:ascii="Times New Roman" w:hAnsi="Times New Roman" w:cs="Times New Roman"/>
          <w:sz w:val="24"/>
          <w:szCs w:val="24"/>
        </w:rPr>
        <w:t xml:space="preserve"> </w:t>
      </w:r>
      <w:r w:rsidR="00320E86" w:rsidRPr="00316029">
        <w:rPr>
          <w:rFonts w:ascii="Times New Roman" w:hAnsi="Times New Roman" w:cs="Times New Roman"/>
          <w:sz w:val="24"/>
          <w:szCs w:val="24"/>
        </w:rPr>
        <w:t xml:space="preserve">La reducción de la proporción </w:t>
      </w:r>
      <w:r w:rsidR="00D1664A" w:rsidRPr="00316029">
        <w:rPr>
          <w:rFonts w:ascii="Times New Roman" w:hAnsi="Times New Roman" w:cs="Times New Roman"/>
          <w:sz w:val="24"/>
          <w:szCs w:val="24"/>
        </w:rPr>
        <w:t xml:space="preserve">de beneficios sobre la renta nacional reduce la propensión de ahorro </w:t>
      </w:r>
      <w:r w:rsidR="004033B2" w:rsidRPr="00316029">
        <w:rPr>
          <w:rFonts w:ascii="Times New Roman" w:hAnsi="Times New Roman" w:cs="Times New Roman"/>
          <w:sz w:val="24"/>
          <w:szCs w:val="24"/>
        </w:rPr>
        <w:t>global de la economía. La gráfica</w:t>
      </w:r>
      <w:r w:rsidR="00A3163C" w:rsidRPr="00316029">
        <w:rPr>
          <w:rFonts w:ascii="Times New Roman" w:hAnsi="Times New Roman" w:cs="Times New Roman"/>
          <w:sz w:val="24"/>
          <w:szCs w:val="24"/>
        </w:rPr>
        <w:t xml:space="preserve"> que</w:t>
      </w:r>
      <w:r w:rsidR="004033B2" w:rsidRPr="00316029">
        <w:rPr>
          <w:rFonts w:ascii="Times New Roman" w:hAnsi="Times New Roman" w:cs="Times New Roman"/>
          <w:sz w:val="24"/>
          <w:szCs w:val="24"/>
        </w:rPr>
        <w:t xml:space="preserve"> representa la función del ahorro g' </w:t>
      </w:r>
      <w:r w:rsidR="00A3163C" w:rsidRPr="00316029">
        <w:rPr>
          <w:rFonts w:ascii="Times New Roman" w:hAnsi="Times New Roman" w:cs="Times New Roman"/>
          <w:sz w:val="24"/>
          <w:szCs w:val="24"/>
        </w:rPr>
        <w:t>va a inclinarse hacia abajo como indica la línea de trazos.</w:t>
      </w:r>
      <w:r w:rsidR="00CE4F1A" w:rsidRPr="00316029">
        <w:rPr>
          <w:rFonts w:ascii="Times New Roman" w:hAnsi="Times New Roman" w:cs="Times New Roman"/>
          <w:sz w:val="24"/>
          <w:szCs w:val="24"/>
        </w:rPr>
        <w:t xml:space="preserve"> A corto plazo para la acumulación inicial go*, </w:t>
      </w:r>
      <w:r w:rsidR="00C573B2" w:rsidRPr="00316029">
        <w:rPr>
          <w:rFonts w:ascii="Times New Roman" w:hAnsi="Times New Roman" w:cs="Times New Roman"/>
          <w:sz w:val="24"/>
          <w:szCs w:val="24"/>
        </w:rPr>
        <w:t>las ve</w:t>
      </w:r>
      <w:r w:rsidR="00B05021" w:rsidRPr="00316029">
        <w:rPr>
          <w:rFonts w:ascii="Times New Roman" w:hAnsi="Times New Roman" w:cs="Times New Roman"/>
          <w:sz w:val="24"/>
          <w:szCs w:val="24"/>
        </w:rPr>
        <w:t>n</w:t>
      </w:r>
      <w:r w:rsidR="00C573B2" w:rsidRPr="00316029">
        <w:rPr>
          <w:rFonts w:ascii="Times New Roman" w:hAnsi="Times New Roman" w:cs="Times New Roman"/>
          <w:sz w:val="24"/>
          <w:szCs w:val="24"/>
        </w:rPr>
        <w:t>tas derivadas de la nueva distribución de la renta y de la superior demanda de bienes de consumo responden al nivel de utilización ul</w:t>
      </w:r>
      <w:r w:rsidR="007260FF" w:rsidRPr="00316029">
        <w:rPr>
          <w:rFonts w:ascii="Times New Roman" w:hAnsi="Times New Roman" w:cs="Times New Roman"/>
          <w:sz w:val="24"/>
          <w:szCs w:val="24"/>
        </w:rPr>
        <w:t>*.</w:t>
      </w:r>
    </w:p>
    <w:p w14:paraId="52F118D8" w14:textId="1E638451" w:rsidR="007260FF" w:rsidRPr="00316029" w:rsidRDefault="0045598E"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Este aumento de las ventas </w:t>
      </w:r>
      <w:r w:rsidR="00B631E6" w:rsidRPr="00316029">
        <w:rPr>
          <w:rFonts w:ascii="Times New Roman" w:hAnsi="Times New Roman" w:cs="Times New Roman"/>
          <w:sz w:val="24"/>
          <w:szCs w:val="24"/>
        </w:rPr>
        <w:t xml:space="preserve">provocará que las empresas anticipen sus niveles de utilización </w:t>
      </w:r>
      <w:r w:rsidR="00AA6B33" w:rsidRPr="00316029">
        <w:rPr>
          <w:rFonts w:ascii="Times New Roman" w:hAnsi="Times New Roman" w:cs="Times New Roman"/>
          <w:sz w:val="24"/>
          <w:szCs w:val="24"/>
        </w:rPr>
        <w:t>de capacidad más elevados. Así que las empresas asumirán una tasa de acumulación g más veloz</w:t>
      </w:r>
      <w:r w:rsidR="00757B68" w:rsidRPr="00316029">
        <w:rPr>
          <w:rFonts w:ascii="Times New Roman" w:hAnsi="Times New Roman" w:cs="Times New Roman"/>
          <w:sz w:val="24"/>
          <w:szCs w:val="24"/>
        </w:rPr>
        <w:t xml:space="preserve">, hasta que la economía llegue a la tasa de crecimiento </w:t>
      </w:r>
      <w:r w:rsidR="002C7689" w:rsidRPr="00316029">
        <w:rPr>
          <w:rFonts w:ascii="Times New Roman" w:hAnsi="Times New Roman" w:cs="Times New Roman"/>
          <w:sz w:val="24"/>
          <w:szCs w:val="24"/>
        </w:rPr>
        <w:t>gl*, con grado de utilización ul*.</w:t>
      </w:r>
      <w:r w:rsidR="00DC36A0" w:rsidRPr="00316029">
        <w:rPr>
          <w:rFonts w:ascii="Times New Roman" w:hAnsi="Times New Roman" w:cs="Times New Roman"/>
          <w:sz w:val="24"/>
          <w:szCs w:val="24"/>
        </w:rPr>
        <w:t xml:space="preserve"> En este punto se igualan la producción se iguala con las ventas realizadas</w:t>
      </w:r>
      <w:r w:rsidR="000567D1" w:rsidRPr="00316029">
        <w:rPr>
          <w:rFonts w:ascii="Times New Roman" w:hAnsi="Times New Roman" w:cs="Times New Roman"/>
          <w:sz w:val="24"/>
          <w:szCs w:val="24"/>
        </w:rPr>
        <w:t>. Topamos otra vez con la paradoja del ahorro, ya que la reducción de l</w:t>
      </w:r>
      <w:r w:rsidR="0000690E" w:rsidRPr="00316029">
        <w:rPr>
          <w:rFonts w:ascii="Times New Roman" w:hAnsi="Times New Roman" w:cs="Times New Roman"/>
          <w:sz w:val="24"/>
          <w:szCs w:val="24"/>
        </w:rPr>
        <w:t>a</w:t>
      </w:r>
      <w:r w:rsidR="000567D1" w:rsidRPr="00316029">
        <w:rPr>
          <w:rFonts w:ascii="Times New Roman" w:hAnsi="Times New Roman" w:cs="Times New Roman"/>
          <w:sz w:val="24"/>
          <w:szCs w:val="24"/>
        </w:rPr>
        <w:t xml:space="preserve"> </w:t>
      </w:r>
      <w:r w:rsidR="0000690E" w:rsidRPr="00316029">
        <w:rPr>
          <w:rFonts w:ascii="Times New Roman" w:hAnsi="Times New Roman" w:cs="Times New Roman"/>
          <w:sz w:val="24"/>
          <w:szCs w:val="24"/>
        </w:rPr>
        <w:t>proporción</w:t>
      </w:r>
      <w:r w:rsidR="000567D1" w:rsidRPr="00316029">
        <w:rPr>
          <w:rFonts w:ascii="Times New Roman" w:hAnsi="Times New Roman" w:cs="Times New Roman"/>
          <w:sz w:val="24"/>
          <w:szCs w:val="24"/>
        </w:rPr>
        <w:t xml:space="preserve"> </w:t>
      </w:r>
      <w:r w:rsidR="0000690E" w:rsidRPr="00316029">
        <w:rPr>
          <w:rFonts w:ascii="Times New Roman" w:hAnsi="Times New Roman" w:cs="Times New Roman"/>
          <w:sz w:val="24"/>
          <w:szCs w:val="24"/>
        </w:rPr>
        <w:t xml:space="preserve">de los </w:t>
      </w:r>
      <w:r w:rsidR="000567D1" w:rsidRPr="00316029">
        <w:rPr>
          <w:rFonts w:ascii="Times New Roman" w:hAnsi="Times New Roman" w:cs="Times New Roman"/>
          <w:sz w:val="24"/>
          <w:szCs w:val="24"/>
        </w:rPr>
        <w:t xml:space="preserve">beneficios </w:t>
      </w:r>
      <w:r w:rsidR="0000690E" w:rsidRPr="00316029">
        <w:rPr>
          <w:rFonts w:ascii="Times New Roman" w:hAnsi="Times New Roman" w:cs="Times New Roman"/>
          <w:sz w:val="24"/>
          <w:szCs w:val="24"/>
        </w:rPr>
        <w:t xml:space="preserve">y la </w:t>
      </w:r>
      <w:r w:rsidR="00081FFD" w:rsidRPr="00316029">
        <w:rPr>
          <w:rFonts w:ascii="Times New Roman" w:hAnsi="Times New Roman" w:cs="Times New Roman"/>
          <w:sz w:val="24"/>
          <w:szCs w:val="24"/>
        </w:rPr>
        <w:t>reducción</w:t>
      </w:r>
      <w:r w:rsidR="0000690E" w:rsidRPr="00316029">
        <w:rPr>
          <w:rFonts w:ascii="Times New Roman" w:hAnsi="Times New Roman" w:cs="Times New Roman"/>
          <w:sz w:val="24"/>
          <w:szCs w:val="24"/>
        </w:rPr>
        <w:t xml:space="preserve"> </w:t>
      </w:r>
      <w:r w:rsidR="00081FFD" w:rsidRPr="00316029">
        <w:rPr>
          <w:rFonts w:ascii="Times New Roman" w:hAnsi="Times New Roman" w:cs="Times New Roman"/>
          <w:sz w:val="24"/>
          <w:szCs w:val="24"/>
        </w:rPr>
        <w:t xml:space="preserve">de </w:t>
      </w:r>
      <w:r w:rsidR="0000690E" w:rsidRPr="00316029">
        <w:rPr>
          <w:rFonts w:ascii="Times New Roman" w:hAnsi="Times New Roman" w:cs="Times New Roman"/>
          <w:sz w:val="24"/>
          <w:szCs w:val="24"/>
        </w:rPr>
        <w:t xml:space="preserve">la propensión a ahorrar provoca </w:t>
      </w:r>
      <w:r w:rsidR="007B7097" w:rsidRPr="00316029">
        <w:rPr>
          <w:rFonts w:ascii="Times New Roman" w:hAnsi="Times New Roman" w:cs="Times New Roman"/>
          <w:sz w:val="24"/>
          <w:szCs w:val="24"/>
        </w:rPr>
        <w:t>una subida de la tasa de acumulación de la economía.</w:t>
      </w:r>
    </w:p>
    <w:p w14:paraId="38E74E6F" w14:textId="6E514FA3" w:rsidR="008707B6" w:rsidRPr="00316029" w:rsidRDefault="008707B6"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Sin embargo encontramos </w:t>
      </w:r>
      <w:r w:rsidR="00084C16" w:rsidRPr="00316029">
        <w:rPr>
          <w:rFonts w:ascii="Times New Roman" w:hAnsi="Times New Roman" w:cs="Times New Roman"/>
          <w:sz w:val="24"/>
          <w:szCs w:val="24"/>
        </w:rPr>
        <w:t xml:space="preserve">otro efecto muy sorprendente </w:t>
      </w:r>
      <w:r w:rsidR="00982CF1" w:rsidRPr="00316029">
        <w:rPr>
          <w:rFonts w:ascii="Times New Roman" w:hAnsi="Times New Roman" w:cs="Times New Roman"/>
          <w:sz w:val="24"/>
          <w:szCs w:val="24"/>
        </w:rPr>
        <w:t xml:space="preserve">que es el equivalente </w:t>
      </w:r>
      <w:r w:rsidR="00FD278F" w:rsidRPr="00316029">
        <w:rPr>
          <w:rFonts w:ascii="Times New Roman" w:hAnsi="Times New Roman" w:cs="Times New Roman"/>
          <w:sz w:val="24"/>
          <w:szCs w:val="24"/>
        </w:rPr>
        <w:t xml:space="preserve">dinámico de la paradoja de costes. Una subida de los salarios reales, costes, </w:t>
      </w:r>
      <w:r w:rsidR="00201CFE" w:rsidRPr="00316029">
        <w:rPr>
          <w:rFonts w:ascii="Times New Roman" w:hAnsi="Times New Roman" w:cs="Times New Roman"/>
          <w:sz w:val="24"/>
          <w:szCs w:val="24"/>
        </w:rPr>
        <w:t>provocará en el largo plazo un aumento del tipo</w:t>
      </w:r>
      <w:r w:rsidR="002A4784" w:rsidRPr="00316029">
        <w:rPr>
          <w:rFonts w:ascii="Times New Roman" w:hAnsi="Times New Roman" w:cs="Times New Roman"/>
          <w:sz w:val="24"/>
          <w:szCs w:val="24"/>
        </w:rPr>
        <w:t xml:space="preserve"> de beneficio de las empresas. Así que la reducción de manera individual </w:t>
      </w:r>
      <w:r w:rsidR="007E24E5" w:rsidRPr="00316029">
        <w:rPr>
          <w:rFonts w:ascii="Times New Roman" w:hAnsi="Times New Roman" w:cs="Times New Roman"/>
          <w:sz w:val="24"/>
          <w:szCs w:val="24"/>
        </w:rPr>
        <w:t>de los márgenes de beneficio propicia un aumento del tipo de beneficio de las empresas en su conjunto.</w:t>
      </w:r>
    </w:p>
    <w:p w14:paraId="40691B3F" w14:textId="2A5CDA5D" w:rsidR="007E24E5" w:rsidRPr="00316029" w:rsidRDefault="00B90A51"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La subida de los salarios reales y la baja de la proporción de los beneficios, Pi, </w:t>
      </w:r>
      <w:r w:rsidR="005E7881" w:rsidRPr="00316029">
        <w:rPr>
          <w:rFonts w:ascii="Times New Roman" w:hAnsi="Times New Roman" w:cs="Times New Roman"/>
          <w:sz w:val="24"/>
          <w:szCs w:val="24"/>
        </w:rPr>
        <w:t xml:space="preserve">viene representados mediante la rotación había debajo de la curva PC, que representa el tipo de beneficio contable por cada nivel </w:t>
      </w:r>
      <w:r w:rsidR="004727CD" w:rsidRPr="00316029">
        <w:rPr>
          <w:rFonts w:ascii="Times New Roman" w:hAnsi="Times New Roman" w:cs="Times New Roman"/>
          <w:sz w:val="24"/>
          <w:szCs w:val="24"/>
        </w:rPr>
        <w:t xml:space="preserve">de utilización de la capacidad. Si el grado se utilización fuera uo* </w:t>
      </w:r>
      <w:r w:rsidR="005E20CB" w:rsidRPr="00316029">
        <w:rPr>
          <w:rFonts w:ascii="Times New Roman" w:hAnsi="Times New Roman" w:cs="Times New Roman"/>
          <w:sz w:val="24"/>
          <w:szCs w:val="24"/>
        </w:rPr>
        <w:t xml:space="preserve">el tipo de beneficio caería a rmic, arrastrando </w:t>
      </w:r>
      <w:r w:rsidR="002A78A5" w:rsidRPr="00316029">
        <w:rPr>
          <w:rFonts w:ascii="Times New Roman" w:hAnsi="Times New Roman" w:cs="Times New Roman"/>
          <w:sz w:val="24"/>
          <w:szCs w:val="24"/>
        </w:rPr>
        <w:t>l</w:t>
      </w:r>
      <w:r w:rsidR="005E20CB" w:rsidRPr="00316029">
        <w:rPr>
          <w:rFonts w:ascii="Times New Roman" w:hAnsi="Times New Roman" w:cs="Times New Roman"/>
          <w:sz w:val="24"/>
          <w:szCs w:val="24"/>
        </w:rPr>
        <w:t xml:space="preserve">a caída el margen  de beneficios. Pero no vale eso en el plano macroeconómico </w:t>
      </w:r>
      <w:r w:rsidR="006F36EB" w:rsidRPr="00316029">
        <w:rPr>
          <w:rFonts w:ascii="Times New Roman" w:hAnsi="Times New Roman" w:cs="Times New Roman"/>
          <w:sz w:val="24"/>
          <w:szCs w:val="24"/>
        </w:rPr>
        <w:t xml:space="preserve">el grado de utilización ul*, equivalente a las ventas realizadas, </w:t>
      </w:r>
      <w:r w:rsidR="00D342DA" w:rsidRPr="00316029">
        <w:rPr>
          <w:rFonts w:ascii="Times New Roman" w:hAnsi="Times New Roman" w:cs="Times New Roman"/>
          <w:sz w:val="24"/>
          <w:szCs w:val="24"/>
        </w:rPr>
        <w:t>de manera que a corto plazo el tipo de beneficio se queda en ro*.</w:t>
      </w:r>
      <w:r w:rsidR="00F36A76" w:rsidRPr="00316029">
        <w:rPr>
          <w:rFonts w:ascii="Times New Roman" w:hAnsi="Times New Roman" w:cs="Times New Roman"/>
          <w:sz w:val="24"/>
          <w:szCs w:val="24"/>
        </w:rPr>
        <w:t xml:space="preserve"> </w:t>
      </w:r>
    </w:p>
    <w:p w14:paraId="2999271B" w14:textId="5491D98A" w:rsidR="00F36A76" w:rsidRPr="00316029" w:rsidRDefault="00F36A76"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lastRenderedPageBreak/>
        <w:t xml:space="preserve">A largo plazo </w:t>
      </w:r>
      <w:r w:rsidR="00DA607E" w:rsidRPr="00316029">
        <w:rPr>
          <w:rFonts w:ascii="Times New Roman" w:hAnsi="Times New Roman" w:cs="Times New Roman"/>
          <w:sz w:val="24"/>
          <w:szCs w:val="24"/>
        </w:rPr>
        <w:t>entran los efectos aceleradores</w:t>
      </w:r>
      <w:r w:rsidR="00714388" w:rsidRPr="00316029">
        <w:rPr>
          <w:rFonts w:ascii="Times New Roman" w:hAnsi="Times New Roman" w:cs="Times New Roman"/>
          <w:sz w:val="24"/>
          <w:szCs w:val="24"/>
        </w:rPr>
        <w:t xml:space="preserve">, el alza del nivel de utilización </w:t>
      </w:r>
      <w:r w:rsidR="00AE5621" w:rsidRPr="00316029">
        <w:rPr>
          <w:rFonts w:ascii="Times New Roman" w:hAnsi="Times New Roman" w:cs="Times New Roman"/>
          <w:sz w:val="24"/>
          <w:szCs w:val="24"/>
        </w:rPr>
        <w:t xml:space="preserve">de la capacidad provoca a empresarios a invertir más rápidamente, </w:t>
      </w:r>
      <w:r w:rsidR="003E62E1" w:rsidRPr="00316029">
        <w:rPr>
          <w:rFonts w:ascii="Times New Roman" w:hAnsi="Times New Roman" w:cs="Times New Roman"/>
          <w:sz w:val="24"/>
          <w:szCs w:val="24"/>
        </w:rPr>
        <w:t xml:space="preserve">para que la subida de la tasa de acumulación lleve de la misma manera a una subida del tipo de beneficio. </w:t>
      </w:r>
      <w:r w:rsidR="00655527" w:rsidRPr="00316029">
        <w:rPr>
          <w:rFonts w:ascii="Times New Roman" w:hAnsi="Times New Roman" w:cs="Times New Roman"/>
          <w:sz w:val="24"/>
          <w:szCs w:val="24"/>
        </w:rPr>
        <w:t xml:space="preserve">Este alcanza rl*, cuando las curvas PC y ES se cortan, es decir </w:t>
      </w:r>
      <w:r w:rsidR="00E22E81" w:rsidRPr="00316029">
        <w:rPr>
          <w:rFonts w:ascii="Times New Roman" w:hAnsi="Times New Roman" w:cs="Times New Roman"/>
          <w:sz w:val="24"/>
          <w:szCs w:val="24"/>
        </w:rPr>
        <w:t>igualar producción y ventas.</w:t>
      </w:r>
    </w:p>
    <w:p w14:paraId="7A53697B" w14:textId="66A0CBAC" w:rsidR="00E22E81" w:rsidRPr="00316029" w:rsidRDefault="00544038"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La paradoja de costes es de naturaleza macroeconómica. </w:t>
      </w:r>
      <w:r w:rsidR="00224C23" w:rsidRPr="00316029">
        <w:rPr>
          <w:rFonts w:ascii="Times New Roman" w:hAnsi="Times New Roman" w:cs="Times New Roman"/>
          <w:sz w:val="24"/>
          <w:szCs w:val="24"/>
        </w:rPr>
        <w:t xml:space="preserve">Si de manera individual una empresa aumenta los salarios se sus trabajadores </w:t>
      </w:r>
      <w:r w:rsidR="00D12D4A" w:rsidRPr="00316029">
        <w:rPr>
          <w:rFonts w:ascii="Times New Roman" w:hAnsi="Times New Roman" w:cs="Times New Roman"/>
          <w:sz w:val="24"/>
          <w:szCs w:val="24"/>
        </w:rPr>
        <w:t>y reduce margen de beneficio</w:t>
      </w:r>
      <w:r w:rsidR="00776DAE" w:rsidRPr="00316029">
        <w:rPr>
          <w:rFonts w:ascii="Times New Roman" w:hAnsi="Times New Roman" w:cs="Times New Roman"/>
          <w:sz w:val="24"/>
          <w:szCs w:val="24"/>
        </w:rPr>
        <w:t xml:space="preserve">, verá </w:t>
      </w:r>
      <w:r w:rsidR="00823516" w:rsidRPr="00316029">
        <w:rPr>
          <w:rFonts w:ascii="Times New Roman" w:hAnsi="Times New Roman" w:cs="Times New Roman"/>
          <w:sz w:val="24"/>
          <w:szCs w:val="24"/>
        </w:rPr>
        <w:t xml:space="preserve">disminuidas sus ganancias y </w:t>
      </w:r>
      <w:r w:rsidR="006522AD" w:rsidRPr="00316029">
        <w:rPr>
          <w:rFonts w:ascii="Times New Roman" w:hAnsi="Times New Roman" w:cs="Times New Roman"/>
          <w:sz w:val="24"/>
          <w:szCs w:val="24"/>
        </w:rPr>
        <w:t>el</w:t>
      </w:r>
      <w:r w:rsidR="00823516" w:rsidRPr="00316029">
        <w:rPr>
          <w:rFonts w:ascii="Times New Roman" w:hAnsi="Times New Roman" w:cs="Times New Roman"/>
          <w:sz w:val="24"/>
          <w:szCs w:val="24"/>
        </w:rPr>
        <w:t xml:space="preserve"> tipo de beneficio</w:t>
      </w:r>
      <w:r w:rsidR="00AA013D" w:rsidRPr="00316029">
        <w:rPr>
          <w:rFonts w:ascii="Times New Roman" w:hAnsi="Times New Roman" w:cs="Times New Roman"/>
          <w:sz w:val="24"/>
          <w:szCs w:val="24"/>
        </w:rPr>
        <w:t xml:space="preserve">, pero si todas las empresas disminuyen sus márgenes de ganancias entonces se elevarán </w:t>
      </w:r>
      <w:r w:rsidR="004D6C2D" w:rsidRPr="00316029">
        <w:rPr>
          <w:rFonts w:ascii="Times New Roman" w:hAnsi="Times New Roman" w:cs="Times New Roman"/>
          <w:sz w:val="24"/>
          <w:szCs w:val="24"/>
        </w:rPr>
        <w:t xml:space="preserve">los niveles de utilización de la </w:t>
      </w:r>
      <w:r w:rsidR="006522AD" w:rsidRPr="00316029">
        <w:rPr>
          <w:rFonts w:ascii="Times New Roman" w:hAnsi="Times New Roman" w:cs="Times New Roman"/>
          <w:sz w:val="24"/>
          <w:szCs w:val="24"/>
        </w:rPr>
        <w:t>c</w:t>
      </w:r>
      <w:r w:rsidR="004D6C2D" w:rsidRPr="00316029">
        <w:rPr>
          <w:rFonts w:ascii="Times New Roman" w:hAnsi="Times New Roman" w:cs="Times New Roman"/>
          <w:sz w:val="24"/>
          <w:szCs w:val="24"/>
        </w:rPr>
        <w:t>apacidad para el conjunto</w:t>
      </w:r>
      <w:r w:rsidR="006522AD" w:rsidRPr="00316029">
        <w:rPr>
          <w:rFonts w:ascii="Times New Roman" w:hAnsi="Times New Roman" w:cs="Times New Roman"/>
          <w:sz w:val="24"/>
          <w:szCs w:val="24"/>
        </w:rPr>
        <w:t xml:space="preserve"> de</w:t>
      </w:r>
      <w:r w:rsidR="004D6C2D" w:rsidRPr="00316029">
        <w:rPr>
          <w:rFonts w:ascii="Times New Roman" w:hAnsi="Times New Roman" w:cs="Times New Roman"/>
          <w:sz w:val="24"/>
          <w:szCs w:val="24"/>
        </w:rPr>
        <w:t xml:space="preserve"> la economía con lo que alcanzará tipos de beneficios </w:t>
      </w:r>
      <w:r w:rsidR="00114ACF" w:rsidRPr="00316029">
        <w:rPr>
          <w:rFonts w:ascii="Times New Roman" w:hAnsi="Times New Roman" w:cs="Times New Roman"/>
          <w:sz w:val="24"/>
          <w:szCs w:val="24"/>
        </w:rPr>
        <w:t>superiores.</w:t>
      </w:r>
    </w:p>
    <w:p w14:paraId="275DD5F0" w14:textId="74FF6DCD" w:rsidR="00114ACF" w:rsidRPr="00316029" w:rsidRDefault="00D379D7"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 xml:space="preserve">Cada empresa de manera individual tiene el objetivo de </w:t>
      </w:r>
      <w:r w:rsidR="006C638E" w:rsidRPr="00316029">
        <w:rPr>
          <w:rFonts w:ascii="Times New Roman" w:hAnsi="Times New Roman" w:cs="Times New Roman"/>
          <w:sz w:val="24"/>
          <w:szCs w:val="24"/>
        </w:rPr>
        <w:t xml:space="preserve">mantener margen </w:t>
      </w:r>
      <w:r w:rsidR="006522AD" w:rsidRPr="00316029">
        <w:rPr>
          <w:rFonts w:ascii="Times New Roman" w:hAnsi="Times New Roman" w:cs="Times New Roman"/>
          <w:sz w:val="24"/>
          <w:szCs w:val="24"/>
        </w:rPr>
        <w:t>d</w:t>
      </w:r>
      <w:r w:rsidR="006C638E" w:rsidRPr="00316029">
        <w:rPr>
          <w:rFonts w:ascii="Times New Roman" w:hAnsi="Times New Roman" w:cs="Times New Roman"/>
          <w:sz w:val="24"/>
          <w:szCs w:val="24"/>
        </w:rPr>
        <w:t xml:space="preserve">e beneficios y reducir costes, </w:t>
      </w:r>
      <w:r w:rsidR="00C9361F" w:rsidRPr="00316029">
        <w:rPr>
          <w:rFonts w:ascii="Times New Roman" w:hAnsi="Times New Roman" w:cs="Times New Roman"/>
          <w:sz w:val="24"/>
          <w:szCs w:val="24"/>
        </w:rPr>
        <w:t xml:space="preserve">pero si todas las empresas deciden </w:t>
      </w:r>
      <w:r w:rsidR="0030194D" w:rsidRPr="00316029">
        <w:rPr>
          <w:rFonts w:ascii="Times New Roman" w:hAnsi="Times New Roman" w:cs="Times New Roman"/>
          <w:sz w:val="24"/>
          <w:szCs w:val="24"/>
        </w:rPr>
        <w:t>reducir sus márgenes de ganancias el tipo de beneficio macroeconómico subirá.</w:t>
      </w:r>
    </w:p>
    <w:p w14:paraId="54506C7B" w14:textId="6498F771" w:rsidR="0014613D" w:rsidRDefault="00CF3AF0" w:rsidP="005C65C4">
      <w:pPr>
        <w:spacing w:line="360" w:lineRule="auto"/>
        <w:jc w:val="both"/>
        <w:rPr>
          <w:rFonts w:ascii="Times New Roman" w:hAnsi="Times New Roman" w:cs="Times New Roman"/>
          <w:sz w:val="24"/>
          <w:szCs w:val="24"/>
        </w:rPr>
      </w:pPr>
      <w:r w:rsidRPr="00316029">
        <w:rPr>
          <w:rFonts w:ascii="Times New Roman" w:hAnsi="Times New Roman" w:cs="Times New Roman"/>
          <w:sz w:val="24"/>
          <w:szCs w:val="24"/>
        </w:rPr>
        <w:t>E</w:t>
      </w:r>
      <w:r w:rsidR="00065049" w:rsidRPr="00316029">
        <w:rPr>
          <w:rFonts w:ascii="Times New Roman" w:hAnsi="Times New Roman" w:cs="Times New Roman"/>
          <w:sz w:val="24"/>
          <w:szCs w:val="24"/>
        </w:rPr>
        <w:t>n</w:t>
      </w:r>
      <w:r w:rsidRPr="00316029">
        <w:rPr>
          <w:rFonts w:ascii="Times New Roman" w:hAnsi="Times New Roman" w:cs="Times New Roman"/>
          <w:sz w:val="24"/>
          <w:szCs w:val="24"/>
        </w:rPr>
        <w:t xml:space="preserve"> el modelo kaleckiano la paradoja del ahorro y la de costes mantienen validez. </w:t>
      </w:r>
      <w:r w:rsidR="00EA723A" w:rsidRPr="00316029">
        <w:rPr>
          <w:rFonts w:ascii="Times New Roman" w:hAnsi="Times New Roman" w:cs="Times New Roman"/>
          <w:sz w:val="24"/>
          <w:szCs w:val="24"/>
        </w:rPr>
        <w:t xml:space="preserve">La disminución de la propensión a ahorrar propicia incremento de la tasa de acumulación </w:t>
      </w:r>
      <w:r w:rsidR="00ED302C" w:rsidRPr="00316029">
        <w:rPr>
          <w:rFonts w:ascii="Times New Roman" w:hAnsi="Times New Roman" w:cs="Times New Roman"/>
          <w:sz w:val="24"/>
          <w:szCs w:val="24"/>
        </w:rPr>
        <w:t xml:space="preserve">y la subida de salarios reales lleva </w:t>
      </w:r>
      <w:r w:rsidR="00D97349" w:rsidRPr="00316029">
        <w:rPr>
          <w:rFonts w:ascii="Times New Roman" w:hAnsi="Times New Roman" w:cs="Times New Roman"/>
          <w:sz w:val="24"/>
          <w:szCs w:val="24"/>
        </w:rPr>
        <w:t xml:space="preserve">a </w:t>
      </w:r>
      <w:r w:rsidR="00065049" w:rsidRPr="00316029">
        <w:rPr>
          <w:rFonts w:ascii="Times New Roman" w:hAnsi="Times New Roman" w:cs="Times New Roman"/>
          <w:sz w:val="24"/>
          <w:szCs w:val="24"/>
        </w:rPr>
        <w:t>incrementar el</w:t>
      </w:r>
      <w:r w:rsidR="00D97349" w:rsidRPr="00316029">
        <w:rPr>
          <w:rFonts w:ascii="Times New Roman" w:hAnsi="Times New Roman" w:cs="Times New Roman"/>
          <w:sz w:val="24"/>
          <w:szCs w:val="24"/>
        </w:rPr>
        <w:t xml:space="preserve"> tipo de beneficio.</w:t>
      </w:r>
    </w:p>
    <w:p w14:paraId="6C8605DA" w14:textId="693ACBCC" w:rsidR="008C76E4" w:rsidRPr="00316029" w:rsidRDefault="00987AFB"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D63DBA" w:rsidRPr="0071278E">
        <w:rPr>
          <w:rFonts w:ascii="Times New Roman" w:hAnsi="Times New Roman" w:cs="Times New Roman"/>
          <w:b/>
          <w:sz w:val="24"/>
          <w:szCs w:val="24"/>
        </w:rPr>
        <w:t>Gráfico</w:t>
      </w:r>
      <w:r w:rsidR="00D63DBA">
        <w:rPr>
          <w:rFonts w:ascii="Times New Roman" w:hAnsi="Times New Roman" w:cs="Times New Roman"/>
          <w:sz w:val="24"/>
          <w:szCs w:val="24"/>
        </w:rPr>
        <w:t xml:space="preserve"> </w:t>
      </w:r>
      <w:r w:rsidR="00D63DBA" w:rsidRPr="0071278E">
        <w:rPr>
          <w:rFonts w:ascii="Times New Roman" w:hAnsi="Times New Roman" w:cs="Times New Roman"/>
          <w:b/>
          <w:sz w:val="24"/>
          <w:szCs w:val="24"/>
        </w:rPr>
        <w:t>10</w:t>
      </w:r>
      <w:r>
        <w:rPr>
          <w:rFonts w:ascii="Times New Roman" w:hAnsi="Times New Roman" w:cs="Times New Roman"/>
          <w:b/>
          <w:sz w:val="24"/>
          <w:szCs w:val="24"/>
        </w:rPr>
        <w:t xml:space="preserve">: </w:t>
      </w:r>
      <w:r w:rsidR="00D63DBA" w:rsidRPr="00987AFB">
        <w:rPr>
          <w:rFonts w:ascii="Times New Roman" w:hAnsi="Times New Roman" w:cs="Times New Roman"/>
          <w:b/>
          <w:sz w:val="24"/>
          <w:szCs w:val="24"/>
        </w:rPr>
        <w:t>modelo</w:t>
      </w:r>
      <w:r w:rsidR="00D63DBA">
        <w:rPr>
          <w:rFonts w:ascii="Times New Roman" w:hAnsi="Times New Roman" w:cs="Times New Roman"/>
          <w:sz w:val="24"/>
          <w:szCs w:val="24"/>
        </w:rPr>
        <w:t xml:space="preserve"> </w:t>
      </w:r>
      <w:r w:rsidR="00D63DBA" w:rsidRPr="00987AFB">
        <w:rPr>
          <w:rFonts w:ascii="Times New Roman" w:hAnsi="Times New Roman" w:cs="Times New Roman"/>
          <w:b/>
          <w:sz w:val="24"/>
          <w:szCs w:val="24"/>
        </w:rPr>
        <w:t>de</w:t>
      </w:r>
      <w:r w:rsidR="00D63DBA">
        <w:rPr>
          <w:rFonts w:ascii="Times New Roman" w:hAnsi="Times New Roman" w:cs="Times New Roman"/>
          <w:sz w:val="24"/>
          <w:szCs w:val="24"/>
        </w:rPr>
        <w:t xml:space="preserve"> </w:t>
      </w:r>
      <w:r w:rsidR="00D63DBA" w:rsidRPr="00987AFB">
        <w:rPr>
          <w:rFonts w:ascii="Times New Roman" w:hAnsi="Times New Roman" w:cs="Times New Roman"/>
          <w:b/>
          <w:sz w:val="24"/>
          <w:szCs w:val="24"/>
        </w:rPr>
        <w:t>crecimiento</w:t>
      </w:r>
      <w:r w:rsidR="00D63DBA">
        <w:rPr>
          <w:rFonts w:ascii="Times New Roman" w:hAnsi="Times New Roman" w:cs="Times New Roman"/>
          <w:sz w:val="24"/>
          <w:szCs w:val="24"/>
        </w:rPr>
        <w:t xml:space="preserve"> </w:t>
      </w:r>
      <w:r w:rsidR="00D63DBA" w:rsidRPr="00987AFB">
        <w:rPr>
          <w:rFonts w:ascii="Times New Roman" w:hAnsi="Times New Roman" w:cs="Times New Roman"/>
          <w:b/>
          <w:sz w:val="24"/>
          <w:szCs w:val="24"/>
        </w:rPr>
        <w:t>kaleckiano</w:t>
      </w:r>
      <w:r w:rsidR="00D63DBA">
        <w:rPr>
          <w:rFonts w:ascii="Times New Roman" w:hAnsi="Times New Roman" w:cs="Times New Roman"/>
          <w:sz w:val="24"/>
          <w:szCs w:val="24"/>
        </w:rPr>
        <w:t xml:space="preserve"> </w:t>
      </w:r>
      <w:r>
        <w:rPr>
          <w:rFonts w:ascii="Times New Roman" w:hAnsi="Times New Roman" w:cs="Times New Roman"/>
          <w:b/>
          <w:sz w:val="24"/>
          <w:szCs w:val="24"/>
        </w:rPr>
        <w:t xml:space="preserve">y </w:t>
      </w:r>
      <w:r w:rsidR="00D63DBA" w:rsidRPr="00987AFB">
        <w:rPr>
          <w:rFonts w:ascii="Times New Roman" w:hAnsi="Times New Roman" w:cs="Times New Roman"/>
          <w:b/>
          <w:sz w:val="24"/>
          <w:szCs w:val="24"/>
        </w:rPr>
        <w:t>paradoja</w:t>
      </w:r>
      <w:r w:rsidR="00D63DBA">
        <w:rPr>
          <w:rFonts w:ascii="Times New Roman" w:hAnsi="Times New Roman" w:cs="Times New Roman"/>
          <w:sz w:val="24"/>
          <w:szCs w:val="24"/>
        </w:rPr>
        <w:t xml:space="preserve"> </w:t>
      </w:r>
      <w:r w:rsidR="00D63DBA" w:rsidRPr="00987AFB">
        <w:rPr>
          <w:rFonts w:ascii="Times New Roman" w:hAnsi="Times New Roman" w:cs="Times New Roman"/>
          <w:b/>
          <w:sz w:val="24"/>
          <w:szCs w:val="24"/>
        </w:rPr>
        <w:t>de</w:t>
      </w:r>
      <w:r w:rsidR="00D63DBA">
        <w:rPr>
          <w:rFonts w:ascii="Times New Roman" w:hAnsi="Times New Roman" w:cs="Times New Roman"/>
          <w:sz w:val="24"/>
          <w:szCs w:val="24"/>
        </w:rPr>
        <w:t xml:space="preserve"> </w:t>
      </w:r>
      <w:r w:rsidR="00D63DBA" w:rsidRPr="00987AFB">
        <w:rPr>
          <w:rFonts w:ascii="Times New Roman" w:hAnsi="Times New Roman" w:cs="Times New Roman"/>
          <w:b/>
          <w:sz w:val="24"/>
          <w:szCs w:val="24"/>
        </w:rPr>
        <w:t>costes</w:t>
      </w:r>
      <w:r w:rsidR="005B1763">
        <w:rPr>
          <w:rFonts w:ascii="Times New Roman" w:hAnsi="Times New Roman" w:cs="Times New Roman"/>
          <w:noProof/>
          <w:sz w:val="24"/>
          <w:szCs w:val="24"/>
        </w:rPr>
        <w:drawing>
          <wp:anchor distT="0" distB="0" distL="114300" distR="114300" simplePos="0" relativeHeight="251701248" behindDoc="0" locked="0" layoutInCell="1" allowOverlap="1" wp14:anchorId="0516BBE1" wp14:editId="30213A6E">
            <wp:simplePos x="0" y="0"/>
            <wp:positionH relativeFrom="column">
              <wp:posOffset>-86995</wp:posOffset>
            </wp:positionH>
            <wp:positionV relativeFrom="paragraph">
              <wp:posOffset>511175</wp:posOffset>
            </wp:positionV>
            <wp:extent cx="5171440" cy="3808730"/>
            <wp:effectExtent l="0" t="0" r="0" b="1270"/>
            <wp:wrapTopAndBottom/>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7">
                      <a:extLst>
                        <a:ext uri="{28A0092B-C50C-407E-A947-70E740481C1C}">
                          <a14:useLocalDpi xmlns:a14="http://schemas.microsoft.com/office/drawing/2010/main" val="0"/>
                        </a:ext>
                      </a:extLst>
                    </a:blip>
                    <a:stretch>
                      <a:fillRect/>
                    </a:stretch>
                  </pic:blipFill>
                  <pic:spPr>
                    <a:xfrm>
                      <a:off x="0" y="0"/>
                      <a:ext cx="5171440" cy="3808730"/>
                    </a:xfrm>
                    <a:prstGeom prst="rect">
                      <a:avLst/>
                    </a:prstGeom>
                  </pic:spPr>
                </pic:pic>
              </a:graphicData>
            </a:graphic>
            <wp14:sizeRelH relativeFrom="margin">
              <wp14:pctWidth>0</wp14:pctWidth>
            </wp14:sizeRelH>
            <wp14:sizeRelV relativeFrom="margin">
              <wp14:pctHeight>0</wp14:pctHeight>
            </wp14:sizeRelV>
          </wp:anchor>
        </w:drawing>
      </w:r>
    </w:p>
    <w:p w14:paraId="7E3BD93B" w14:textId="5005C145" w:rsidR="003311AC" w:rsidRPr="004B35F2" w:rsidRDefault="0071278E"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Fuente: Lavoie Marc.(2004)</w:t>
      </w:r>
    </w:p>
    <w:p w14:paraId="2042F1F2" w14:textId="3FB2F8F6" w:rsidR="008C76E4" w:rsidRDefault="004B35F2" w:rsidP="005C65C4">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6.</w:t>
      </w:r>
      <w:r w:rsidR="00926C1A" w:rsidRPr="00987AFB">
        <w:rPr>
          <w:rFonts w:ascii="Times New Roman" w:hAnsi="Times New Roman" w:cs="Times New Roman"/>
          <w:b/>
          <w:sz w:val="24"/>
          <w:szCs w:val="24"/>
        </w:rPr>
        <w:t>CONCLUSIONES</w:t>
      </w:r>
    </w:p>
    <w:p w14:paraId="74BF1261" w14:textId="12B4089B" w:rsidR="00926C1A" w:rsidRDefault="005A093A"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este trabajo se ha realizado </w:t>
      </w:r>
      <w:r w:rsidR="006C6F31">
        <w:rPr>
          <w:rFonts w:ascii="Times New Roman" w:hAnsi="Times New Roman" w:cs="Times New Roman"/>
          <w:sz w:val="24"/>
          <w:szCs w:val="24"/>
        </w:rPr>
        <w:t>un repaso de l</w:t>
      </w:r>
      <w:r w:rsidR="00B54249">
        <w:rPr>
          <w:rFonts w:ascii="Times New Roman" w:hAnsi="Times New Roman" w:cs="Times New Roman"/>
          <w:sz w:val="24"/>
          <w:szCs w:val="24"/>
        </w:rPr>
        <w:t>a</w:t>
      </w:r>
      <w:r w:rsidR="006C6F31">
        <w:rPr>
          <w:rFonts w:ascii="Times New Roman" w:hAnsi="Times New Roman" w:cs="Times New Roman"/>
          <w:sz w:val="24"/>
          <w:szCs w:val="24"/>
        </w:rPr>
        <w:t xml:space="preserve">s principales </w:t>
      </w:r>
      <w:r w:rsidR="007D70A0">
        <w:rPr>
          <w:rFonts w:ascii="Times New Roman" w:hAnsi="Times New Roman" w:cs="Times New Roman"/>
          <w:sz w:val="24"/>
          <w:szCs w:val="24"/>
        </w:rPr>
        <w:t xml:space="preserve">teorías del pensamiento económico </w:t>
      </w:r>
      <w:r w:rsidR="008261CB">
        <w:rPr>
          <w:rFonts w:ascii="Times New Roman" w:hAnsi="Times New Roman" w:cs="Times New Roman"/>
          <w:sz w:val="24"/>
          <w:szCs w:val="24"/>
        </w:rPr>
        <w:t>, partiendo de los modelos clásicos</w:t>
      </w:r>
      <w:r w:rsidR="00B54249">
        <w:rPr>
          <w:rFonts w:ascii="Times New Roman" w:hAnsi="Times New Roman" w:cs="Times New Roman"/>
          <w:sz w:val="24"/>
          <w:szCs w:val="24"/>
        </w:rPr>
        <w:t xml:space="preserve"> </w:t>
      </w:r>
      <w:r w:rsidR="00286128">
        <w:rPr>
          <w:rFonts w:ascii="Times New Roman" w:hAnsi="Times New Roman" w:cs="Times New Roman"/>
          <w:sz w:val="24"/>
          <w:szCs w:val="24"/>
        </w:rPr>
        <w:t>hasta llegar a los postkeynesianos,</w:t>
      </w:r>
      <w:r w:rsidR="005F5FA0">
        <w:rPr>
          <w:rFonts w:ascii="Times New Roman" w:hAnsi="Times New Roman" w:cs="Times New Roman"/>
          <w:sz w:val="24"/>
          <w:szCs w:val="24"/>
        </w:rPr>
        <w:t xml:space="preserve"> pasando por el keynesianismo y los neoclásicos</w:t>
      </w:r>
      <w:r w:rsidR="00D04B4A">
        <w:rPr>
          <w:rFonts w:ascii="Times New Roman" w:hAnsi="Times New Roman" w:cs="Times New Roman"/>
          <w:sz w:val="24"/>
          <w:szCs w:val="24"/>
        </w:rPr>
        <w:t xml:space="preserve">. El </w:t>
      </w:r>
      <w:r w:rsidR="00DA1F00">
        <w:rPr>
          <w:rFonts w:ascii="Times New Roman" w:hAnsi="Times New Roman" w:cs="Times New Roman"/>
          <w:sz w:val="24"/>
          <w:szCs w:val="24"/>
        </w:rPr>
        <w:t xml:space="preserve">postkeynesianismo </w:t>
      </w:r>
      <w:r w:rsidR="00286128">
        <w:rPr>
          <w:rFonts w:ascii="Times New Roman" w:hAnsi="Times New Roman" w:cs="Times New Roman"/>
          <w:sz w:val="24"/>
          <w:szCs w:val="24"/>
        </w:rPr>
        <w:t xml:space="preserve">es la teoría económica en la que </w:t>
      </w:r>
      <w:r w:rsidR="0006106D">
        <w:rPr>
          <w:rFonts w:ascii="Times New Roman" w:hAnsi="Times New Roman" w:cs="Times New Roman"/>
          <w:sz w:val="24"/>
          <w:szCs w:val="24"/>
        </w:rPr>
        <w:t xml:space="preserve">se ha centrado dicho trabajo. </w:t>
      </w:r>
    </w:p>
    <w:p w14:paraId="243F4B86" w14:textId="4770A00B" w:rsidR="007744D8" w:rsidRDefault="00F90EC8"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definitiva los nuevos </w:t>
      </w:r>
      <w:r w:rsidR="009208B3">
        <w:rPr>
          <w:rFonts w:ascii="Times New Roman" w:hAnsi="Times New Roman" w:cs="Times New Roman"/>
          <w:sz w:val="24"/>
          <w:szCs w:val="24"/>
        </w:rPr>
        <w:t xml:space="preserve">pensamientos no hacen otra cosa que </w:t>
      </w:r>
      <w:r w:rsidR="00C64E6C">
        <w:rPr>
          <w:rFonts w:ascii="Times New Roman" w:hAnsi="Times New Roman" w:cs="Times New Roman"/>
          <w:sz w:val="24"/>
          <w:szCs w:val="24"/>
        </w:rPr>
        <w:t>luchar contra la idea de pensamiento único</w:t>
      </w:r>
      <w:r w:rsidR="00AB49E6">
        <w:rPr>
          <w:rFonts w:ascii="Times New Roman" w:hAnsi="Times New Roman" w:cs="Times New Roman"/>
          <w:sz w:val="24"/>
          <w:szCs w:val="24"/>
        </w:rPr>
        <w:t xml:space="preserve"> imperante actualmente,</w:t>
      </w:r>
      <w:r w:rsidR="00C22E38">
        <w:rPr>
          <w:rFonts w:ascii="Times New Roman" w:hAnsi="Times New Roman" w:cs="Times New Roman"/>
          <w:sz w:val="24"/>
          <w:szCs w:val="24"/>
        </w:rPr>
        <w:t xml:space="preserve"> ya </w:t>
      </w:r>
      <w:r w:rsidR="00C64E6C">
        <w:rPr>
          <w:rFonts w:ascii="Times New Roman" w:hAnsi="Times New Roman" w:cs="Times New Roman"/>
          <w:sz w:val="24"/>
          <w:szCs w:val="24"/>
        </w:rPr>
        <w:t xml:space="preserve"> que en la ciencia económica no sólo hay una forma de llegar a los fines deseados, </w:t>
      </w:r>
      <w:r w:rsidR="00C242E1">
        <w:rPr>
          <w:rFonts w:ascii="Times New Roman" w:hAnsi="Times New Roman" w:cs="Times New Roman"/>
          <w:sz w:val="24"/>
          <w:szCs w:val="24"/>
        </w:rPr>
        <w:t xml:space="preserve">dichos fines están aceptados </w:t>
      </w:r>
      <w:r w:rsidR="00AE59F8">
        <w:rPr>
          <w:rFonts w:ascii="Times New Roman" w:hAnsi="Times New Roman" w:cs="Times New Roman"/>
          <w:sz w:val="24"/>
          <w:szCs w:val="24"/>
        </w:rPr>
        <w:t xml:space="preserve">en la </w:t>
      </w:r>
      <w:r w:rsidR="002742D1">
        <w:rPr>
          <w:rFonts w:ascii="Times New Roman" w:hAnsi="Times New Roman" w:cs="Times New Roman"/>
          <w:sz w:val="24"/>
          <w:szCs w:val="24"/>
        </w:rPr>
        <w:t>mayoría</w:t>
      </w:r>
      <w:r w:rsidR="00AE59F8">
        <w:rPr>
          <w:rFonts w:ascii="Times New Roman" w:hAnsi="Times New Roman" w:cs="Times New Roman"/>
          <w:sz w:val="24"/>
          <w:szCs w:val="24"/>
        </w:rPr>
        <w:t xml:space="preserve"> </w:t>
      </w:r>
      <w:r w:rsidR="00C023BF">
        <w:rPr>
          <w:rFonts w:ascii="Times New Roman" w:hAnsi="Times New Roman" w:cs="Times New Roman"/>
          <w:sz w:val="24"/>
          <w:szCs w:val="24"/>
        </w:rPr>
        <w:t>de</w:t>
      </w:r>
      <w:r w:rsidR="00AE59F8">
        <w:rPr>
          <w:rFonts w:ascii="Times New Roman" w:hAnsi="Times New Roman" w:cs="Times New Roman"/>
          <w:sz w:val="24"/>
          <w:szCs w:val="24"/>
        </w:rPr>
        <w:t xml:space="preserve"> los casos, no hay discusión con ellos, </w:t>
      </w:r>
      <w:r w:rsidR="002742D1">
        <w:rPr>
          <w:rFonts w:ascii="Times New Roman" w:hAnsi="Times New Roman" w:cs="Times New Roman"/>
          <w:sz w:val="24"/>
          <w:szCs w:val="24"/>
        </w:rPr>
        <w:t xml:space="preserve">lo que sí queda en entredicho y en lo que hay controversia es en los medios para alcanzar dichos </w:t>
      </w:r>
      <w:r w:rsidR="001E1BDB">
        <w:rPr>
          <w:rFonts w:ascii="Times New Roman" w:hAnsi="Times New Roman" w:cs="Times New Roman"/>
          <w:sz w:val="24"/>
          <w:szCs w:val="24"/>
        </w:rPr>
        <w:t>fines</w:t>
      </w:r>
      <w:r w:rsidR="002742D1">
        <w:rPr>
          <w:rFonts w:ascii="Times New Roman" w:hAnsi="Times New Roman" w:cs="Times New Roman"/>
          <w:sz w:val="24"/>
          <w:szCs w:val="24"/>
        </w:rPr>
        <w:t>.</w:t>
      </w:r>
      <w:r w:rsidR="00BA1920">
        <w:rPr>
          <w:rFonts w:ascii="Times New Roman" w:hAnsi="Times New Roman" w:cs="Times New Roman"/>
          <w:sz w:val="24"/>
          <w:szCs w:val="24"/>
        </w:rPr>
        <w:t xml:space="preserve"> Las decisiones que se toman para alcanzar los fines deseados están basadas en la </w:t>
      </w:r>
      <w:r w:rsidR="00094FB7">
        <w:rPr>
          <w:rFonts w:ascii="Times New Roman" w:hAnsi="Times New Roman" w:cs="Times New Roman"/>
          <w:sz w:val="24"/>
          <w:szCs w:val="24"/>
        </w:rPr>
        <w:t>austeridad, la</w:t>
      </w:r>
      <w:r w:rsidR="00453FD3">
        <w:rPr>
          <w:rFonts w:ascii="Times New Roman" w:hAnsi="Times New Roman" w:cs="Times New Roman"/>
          <w:sz w:val="24"/>
          <w:szCs w:val="24"/>
        </w:rPr>
        <w:t>s</w:t>
      </w:r>
      <w:r w:rsidR="00094FB7">
        <w:rPr>
          <w:rFonts w:ascii="Times New Roman" w:hAnsi="Times New Roman" w:cs="Times New Roman"/>
          <w:sz w:val="24"/>
          <w:szCs w:val="24"/>
        </w:rPr>
        <w:t xml:space="preserve"> privatizaciones y la </w:t>
      </w:r>
      <w:r w:rsidR="00552777">
        <w:rPr>
          <w:rFonts w:ascii="Times New Roman" w:hAnsi="Times New Roman" w:cs="Times New Roman"/>
          <w:sz w:val="24"/>
          <w:szCs w:val="24"/>
        </w:rPr>
        <w:t xml:space="preserve">liberalización. </w:t>
      </w:r>
      <w:r w:rsidR="00453FD3">
        <w:rPr>
          <w:rFonts w:ascii="Times New Roman" w:hAnsi="Times New Roman" w:cs="Times New Roman"/>
          <w:sz w:val="24"/>
          <w:szCs w:val="24"/>
        </w:rPr>
        <w:t xml:space="preserve">La teoría postkeynesiana lo que hace es realizar una </w:t>
      </w:r>
      <w:r w:rsidR="0043039A">
        <w:rPr>
          <w:rFonts w:ascii="Times New Roman" w:hAnsi="Times New Roman" w:cs="Times New Roman"/>
          <w:sz w:val="24"/>
          <w:szCs w:val="24"/>
        </w:rPr>
        <w:t xml:space="preserve">forma de alcanzar los fines distinta,  en contra del pensamiento único, </w:t>
      </w:r>
      <w:r w:rsidR="00A82C57">
        <w:rPr>
          <w:rFonts w:ascii="Times New Roman" w:hAnsi="Times New Roman" w:cs="Times New Roman"/>
          <w:sz w:val="24"/>
          <w:szCs w:val="24"/>
        </w:rPr>
        <w:t xml:space="preserve">ofreciendo </w:t>
      </w:r>
      <w:r w:rsidR="00281BEF">
        <w:rPr>
          <w:rFonts w:ascii="Times New Roman" w:hAnsi="Times New Roman" w:cs="Times New Roman"/>
          <w:sz w:val="24"/>
          <w:szCs w:val="24"/>
        </w:rPr>
        <w:t xml:space="preserve">un mensaje totalmente distinto </w:t>
      </w:r>
      <w:r w:rsidR="004D0E7C">
        <w:rPr>
          <w:rFonts w:ascii="Times New Roman" w:hAnsi="Times New Roman" w:cs="Times New Roman"/>
          <w:sz w:val="24"/>
          <w:szCs w:val="24"/>
        </w:rPr>
        <w:t>al de la economía tradicional</w:t>
      </w:r>
      <w:r w:rsidR="00C023BF">
        <w:rPr>
          <w:rFonts w:ascii="Times New Roman" w:hAnsi="Times New Roman" w:cs="Times New Roman"/>
          <w:sz w:val="24"/>
          <w:szCs w:val="24"/>
        </w:rPr>
        <w:t xml:space="preserve">. El </w:t>
      </w:r>
      <w:r w:rsidR="004D0E7C">
        <w:rPr>
          <w:rFonts w:ascii="Times New Roman" w:hAnsi="Times New Roman" w:cs="Times New Roman"/>
          <w:sz w:val="24"/>
          <w:szCs w:val="24"/>
        </w:rPr>
        <w:t xml:space="preserve">de la economía tradicional transmite un mensaje </w:t>
      </w:r>
      <w:r w:rsidR="002E1F38">
        <w:rPr>
          <w:rFonts w:ascii="Times New Roman" w:hAnsi="Times New Roman" w:cs="Times New Roman"/>
          <w:sz w:val="24"/>
          <w:szCs w:val="24"/>
        </w:rPr>
        <w:t xml:space="preserve">que se podría catalogar de lúgubre, ya que nos dice que la sociedad debe de sufrir, </w:t>
      </w:r>
      <w:r w:rsidR="00B70583">
        <w:rPr>
          <w:rFonts w:ascii="Times New Roman" w:hAnsi="Times New Roman" w:cs="Times New Roman"/>
          <w:sz w:val="24"/>
          <w:szCs w:val="24"/>
        </w:rPr>
        <w:t xml:space="preserve">ser austera y librarse a una competencia desenfrenada para alcanzar la </w:t>
      </w:r>
      <w:r w:rsidR="00975E46">
        <w:rPr>
          <w:rFonts w:ascii="Times New Roman" w:hAnsi="Times New Roman" w:cs="Times New Roman"/>
          <w:sz w:val="24"/>
          <w:szCs w:val="24"/>
        </w:rPr>
        <w:t xml:space="preserve">situación de bienestar. La teoría postkeynesiana cambia ese mensaje, es un modelo más cautivador para las personas que forman </w:t>
      </w:r>
      <w:r w:rsidR="00CA56A5">
        <w:rPr>
          <w:rFonts w:ascii="Times New Roman" w:hAnsi="Times New Roman" w:cs="Times New Roman"/>
          <w:sz w:val="24"/>
          <w:szCs w:val="24"/>
        </w:rPr>
        <w:t xml:space="preserve">la sociedad, basado en la cooperación, y no en las relaciones que se rigen por </w:t>
      </w:r>
      <w:r w:rsidR="001D2785">
        <w:rPr>
          <w:rFonts w:ascii="Times New Roman" w:hAnsi="Times New Roman" w:cs="Times New Roman"/>
          <w:sz w:val="24"/>
          <w:szCs w:val="24"/>
        </w:rPr>
        <w:t>conflictos</w:t>
      </w:r>
      <w:r w:rsidR="00F06575">
        <w:rPr>
          <w:rFonts w:ascii="Times New Roman" w:hAnsi="Times New Roman" w:cs="Times New Roman"/>
          <w:sz w:val="24"/>
          <w:szCs w:val="24"/>
        </w:rPr>
        <w:t xml:space="preserve"> o en la competición voraz, </w:t>
      </w:r>
      <w:r w:rsidR="00D91B7B">
        <w:rPr>
          <w:rFonts w:ascii="Times New Roman" w:hAnsi="Times New Roman" w:cs="Times New Roman"/>
          <w:sz w:val="24"/>
          <w:szCs w:val="24"/>
        </w:rPr>
        <w:t>por lo que este cambio puede llegar a unos resultados mejores</w:t>
      </w:r>
      <w:r w:rsidR="00BB4ED5">
        <w:rPr>
          <w:rFonts w:ascii="Times New Roman" w:hAnsi="Times New Roman" w:cs="Times New Roman"/>
          <w:sz w:val="24"/>
          <w:szCs w:val="24"/>
        </w:rPr>
        <w:t>.</w:t>
      </w:r>
      <w:r w:rsidR="00B9380E">
        <w:rPr>
          <w:rFonts w:ascii="Times New Roman" w:hAnsi="Times New Roman" w:cs="Times New Roman"/>
          <w:sz w:val="24"/>
          <w:szCs w:val="24"/>
        </w:rPr>
        <w:t xml:space="preserve"> </w:t>
      </w:r>
      <w:r w:rsidR="00DE1E21">
        <w:rPr>
          <w:rFonts w:ascii="Times New Roman" w:hAnsi="Times New Roman" w:cs="Times New Roman"/>
          <w:sz w:val="24"/>
          <w:szCs w:val="24"/>
        </w:rPr>
        <w:t>También se encuentra el concepto de que</w:t>
      </w:r>
      <w:r w:rsidR="00B9380E">
        <w:rPr>
          <w:rFonts w:ascii="Times New Roman" w:hAnsi="Times New Roman" w:cs="Times New Roman"/>
          <w:sz w:val="24"/>
          <w:szCs w:val="24"/>
        </w:rPr>
        <w:t xml:space="preserve"> la escasez es una construcción intelectual </w:t>
      </w:r>
      <w:r w:rsidR="00C70781">
        <w:rPr>
          <w:rFonts w:ascii="Times New Roman" w:hAnsi="Times New Roman" w:cs="Times New Roman"/>
          <w:sz w:val="24"/>
          <w:szCs w:val="24"/>
        </w:rPr>
        <w:t>que puede superarse.</w:t>
      </w:r>
    </w:p>
    <w:p w14:paraId="33A9FAFF" w14:textId="197509E6" w:rsidR="00C70781" w:rsidRDefault="00C70781"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El postkeynesianismo cree</w:t>
      </w:r>
      <w:r w:rsidR="00F774C0">
        <w:rPr>
          <w:rFonts w:ascii="Times New Roman" w:hAnsi="Times New Roman" w:cs="Times New Roman"/>
          <w:sz w:val="24"/>
          <w:szCs w:val="24"/>
        </w:rPr>
        <w:t xml:space="preserve"> </w:t>
      </w:r>
      <w:r>
        <w:rPr>
          <w:rFonts w:ascii="Times New Roman" w:hAnsi="Times New Roman" w:cs="Times New Roman"/>
          <w:sz w:val="24"/>
          <w:szCs w:val="24"/>
        </w:rPr>
        <w:t xml:space="preserve">que el capitalismo </w:t>
      </w:r>
      <w:r w:rsidR="00A87748">
        <w:rPr>
          <w:rFonts w:ascii="Times New Roman" w:hAnsi="Times New Roman" w:cs="Times New Roman"/>
          <w:sz w:val="24"/>
          <w:szCs w:val="24"/>
        </w:rPr>
        <w:t xml:space="preserve">es </w:t>
      </w:r>
      <w:r w:rsidR="0099512C">
        <w:rPr>
          <w:rFonts w:ascii="Times New Roman" w:hAnsi="Times New Roman" w:cs="Times New Roman"/>
          <w:sz w:val="24"/>
          <w:szCs w:val="24"/>
        </w:rPr>
        <w:t xml:space="preserve">un </w:t>
      </w:r>
      <w:r w:rsidR="00A87748">
        <w:rPr>
          <w:rFonts w:ascii="Times New Roman" w:hAnsi="Times New Roman" w:cs="Times New Roman"/>
          <w:sz w:val="24"/>
          <w:szCs w:val="24"/>
        </w:rPr>
        <w:t>sistema económico eficaz, eso s</w:t>
      </w:r>
      <w:r w:rsidR="00F774C0">
        <w:rPr>
          <w:rFonts w:ascii="Times New Roman" w:hAnsi="Times New Roman" w:cs="Times New Roman"/>
          <w:sz w:val="24"/>
          <w:szCs w:val="24"/>
        </w:rPr>
        <w:t>í</w:t>
      </w:r>
      <w:r w:rsidR="00DE1E21">
        <w:rPr>
          <w:rFonts w:ascii="Times New Roman" w:hAnsi="Times New Roman" w:cs="Times New Roman"/>
          <w:sz w:val="24"/>
          <w:szCs w:val="24"/>
        </w:rPr>
        <w:t>,</w:t>
      </w:r>
      <w:r w:rsidR="00A87748">
        <w:rPr>
          <w:rFonts w:ascii="Times New Roman" w:hAnsi="Times New Roman" w:cs="Times New Roman"/>
          <w:sz w:val="24"/>
          <w:szCs w:val="24"/>
        </w:rPr>
        <w:t xml:space="preserve"> para ellos </w:t>
      </w:r>
      <w:r w:rsidR="001772ED">
        <w:rPr>
          <w:rFonts w:ascii="Times New Roman" w:hAnsi="Times New Roman" w:cs="Times New Roman"/>
          <w:sz w:val="24"/>
          <w:szCs w:val="24"/>
        </w:rPr>
        <w:t xml:space="preserve">debe haber una intervención del Estado o de las instituciones pertinentes para que </w:t>
      </w:r>
      <w:r w:rsidR="000C2B52">
        <w:rPr>
          <w:rFonts w:ascii="Times New Roman" w:hAnsi="Times New Roman" w:cs="Times New Roman"/>
          <w:sz w:val="24"/>
          <w:szCs w:val="24"/>
        </w:rPr>
        <w:t xml:space="preserve">no suceda una competición destructiva para la sociedad, y este hecho desemboque </w:t>
      </w:r>
      <w:r w:rsidR="006B5A0F">
        <w:rPr>
          <w:rFonts w:ascii="Times New Roman" w:hAnsi="Times New Roman" w:cs="Times New Roman"/>
          <w:sz w:val="24"/>
          <w:szCs w:val="24"/>
        </w:rPr>
        <w:t>en el empobrecimiento de los más desfavorecidos.</w:t>
      </w:r>
    </w:p>
    <w:p w14:paraId="04E4CB33" w14:textId="06748404" w:rsidR="00265D6F" w:rsidRDefault="0042108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 que </w:t>
      </w:r>
      <w:r w:rsidR="00D27886">
        <w:rPr>
          <w:rFonts w:ascii="Times New Roman" w:hAnsi="Times New Roman" w:cs="Times New Roman"/>
          <w:sz w:val="24"/>
          <w:szCs w:val="24"/>
        </w:rPr>
        <w:t xml:space="preserve">con este trabajo se quiere </w:t>
      </w:r>
      <w:r w:rsidR="00D84967">
        <w:rPr>
          <w:rFonts w:ascii="Times New Roman" w:hAnsi="Times New Roman" w:cs="Times New Roman"/>
          <w:sz w:val="24"/>
          <w:szCs w:val="24"/>
        </w:rPr>
        <w:t>mostrar</w:t>
      </w:r>
      <w:r w:rsidR="00D27886">
        <w:rPr>
          <w:rFonts w:ascii="Times New Roman" w:hAnsi="Times New Roman" w:cs="Times New Roman"/>
          <w:sz w:val="24"/>
          <w:szCs w:val="24"/>
        </w:rPr>
        <w:t xml:space="preserve"> es que no sólo hay una verdad absoluta para tomar las decisiones económicas, que son de gran importancia porque rigen el bienestar de la sociedad y marcarán el futuro que </w:t>
      </w:r>
      <w:r w:rsidR="004602D0">
        <w:rPr>
          <w:rFonts w:ascii="Times New Roman" w:hAnsi="Times New Roman" w:cs="Times New Roman"/>
          <w:sz w:val="24"/>
          <w:szCs w:val="24"/>
        </w:rPr>
        <w:t>esta</w:t>
      </w:r>
      <w:r w:rsidR="00D27886">
        <w:rPr>
          <w:rFonts w:ascii="Times New Roman" w:hAnsi="Times New Roman" w:cs="Times New Roman"/>
          <w:sz w:val="24"/>
          <w:szCs w:val="24"/>
        </w:rPr>
        <w:t xml:space="preserve"> va a tomar, </w:t>
      </w:r>
      <w:r w:rsidR="005A1C11">
        <w:rPr>
          <w:rFonts w:ascii="Times New Roman" w:hAnsi="Times New Roman" w:cs="Times New Roman"/>
          <w:sz w:val="24"/>
          <w:szCs w:val="24"/>
        </w:rPr>
        <w:t xml:space="preserve">sino que hay opciones diversas que son igual de válidas </w:t>
      </w:r>
      <w:r w:rsidR="004602D0">
        <w:rPr>
          <w:rFonts w:ascii="Times New Roman" w:hAnsi="Times New Roman" w:cs="Times New Roman"/>
          <w:sz w:val="24"/>
          <w:szCs w:val="24"/>
        </w:rPr>
        <w:t xml:space="preserve">para que puedan ser valoradas, </w:t>
      </w:r>
      <w:r w:rsidR="00541380">
        <w:rPr>
          <w:rFonts w:ascii="Times New Roman" w:hAnsi="Times New Roman" w:cs="Times New Roman"/>
          <w:sz w:val="24"/>
          <w:szCs w:val="24"/>
        </w:rPr>
        <w:t>no debemos de encerrados en la idea de pensamiento único, ya que está idea además</w:t>
      </w:r>
      <w:r w:rsidR="00372CC4">
        <w:rPr>
          <w:rFonts w:ascii="Times New Roman" w:hAnsi="Times New Roman" w:cs="Times New Roman"/>
          <w:sz w:val="24"/>
          <w:szCs w:val="24"/>
        </w:rPr>
        <w:t>, e</w:t>
      </w:r>
      <w:r w:rsidR="00541380">
        <w:rPr>
          <w:rFonts w:ascii="Times New Roman" w:hAnsi="Times New Roman" w:cs="Times New Roman"/>
          <w:sz w:val="24"/>
          <w:szCs w:val="24"/>
        </w:rPr>
        <w:t>stá basada en el concepto de que la sociedad debe sufrir para alcanzar el bienestar</w:t>
      </w:r>
      <w:r w:rsidR="00210DA0">
        <w:rPr>
          <w:rFonts w:ascii="Times New Roman" w:hAnsi="Times New Roman" w:cs="Times New Roman"/>
          <w:sz w:val="24"/>
          <w:szCs w:val="24"/>
        </w:rPr>
        <w:t>, habiendo otras que basan su idea en otros conceptos más cautivadores para los f</w:t>
      </w:r>
      <w:r w:rsidR="00372CC4">
        <w:rPr>
          <w:rFonts w:ascii="Times New Roman" w:hAnsi="Times New Roman" w:cs="Times New Roman"/>
          <w:sz w:val="24"/>
          <w:szCs w:val="24"/>
        </w:rPr>
        <w:t>or</w:t>
      </w:r>
      <w:r w:rsidR="00210DA0">
        <w:rPr>
          <w:rFonts w:ascii="Times New Roman" w:hAnsi="Times New Roman" w:cs="Times New Roman"/>
          <w:sz w:val="24"/>
          <w:szCs w:val="24"/>
        </w:rPr>
        <w:t xml:space="preserve">mantes de la sociedad. </w:t>
      </w:r>
      <w:r w:rsidR="00265D6F">
        <w:rPr>
          <w:rFonts w:ascii="Times New Roman" w:hAnsi="Times New Roman" w:cs="Times New Roman"/>
          <w:sz w:val="24"/>
          <w:szCs w:val="24"/>
        </w:rPr>
        <w:t xml:space="preserve">Además las ideas postkeynesianas nos muestran que el sistema económico debe estar regulado por el Estado </w:t>
      </w:r>
      <w:r w:rsidR="00265D6F">
        <w:rPr>
          <w:rFonts w:ascii="Times New Roman" w:hAnsi="Times New Roman" w:cs="Times New Roman"/>
          <w:sz w:val="24"/>
          <w:szCs w:val="24"/>
        </w:rPr>
        <w:lastRenderedPageBreak/>
        <w:t xml:space="preserve">y las instituciones pertinentes para que estas </w:t>
      </w:r>
      <w:r w:rsidR="008D5AEC">
        <w:rPr>
          <w:rFonts w:ascii="Times New Roman" w:hAnsi="Times New Roman" w:cs="Times New Roman"/>
          <w:sz w:val="24"/>
          <w:szCs w:val="24"/>
        </w:rPr>
        <w:t xml:space="preserve">busquen con sus mediadas el bienestar de toda la sociedad , ya que </w:t>
      </w:r>
      <w:r w:rsidR="00723DBA">
        <w:rPr>
          <w:rFonts w:ascii="Times New Roman" w:hAnsi="Times New Roman" w:cs="Times New Roman"/>
          <w:sz w:val="24"/>
          <w:szCs w:val="24"/>
        </w:rPr>
        <w:t>si es</w:t>
      </w:r>
      <w:r w:rsidR="008D5AEC">
        <w:rPr>
          <w:rFonts w:ascii="Times New Roman" w:hAnsi="Times New Roman" w:cs="Times New Roman"/>
          <w:sz w:val="24"/>
          <w:szCs w:val="24"/>
        </w:rPr>
        <w:t xml:space="preserve">te hecho no se produce puede desembocar en que los componentes más desfavorecidos de la sociedad estén desprotegidos </w:t>
      </w:r>
      <w:r w:rsidR="00471B36">
        <w:rPr>
          <w:rFonts w:ascii="Times New Roman" w:hAnsi="Times New Roman" w:cs="Times New Roman"/>
          <w:sz w:val="24"/>
          <w:szCs w:val="24"/>
        </w:rPr>
        <w:t>antes elementos mayores que ellos</w:t>
      </w:r>
      <w:r w:rsidR="00723DBA">
        <w:rPr>
          <w:rFonts w:ascii="Times New Roman" w:hAnsi="Times New Roman" w:cs="Times New Roman"/>
          <w:sz w:val="24"/>
          <w:szCs w:val="24"/>
        </w:rPr>
        <w:t>.</w:t>
      </w:r>
    </w:p>
    <w:p w14:paraId="147FF767" w14:textId="0C42ED55" w:rsidR="00723DBA" w:rsidRDefault="00723DBA" w:rsidP="005C65C4">
      <w:pPr>
        <w:spacing w:line="360" w:lineRule="auto"/>
        <w:jc w:val="both"/>
        <w:rPr>
          <w:rFonts w:ascii="Times New Roman" w:hAnsi="Times New Roman" w:cs="Times New Roman"/>
          <w:sz w:val="24"/>
          <w:szCs w:val="24"/>
        </w:rPr>
      </w:pPr>
    </w:p>
    <w:p w14:paraId="7E979138" w14:textId="17AB0C27" w:rsidR="00723DBA" w:rsidRDefault="00723DBA" w:rsidP="005C65C4">
      <w:pPr>
        <w:spacing w:line="360" w:lineRule="auto"/>
        <w:jc w:val="both"/>
        <w:rPr>
          <w:rFonts w:ascii="Times New Roman" w:hAnsi="Times New Roman" w:cs="Times New Roman"/>
          <w:sz w:val="24"/>
          <w:szCs w:val="24"/>
        </w:rPr>
      </w:pPr>
    </w:p>
    <w:p w14:paraId="17FE02EC" w14:textId="06C2C78B" w:rsidR="00723DBA" w:rsidRDefault="00723DBA" w:rsidP="005C65C4">
      <w:pPr>
        <w:spacing w:line="360" w:lineRule="auto"/>
        <w:jc w:val="both"/>
        <w:rPr>
          <w:rFonts w:ascii="Times New Roman" w:hAnsi="Times New Roman" w:cs="Times New Roman"/>
          <w:sz w:val="24"/>
          <w:szCs w:val="24"/>
        </w:rPr>
      </w:pPr>
    </w:p>
    <w:p w14:paraId="796DCE9F" w14:textId="049CB3A2" w:rsidR="00723DBA" w:rsidRDefault="00723DBA" w:rsidP="005C65C4">
      <w:pPr>
        <w:spacing w:line="360" w:lineRule="auto"/>
        <w:jc w:val="both"/>
        <w:rPr>
          <w:rFonts w:ascii="Times New Roman" w:hAnsi="Times New Roman" w:cs="Times New Roman"/>
          <w:sz w:val="24"/>
          <w:szCs w:val="24"/>
        </w:rPr>
      </w:pPr>
    </w:p>
    <w:p w14:paraId="0AA409B9" w14:textId="5215B6B4" w:rsidR="00723DBA" w:rsidRDefault="00723DBA" w:rsidP="005C65C4">
      <w:pPr>
        <w:spacing w:line="360" w:lineRule="auto"/>
        <w:jc w:val="both"/>
        <w:rPr>
          <w:rFonts w:ascii="Times New Roman" w:hAnsi="Times New Roman" w:cs="Times New Roman"/>
          <w:sz w:val="24"/>
          <w:szCs w:val="24"/>
        </w:rPr>
      </w:pPr>
    </w:p>
    <w:p w14:paraId="4B27039C" w14:textId="32C24FF0" w:rsidR="00723DBA" w:rsidRDefault="00723DBA" w:rsidP="005C65C4">
      <w:pPr>
        <w:spacing w:line="360" w:lineRule="auto"/>
        <w:jc w:val="both"/>
        <w:rPr>
          <w:rFonts w:ascii="Times New Roman" w:hAnsi="Times New Roman" w:cs="Times New Roman"/>
          <w:sz w:val="24"/>
          <w:szCs w:val="24"/>
        </w:rPr>
      </w:pPr>
    </w:p>
    <w:p w14:paraId="6053BBDD" w14:textId="77777777" w:rsidR="003311AC" w:rsidRDefault="003311AC" w:rsidP="005C65C4">
      <w:pPr>
        <w:spacing w:line="360" w:lineRule="auto"/>
        <w:jc w:val="both"/>
        <w:rPr>
          <w:rFonts w:ascii="Times New Roman" w:hAnsi="Times New Roman" w:cs="Times New Roman"/>
          <w:sz w:val="24"/>
          <w:szCs w:val="24"/>
        </w:rPr>
      </w:pPr>
    </w:p>
    <w:p w14:paraId="47920F14" w14:textId="77777777" w:rsidR="003311AC" w:rsidRDefault="003311AC" w:rsidP="005C65C4">
      <w:pPr>
        <w:spacing w:line="360" w:lineRule="auto"/>
        <w:jc w:val="both"/>
        <w:rPr>
          <w:rFonts w:ascii="Times New Roman" w:hAnsi="Times New Roman" w:cs="Times New Roman"/>
          <w:sz w:val="24"/>
          <w:szCs w:val="24"/>
        </w:rPr>
      </w:pPr>
    </w:p>
    <w:p w14:paraId="0205D6C5" w14:textId="77777777" w:rsidR="003311AC" w:rsidRDefault="003311AC" w:rsidP="005C65C4">
      <w:pPr>
        <w:spacing w:line="360" w:lineRule="auto"/>
        <w:jc w:val="both"/>
        <w:rPr>
          <w:rFonts w:ascii="Times New Roman" w:hAnsi="Times New Roman" w:cs="Times New Roman"/>
          <w:sz w:val="24"/>
          <w:szCs w:val="24"/>
        </w:rPr>
      </w:pPr>
    </w:p>
    <w:p w14:paraId="4BE46463" w14:textId="77777777" w:rsidR="003311AC" w:rsidRDefault="003311AC" w:rsidP="005C65C4">
      <w:pPr>
        <w:spacing w:line="360" w:lineRule="auto"/>
        <w:jc w:val="both"/>
        <w:rPr>
          <w:rFonts w:ascii="Times New Roman" w:hAnsi="Times New Roman" w:cs="Times New Roman"/>
          <w:sz w:val="24"/>
          <w:szCs w:val="24"/>
        </w:rPr>
      </w:pPr>
    </w:p>
    <w:p w14:paraId="621B3355" w14:textId="77777777" w:rsidR="003311AC" w:rsidRDefault="003311AC" w:rsidP="005C65C4">
      <w:pPr>
        <w:spacing w:line="360" w:lineRule="auto"/>
        <w:jc w:val="both"/>
        <w:rPr>
          <w:rFonts w:ascii="Times New Roman" w:hAnsi="Times New Roman" w:cs="Times New Roman"/>
          <w:sz w:val="24"/>
          <w:szCs w:val="24"/>
        </w:rPr>
      </w:pPr>
    </w:p>
    <w:p w14:paraId="6A0D1E41" w14:textId="77777777" w:rsidR="003311AC" w:rsidRDefault="003311AC" w:rsidP="005C65C4">
      <w:pPr>
        <w:spacing w:line="360" w:lineRule="auto"/>
        <w:jc w:val="both"/>
        <w:rPr>
          <w:rFonts w:ascii="Times New Roman" w:hAnsi="Times New Roman" w:cs="Times New Roman"/>
          <w:sz w:val="24"/>
          <w:szCs w:val="24"/>
        </w:rPr>
      </w:pPr>
    </w:p>
    <w:p w14:paraId="23FB881F" w14:textId="77777777" w:rsidR="003311AC" w:rsidRDefault="003311AC" w:rsidP="005C65C4">
      <w:pPr>
        <w:spacing w:line="360" w:lineRule="auto"/>
        <w:jc w:val="both"/>
        <w:rPr>
          <w:rFonts w:ascii="Times New Roman" w:hAnsi="Times New Roman" w:cs="Times New Roman"/>
          <w:sz w:val="24"/>
          <w:szCs w:val="24"/>
        </w:rPr>
      </w:pPr>
    </w:p>
    <w:p w14:paraId="74066F4E" w14:textId="77777777" w:rsidR="003311AC" w:rsidRDefault="003311AC" w:rsidP="005C65C4">
      <w:pPr>
        <w:spacing w:line="360" w:lineRule="auto"/>
        <w:jc w:val="both"/>
        <w:rPr>
          <w:rFonts w:ascii="Times New Roman" w:hAnsi="Times New Roman" w:cs="Times New Roman"/>
          <w:sz w:val="24"/>
          <w:szCs w:val="24"/>
        </w:rPr>
      </w:pPr>
    </w:p>
    <w:p w14:paraId="46E91A80" w14:textId="77777777" w:rsidR="003311AC" w:rsidRDefault="003311AC" w:rsidP="005C65C4">
      <w:pPr>
        <w:spacing w:line="360" w:lineRule="auto"/>
        <w:jc w:val="both"/>
        <w:rPr>
          <w:rFonts w:ascii="Times New Roman" w:hAnsi="Times New Roman" w:cs="Times New Roman"/>
          <w:sz w:val="24"/>
          <w:szCs w:val="24"/>
        </w:rPr>
      </w:pPr>
    </w:p>
    <w:p w14:paraId="6329C182" w14:textId="77777777" w:rsidR="003311AC" w:rsidRDefault="003311AC" w:rsidP="005C65C4">
      <w:pPr>
        <w:spacing w:line="360" w:lineRule="auto"/>
        <w:jc w:val="both"/>
        <w:rPr>
          <w:rFonts w:ascii="Times New Roman" w:hAnsi="Times New Roman" w:cs="Times New Roman"/>
          <w:sz w:val="24"/>
          <w:szCs w:val="24"/>
        </w:rPr>
      </w:pPr>
    </w:p>
    <w:p w14:paraId="71EDF99E" w14:textId="77777777" w:rsidR="003311AC" w:rsidRDefault="003311AC" w:rsidP="005C65C4">
      <w:pPr>
        <w:spacing w:line="360" w:lineRule="auto"/>
        <w:jc w:val="both"/>
        <w:rPr>
          <w:rFonts w:ascii="Times New Roman" w:hAnsi="Times New Roman" w:cs="Times New Roman"/>
          <w:sz w:val="24"/>
          <w:szCs w:val="24"/>
        </w:rPr>
      </w:pPr>
    </w:p>
    <w:p w14:paraId="55CF344F" w14:textId="77777777" w:rsidR="003311AC" w:rsidRDefault="003311AC" w:rsidP="005C65C4">
      <w:pPr>
        <w:spacing w:line="360" w:lineRule="auto"/>
        <w:jc w:val="both"/>
        <w:rPr>
          <w:rFonts w:ascii="Times New Roman" w:hAnsi="Times New Roman" w:cs="Times New Roman"/>
          <w:sz w:val="24"/>
          <w:szCs w:val="24"/>
        </w:rPr>
      </w:pPr>
    </w:p>
    <w:p w14:paraId="466C3458" w14:textId="77777777" w:rsidR="003311AC" w:rsidRDefault="003311AC" w:rsidP="005C65C4">
      <w:pPr>
        <w:spacing w:line="360" w:lineRule="auto"/>
        <w:jc w:val="both"/>
        <w:rPr>
          <w:rFonts w:ascii="Times New Roman" w:hAnsi="Times New Roman" w:cs="Times New Roman"/>
          <w:sz w:val="24"/>
          <w:szCs w:val="24"/>
        </w:rPr>
      </w:pPr>
    </w:p>
    <w:p w14:paraId="47CEECB6" w14:textId="77777777" w:rsidR="003311AC" w:rsidRDefault="003311AC" w:rsidP="005C65C4">
      <w:pPr>
        <w:spacing w:line="360" w:lineRule="auto"/>
        <w:jc w:val="both"/>
        <w:rPr>
          <w:rFonts w:ascii="Times New Roman" w:hAnsi="Times New Roman" w:cs="Times New Roman"/>
          <w:sz w:val="24"/>
          <w:szCs w:val="24"/>
        </w:rPr>
      </w:pPr>
    </w:p>
    <w:p w14:paraId="26BEBB6E" w14:textId="77777777" w:rsidR="003311AC" w:rsidRDefault="003311AC" w:rsidP="005C65C4">
      <w:pPr>
        <w:spacing w:line="360" w:lineRule="auto"/>
        <w:jc w:val="both"/>
        <w:rPr>
          <w:rFonts w:ascii="Times New Roman" w:hAnsi="Times New Roman" w:cs="Times New Roman"/>
          <w:sz w:val="24"/>
          <w:szCs w:val="24"/>
        </w:rPr>
      </w:pPr>
    </w:p>
    <w:p w14:paraId="76C06ED2" w14:textId="77777777" w:rsidR="004B35F2" w:rsidRDefault="004B35F2" w:rsidP="005C65C4">
      <w:pPr>
        <w:spacing w:line="360" w:lineRule="auto"/>
        <w:jc w:val="both"/>
        <w:rPr>
          <w:rFonts w:ascii="Times New Roman" w:hAnsi="Times New Roman" w:cs="Times New Roman"/>
          <w:sz w:val="24"/>
          <w:szCs w:val="24"/>
        </w:rPr>
      </w:pPr>
    </w:p>
    <w:p w14:paraId="638182FA" w14:textId="1AB973CF" w:rsidR="00723DBA" w:rsidRDefault="00723DBA"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Bibliografía.</w:t>
      </w:r>
    </w:p>
    <w:p w14:paraId="55EF150F" w14:textId="500A3683" w:rsidR="008279D0" w:rsidRPr="0098093D" w:rsidRDefault="000571DA"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Barros</w:t>
      </w:r>
      <w:r w:rsidR="006E4014">
        <w:rPr>
          <w:rFonts w:ascii="Times New Roman" w:hAnsi="Times New Roman" w:cs="Times New Roman"/>
          <w:sz w:val="24"/>
          <w:szCs w:val="24"/>
        </w:rPr>
        <w:t>, E y Salcines</w:t>
      </w:r>
      <w:r w:rsidR="00FE4077">
        <w:rPr>
          <w:rFonts w:ascii="Times New Roman" w:hAnsi="Times New Roman" w:cs="Times New Roman"/>
          <w:sz w:val="24"/>
          <w:szCs w:val="24"/>
        </w:rPr>
        <w:t xml:space="preserve">, </w:t>
      </w:r>
      <w:r w:rsidR="006E4014">
        <w:rPr>
          <w:rFonts w:ascii="Times New Roman" w:hAnsi="Times New Roman" w:cs="Times New Roman"/>
          <w:sz w:val="24"/>
          <w:szCs w:val="24"/>
        </w:rPr>
        <w:t>V</w:t>
      </w:r>
      <w:r w:rsidR="00FE4077">
        <w:rPr>
          <w:rFonts w:ascii="Times New Roman" w:hAnsi="Times New Roman" w:cs="Times New Roman"/>
          <w:sz w:val="24"/>
          <w:szCs w:val="24"/>
        </w:rPr>
        <w:t>.</w:t>
      </w:r>
      <w:r w:rsidR="006E4014">
        <w:rPr>
          <w:rFonts w:ascii="Times New Roman" w:hAnsi="Times New Roman" w:cs="Times New Roman"/>
          <w:sz w:val="24"/>
          <w:szCs w:val="24"/>
        </w:rPr>
        <w:t>(2011)</w:t>
      </w:r>
      <w:r w:rsidR="008279D0">
        <w:rPr>
          <w:rFonts w:ascii="Times New Roman" w:hAnsi="Times New Roman" w:cs="Times New Roman"/>
          <w:sz w:val="24"/>
          <w:szCs w:val="24"/>
        </w:rPr>
        <w:t xml:space="preserve">. </w:t>
      </w:r>
      <w:r w:rsidR="008279D0" w:rsidRPr="008279D0">
        <w:rPr>
          <w:rFonts w:ascii="Times New Roman" w:hAnsi="Times New Roman" w:cs="Times New Roman"/>
          <w:i/>
          <w:sz w:val="24"/>
          <w:szCs w:val="24"/>
        </w:rPr>
        <w:t>Historia</w:t>
      </w:r>
      <w:r w:rsidR="008279D0">
        <w:rPr>
          <w:rFonts w:ascii="Times New Roman" w:hAnsi="Times New Roman" w:cs="Times New Roman"/>
          <w:sz w:val="24"/>
          <w:szCs w:val="24"/>
        </w:rPr>
        <w:t xml:space="preserve"> </w:t>
      </w:r>
      <w:r w:rsidR="008279D0">
        <w:rPr>
          <w:rFonts w:ascii="Times New Roman" w:hAnsi="Times New Roman" w:cs="Times New Roman"/>
          <w:i/>
          <w:sz w:val="24"/>
          <w:szCs w:val="24"/>
        </w:rPr>
        <w:t>del pensamiento Económico,</w:t>
      </w:r>
      <w:r w:rsidR="0098093D">
        <w:rPr>
          <w:rFonts w:ascii="Times New Roman" w:hAnsi="Times New Roman" w:cs="Times New Roman"/>
          <w:i/>
          <w:sz w:val="24"/>
          <w:szCs w:val="24"/>
        </w:rPr>
        <w:t xml:space="preserve"> </w:t>
      </w:r>
      <w:r w:rsidR="0098093D">
        <w:rPr>
          <w:rFonts w:ascii="Times New Roman" w:hAnsi="Times New Roman" w:cs="Times New Roman"/>
          <w:sz w:val="24"/>
          <w:szCs w:val="24"/>
        </w:rPr>
        <w:t>La Coruña, MA: Escuela de finanzas S.L.</w:t>
      </w:r>
    </w:p>
    <w:p w14:paraId="70E2838A" w14:textId="01B99922" w:rsidR="007E61BF" w:rsidRDefault="00A2206F"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Buchholz</w:t>
      </w:r>
      <w:r w:rsidR="00EC7047">
        <w:rPr>
          <w:rFonts w:ascii="Times New Roman" w:hAnsi="Times New Roman" w:cs="Times New Roman"/>
          <w:sz w:val="24"/>
          <w:szCs w:val="24"/>
        </w:rPr>
        <w:t>, Todd G.</w:t>
      </w:r>
      <w:r>
        <w:rPr>
          <w:rFonts w:ascii="Times New Roman" w:hAnsi="Times New Roman" w:cs="Times New Roman"/>
          <w:sz w:val="24"/>
          <w:szCs w:val="24"/>
        </w:rPr>
        <w:t xml:space="preserve"> </w:t>
      </w:r>
      <w:r w:rsidR="00EC7047">
        <w:rPr>
          <w:rFonts w:ascii="Times New Roman" w:hAnsi="Times New Roman" w:cs="Times New Roman"/>
          <w:sz w:val="24"/>
          <w:szCs w:val="24"/>
        </w:rPr>
        <w:t>(</w:t>
      </w:r>
      <w:r w:rsidR="001014B7">
        <w:rPr>
          <w:rFonts w:ascii="Times New Roman" w:hAnsi="Times New Roman" w:cs="Times New Roman"/>
          <w:sz w:val="24"/>
          <w:szCs w:val="24"/>
        </w:rPr>
        <w:t>1993)</w:t>
      </w:r>
      <w:r w:rsidR="00354072">
        <w:rPr>
          <w:rFonts w:ascii="Times New Roman" w:hAnsi="Times New Roman" w:cs="Times New Roman"/>
          <w:sz w:val="24"/>
          <w:szCs w:val="24"/>
        </w:rPr>
        <w:t xml:space="preserve">, </w:t>
      </w:r>
      <w:r w:rsidR="00354072" w:rsidRPr="004D102C">
        <w:rPr>
          <w:rFonts w:ascii="Times New Roman" w:hAnsi="Times New Roman" w:cs="Times New Roman"/>
          <w:i/>
          <w:sz w:val="24"/>
          <w:szCs w:val="24"/>
        </w:rPr>
        <w:t>Nuevas</w:t>
      </w:r>
      <w:r w:rsidR="00354072">
        <w:rPr>
          <w:rFonts w:ascii="Times New Roman" w:hAnsi="Times New Roman" w:cs="Times New Roman"/>
          <w:sz w:val="24"/>
          <w:szCs w:val="24"/>
        </w:rPr>
        <w:t xml:space="preserve"> </w:t>
      </w:r>
      <w:r w:rsidR="00354072" w:rsidRPr="009424C8">
        <w:rPr>
          <w:rFonts w:ascii="Times New Roman" w:hAnsi="Times New Roman" w:cs="Times New Roman"/>
          <w:i/>
          <w:sz w:val="24"/>
          <w:szCs w:val="24"/>
        </w:rPr>
        <w:t>ideas</w:t>
      </w:r>
      <w:r w:rsidR="00354072">
        <w:rPr>
          <w:rFonts w:ascii="Times New Roman" w:hAnsi="Times New Roman" w:cs="Times New Roman"/>
          <w:sz w:val="24"/>
          <w:szCs w:val="24"/>
        </w:rPr>
        <w:t xml:space="preserve"> </w:t>
      </w:r>
      <w:r w:rsidR="004D102C">
        <w:rPr>
          <w:rFonts w:ascii="Times New Roman" w:hAnsi="Times New Roman" w:cs="Times New Roman"/>
          <w:i/>
          <w:sz w:val="24"/>
          <w:szCs w:val="24"/>
        </w:rPr>
        <w:t>de</w:t>
      </w:r>
      <w:r w:rsidR="00354072">
        <w:rPr>
          <w:rFonts w:ascii="Times New Roman" w:hAnsi="Times New Roman" w:cs="Times New Roman"/>
          <w:sz w:val="24"/>
          <w:szCs w:val="24"/>
        </w:rPr>
        <w:t xml:space="preserve"> </w:t>
      </w:r>
      <w:r w:rsidR="00354072" w:rsidRPr="009424C8">
        <w:rPr>
          <w:rFonts w:ascii="Times New Roman" w:hAnsi="Times New Roman" w:cs="Times New Roman"/>
          <w:i/>
          <w:sz w:val="24"/>
          <w:szCs w:val="24"/>
        </w:rPr>
        <w:t>economistas</w:t>
      </w:r>
      <w:r w:rsidR="00354072">
        <w:rPr>
          <w:rFonts w:ascii="Times New Roman" w:hAnsi="Times New Roman" w:cs="Times New Roman"/>
          <w:sz w:val="24"/>
          <w:szCs w:val="24"/>
        </w:rPr>
        <w:t xml:space="preserve"> </w:t>
      </w:r>
      <w:r w:rsidR="00354072" w:rsidRPr="006E1B21">
        <w:rPr>
          <w:rFonts w:ascii="Times New Roman" w:hAnsi="Times New Roman" w:cs="Times New Roman"/>
          <w:i/>
          <w:sz w:val="24"/>
          <w:szCs w:val="24"/>
        </w:rPr>
        <w:t>de</w:t>
      </w:r>
      <w:r w:rsidR="00354072">
        <w:rPr>
          <w:rFonts w:ascii="Times New Roman" w:hAnsi="Times New Roman" w:cs="Times New Roman"/>
          <w:sz w:val="24"/>
          <w:szCs w:val="24"/>
        </w:rPr>
        <w:t xml:space="preserve"> </w:t>
      </w:r>
      <w:r w:rsidR="00354072" w:rsidRPr="009424C8">
        <w:rPr>
          <w:rFonts w:ascii="Times New Roman" w:hAnsi="Times New Roman" w:cs="Times New Roman"/>
          <w:i/>
          <w:sz w:val="24"/>
          <w:szCs w:val="24"/>
        </w:rPr>
        <w:t>ayer</w:t>
      </w:r>
      <w:r w:rsidR="00354072">
        <w:rPr>
          <w:rFonts w:ascii="Times New Roman" w:hAnsi="Times New Roman" w:cs="Times New Roman"/>
          <w:sz w:val="24"/>
          <w:szCs w:val="24"/>
        </w:rPr>
        <w:t>, Buenos Aires,</w:t>
      </w:r>
      <w:r w:rsidR="00C4291C">
        <w:rPr>
          <w:rFonts w:ascii="Times New Roman" w:hAnsi="Times New Roman" w:cs="Times New Roman"/>
          <w:sz w:val="24"/>
          <w:szCs w:val="24"/>
        </w:rPr>
        <w:t xml:space="preserve"> </w:t>
      </w:r>
      <w:r w:rsidR="002F6848">
        <w:rPr>
          <w:rFonts w:ascii="Times New Roman" w:hAnsi="Times New Roman" w:cs="Times New Roman"/>
          <w:sz w:val="24"/>
          <w:szCs w:val="24"/>
        </w:rPr>
        <w:t>MA: El Ateneo editorial.</w:t>
      </w:r>
    </w:p>
    <w:p w14:paraId="48346792" w14:textId="5FB9A82C" w:rsidR="006F5819" w:rsidRPr="00515F85" w:rsidRDefault="006F5819"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Carballo Por, MA.(2000), </w:t>
      </w:r>
      <w:r w:rsidR="009C360E">
        <w:rPr>
          <w:rFonts w:ascii="Times New Roman" w:hAnsi="Times New Roman" w:cs="Times New Roman"/>
          <w:i/>
          <w:sz w:val="24"/>
          <w:szCs w:val="24"/>
        </w:rPr>
        <w:t xml:space="preserve">la relación entre la nueva economía keynesiana y la economía postkeynesiana: una interpretación. </w:t>
      </w:r>
      <w:r w:rsidR="00515F85">
        <w:rPr>
          <w:rFonts w:ascii="Times New Roman" w:hAnsi="Times New Roman" w:cs="Times New Roman"/>
          <w:sz w:val="24"/>
          <w:szCs w:val="24"/>
        </w:rPr>
        <w:t xml:space="preserve">Información Comercial Española, número </w:t>
      </w:r>
      <w:r w:rsidR="00666B49">
        <w:rPr>
          <w:rFonts w:ascii="Times New Roman" w:hAnsi="Times New Roman" w:cs="Times New Roman"/>
          <w:sz w:val="24"/>
          <w:szCs w:val="24"/>
        </w:rPr>
        <w:t>2658</w:t>
      </w:r>
    </w:p>
    <w:p w14:paraId="753401D1" w14:textId="1726654C" w:rsidR="002F6848" w:rsidRDefault="00C07106"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De la Iglesia, Jesús.</w:t>
      </w:r>
      <w:r w:rsidR="006E4014">
        <w:rPr>
          <w:rFonts w:ascii="Times New Roman" w:hAnsi="Times New Roman" w:cs="Times New Roman"/>
          <w:sz w:val="24"/>
          <w:szCs w:val="24"/>
        </w:rPr>
        <w:t>(</w:t>
      </w:r>
      <w:r w:rsidR="001F4738">
        <w:rPr>
          <w:rFonts w:ascii="Times New Roman" w:hAnsi="Times New Roman" w:cs="Times New Roman"/>
          <w:sz w:val="24"/>
          <w:szCs w:val="24"/>
        </w:rPr>
        <w:t xml:space="preserve">1994), </w:t>
      </w:r>
      <w:r w:rsidR="004B75D3" w:rsidRPr="004D102C">
        <w:rPr>
          <w:rFonts w:ascii="Times New Roman" w:hAnsi="Times New Roman" w:cs="Times New Roman"/>
          <w:i/>
          <w:sz w:val="24"/>
          <w:szCs w:val="24"/>
        </w:rPr>
        <w:t>Ensayos</w:t>
      </w:r>
      <w:r w:rsidR="004B75D3">
        <w:rPr>
          <w:rFonts w:ascii="Times New Roman" w:hAnsi="Times New Roman" w:cs="Times New Roman"/>
          <w:sz w:val="24"/>
          <w:szCs w:val="24"/>
        </w:rPr>
        <w:t xml:space="preserve"> </w:t>
      </w:r>
      <w:r w:rsidR="004B75D3" w:rsidRPr="004D102C">
        <w:rPr>
          <w:rFonts w:ascii="Times New Roman" w:hAnsi="Times New Roman" w:cs="Times New Roman"/>
          <w:i/>
          <w:sz w:val="24"/>
          <w:szCs w:val="24"/>
        </w:rPr>
        <w:t>sobre</w:t>
      </w:r>
      <w:r w:rsidR="004B75D3">
        <w:rPr>
          <w:rFonts w:ascii="Times New Roman" w:hAnsi="Times New Roman" w:cs="Times New Roman"/>
          <w:sz w:val="24"/>
          <w:szCs w:val="24"/>
        </w:rPr>
        <w:t xml:space="preserve"> </w:t>
      </w:r>
      <w:r w:rsidR="004B75D3" w:rsidRPr="004D102C">
        <w:rPr>
          <w:rFonts w:ascii="Times New Roman" w:hAnsi="Times New Roman" w:cs="Times New Roman"/>
          <w:i/>
          <w:sz w:val="24"/>
          <w:szCs w:val="24"/>
        </w:rPr>
        <w:t>pensamiento</w:t>
      </w:r>
      <w:r w:rsidR="004B75D3">
        <w:rPr>
          <w:rFonts w:ascii="Times New Roman" w:hAnsi="Times New Roman" w:cs="Times New Roman"/>
          <w:sz w:val="24"/>
          <w:szCs w:val="24"/>
        </w:rPr>
        <w:t xml:space="preserve"> </w:t>
      </w:r>
      <w:r w:rsidR="004B75D3" w:rsidRPr="004D102C">
        <w:rPr>
          <w:rFonts w:ascii="Times New Roman" w:hAnsi="Times New Roman" w:cs="Times New Roman"/>
          <w:i/>
          <w:sz w:val="24"/>
          <w:szCs w:val="24"/>
        </w:rPr>
        <w:t>económico</w:t>
      </w:r>
      <w:r w:rsidR="004B75D3">
        <w:rPr>
          <w:rFonts w:ascii="Times New Roman" w:hAnsi="Times New Roman" w:cs="Times New Roman"/>
          <w:sz w:val="24"/>
          <w:szCs w:val="24"/>
        </w:rPr>
        <w:t xml:space="preserve">, </w:t>
      </w:r>
      <w:r w:rsidR="00F3118B">
        <w:rPr>
          <w:rFonts w:ascii="Times New Roman" w:hAnsi="Times New Roman" w:cs="Times New Roman"/>
          <w:sz w:val="24"/>
          <w:szCs w:val="24"/>
        </w:rPr>
        <w:t xml:space="preserve">Madrid, MA: </w:t>
      </w:r>
      <w:r w:rsidR="001264B2">
        <w:rPr>
          <w:rFonts w:ascii="Times New Roman" w:hAnsi="Times New Roman" w:cs="Times New Roman"/>
          <w:sz w:val="24"/>
          <w:szCs w:val="24"/>
        </w:rPr>
        <w:t>McGraw-Hill.</w:t>
      </w:r>
    </w:p>
    <w:p w14:paraId="2FA62709" w14:textId="7075988B" w:rsidR="001264B2" w:rsidRDefault="00B640B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Ekelund J.R, </w:t>
      </w:r>
      <w:r w:rsidR="00462813">
        <w:rPr>
          <w:rFonts w:ascii="Times New Roman" w:hAnsi="Times New Roman" w:cs="Times New Roman"/>
          <w:sz w:val="24"/>
          <w:szCs w:val="24"/>
        </w:rPr>
        <w:t>Robert.</w:t>
      </w:r>
      <w:r w:rsidR="005261CC">
        <w:rPr>
          <w:rFonts w:ascii="Times New Roman" w:hAnsi="Times New Roman" w:cs="Times New Roman"/>
          <w:sz w:val="24"/>
          <w:szCs w:val="24"/>
        </w:rPr>
        <w:t>B</w:t>
      </w:r>
      <w:r w:rsidR="00462813">
        <w:rPr>
          <w:rFonts w:ascii="Times New Roman" w:hAnsi="Times New Roman" w:cs="Times New Roman"/>
          <w:sz w:val="24"/>
          <w:szCs w:val="24"/>
        </w:rPr>
        <w:t xml:space="preserve">.(1992), </w:t>
      </w:r>
      <w:r w:rsidR="005261CC" w:rsidRPr="004D102C">
        <w:rPr>
          <w:rFonts w:ascii="Times New Roman" w:hAnsi="Times New Roman" w:cs="Times New Roman"/>
          <w:i/>
          <w:sz w:val="24"/>
          <w:szCs w:val="24"/>
        </w:rPr>
        <w:t>Historia</w:t>
      </w:r>
      <w:r w:rsidR="005261CC">
        <w:rPr>
          <w:rFonts w:ascii="Times New Roman" w:hAnsi="Times New Roman" w:cs="Times New Roman"/>
          <w:sz w:val="24"/>
          <w:szCs w:val="24"/>
        </w:rPr>
        <w:t xml:space="preserve"> </w:t>
      </w:r>
      <w:r w:rsidR="005261CC" w:rsidRPr="004D102C">
        <w:rPr>
          <w:rFonts w:ascii="Times New Roman" w:hAnsi="Times New Roman" w:cs="Times New Roman"/>
          <w:i/>
          <w:sz w:val="24"/>
          <w:szCs w:val="24"/>
        </w:rPr>
        <w:t>de</w:t>
      </w:r>
      <w:r w:rsidR="005261CC">
        <w:rPr>
          <w:rFonts w:ascii="Times New Roman" w:hAnsi="Times New Roman" w:cs="Times New Roman"/>
          <w:sz w:val="24"/>
          <w:szCs w:val="24"/>
        </w:rPr>
        <w:t xml:space="preserve"> </w:t>
      </w:r>
      <w:r w:rsidR="005261CC" w:rsidRPr="004D102C">
        <w:rPr>
          <w:rFonts w:ascii="Times New Roman" w:hAnsi="Times New Roman" w:cs="Times New Roman"/>
          <w:i/>
          <w:sz w:val="24"/>
          <w:szCs w:val="24"/>
        </w:rPr>
        <w:t>la</w:t>
      </w:r>
      <w:r w:rsidR="005261CC">
        <w:rPr>
          <w:rFonts w:ascii="Times New Roman" w:hAnsi="Times New Roman" w:cs="Times New Roman"/>
          <w:sz w:val="24"/>
          <w:szCs w:val="24"/>
        </w:rPr>
        <w:t xml:space="preserve"> </w:t>
      </w:r>
      <w:r w:rsidR="005261CC" w:rsidRPr="004D102C">
        <w:rPr>
          <w:rFonts w:ascii="Times New Roman" w:hAnsi="Times New Roman" w:cs="Times New Roman"/>
          <w:i/>
          <w:sz w:val="24"/>
          <w:szCs w:val="24"/>
        </w:rPr>
        <w:t>teoría</w:t>
      </w:r>
      <w:r w:rsidR="005261CC">
        <w:rPr>
          <w:rFonts w:ascii="Times New Roman" w:hAnsi="Times New Roman" w:cs="Times New Roman"/>
          <w:sz w:val="24"/>
          <w:szCs w:val="24"/>
        </w:rPr>
        <w:t xml:space="preserve"> </w:t>
      </w:r>
      <w:r w:rsidR="005261CC" w:rsidRPr="004D102C">
        <w:rPr>
          <w:rFonts w:ascii="Times New Roman" w:hAnsi="Times New Roman" w:cs="Times New Roman"/>
          <w:i/>
          <w:sz w:val="24"/>
          <w:szCs w:val="24"/>
        </w:rPr>
        <w:t>económica</w:t>
      </w:r>
      <w:r w:rsidR="005261CC">
        <w:rPr>
          <w:rFonts w:ascii="Times New Roman" w:hAnsi="Times New Roman" w:cs="Times New Roman"/>
          <w:sz w:val="24"/>
          <w:szCs w:val="24"/>
        </w:rPr>
        <w:t xml:space="preserve"> </w:t>
      </w:r>
      <w:r w:rsidR="004D102C">
        <w:rPr>
          <w:rFonts w:ascii="Times New Roman" w:hAnsi="Times New Roman" w:cs="Times New Roman"/>
          <w:i/>
          <w:sz w:val="24"/>
          <w:szCs w:val="24"/>
        </w:rPr>
        <w:t>y</w:t>
      </w:r>
      <w:r w:rsidR="005261CC">
        <w:rPr>
          <w:rFonts w:ascii="Times New Roman" w:hAnsi="Times New Roman" w:cs="Times New Roman"/>
          <w:sz w:val="24"/>
          <w:szCs w:val="24"/>
        </w:rPr>
        <w:t xml:space="preserve"> </w:t>
      </w:r>
      <w:r w:rsidR="005261CC" w:rsidRPr="004D102C">
        <w:rPr>
          <w:rFonts w:ascii="Times New Roman" w:hAnsi="Times New Roman" w:cs="Times New Roman"/>
          <w:i/>
          <w:sz w:val="24"/>
          <w:szCs w:val="24"/>
        </w:rPr>
        <w:t>de</w:t>
      </w:r>
      <w:r w:rsidR="005261CC">
        <w:rPr>
          <w:rFonts w:ascii="Times New Roman" w:hAnsi="Times New Roman" w:cs="Times New Roman"/>
          <w:sz w:val="24"/>
          <w:szCs w:val="24"/>
        </w:rPr>
        <w:t xml:space="preserve"> </w:t>
      </w:r>
      <w:r w:rsidR="005261CC" w:rsidRPr="004D102C">
        <w:rPr>
          <w:rFonts w:ascii="Times New Roman" w:hAnsi="Times New Roman" w:cs="Times New Roman"/>
          <w:i/>
          <w:sz w:val="24"/>
          <w:szCs w:val="24"/>
        </w:rPr>
        <w:t>su</w:t>
      </w:r>
      <w:r w:rsidR="005261CC">
        <w:rPr>
          <w:rFonts w:ascii="Times New Roman" w:hAnsi="Times New Roman" w:cs="Times New Roman"/>
          <w:sz w:val="24"/>
          <w:szCs w:val="24"/>
        </w:rPr>
        <w:t xml:space="preserve"> </w:t>
      </w:r>
      <w:r w:rsidR="005261CC" w:rsidRPr="004D102C">
        <w:rPr>
          <w:rFonts w:ascii="Times New Roman" w:hAnsi="Times New Roman" w:cs="Times New Roman"/>
          <w:i/>
          <w:sz w:val="24"/>
          <w:szCs w:val="24"/>
        </w:rPr>
        <w:t>método</w:t>
      </w:r>
      <w:r w:rsidR="005261CC">
        <w:rPr>
          <w:rFonts w:ascii="Times New Roman" w:hAnsi="Times New Roman" w:cs="Times New Roman"/>
          <w:sz w:val="24"/>
          <w:szCs w:val="24"/>
        </w:rPr>
        <w:t xml:space="preserve">, </w:t>
      </w:r>
      <w:r w:rsidR="006E45E5">
        <w:rPr>
          <w:rFonts w:ascii="Times New Roman" w:hAnsi="Times New Roman" w:cs="Times New Roman"/>
          <w:sz w:val="24"/>
          <w:szCs w:val="24"/>
        </w:rPr>
        <w:t>Madrid, MA: McGraw-Hill.</w:t>
      </w:r>
    </w:p>
    <w:p w14:paraId="6A69F04C" w14:textId="080113A6" w:rsidR="00666B49" w:rsidRPr="007336C4" w:rsidRDefault="00666B49"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Fernández Delegado R.(</w:t>
      </w:r>
      <w:r w:rsidR="00972803">
        <w:rPr>
          <w:rFonts w:ascii="Times New Roman" w:hAnsi="Times New Roman" w:cs="Times New Roman"/>
          <w:sz w:val="24"/>
          <w:szCs w:val="24"/>
        </w:rPr>
        <w:t xml:space="preserve">2006), </w:t>
      </w:r>
      <w:r w:rsidR="00972803">
        <w:rPr>
          <w:rFonts w:ascii="Times New Roman" w:hAnsi="Times New Roman" w:cs="Times New Roman"/>
          <w:i/>
          <w:sz w:val="24"/>
          <w:szCs w:val="24"/>
        </w:rPr>
        <w:t xml:space="preserve">Escuelas de pensamiento económico, </w:t>
      </w:r>
      <w:r w:rsidR="007336C4">
        <w:rPr>
          <w:rFonts w:ascii="Times New Roman" w:hAnsi="Times New Roman" w:cs="Times New Roman"/>
          <w:sz w:val="24"/>
          <w:szCs w:val="24"/>
        </w:rPr>
        <w:t xml:space="preserve">Madrid, </w:t>
      </w:r>
      <w:r w:rsidR="00EB37D0">
        <w:rPr>
          <w:rFonts w:ascii="Times New Roman" w:hAnsi="Times New Roman" w:cs="Times New Roman"/>
          <w:sz w:val="24"/>
          <w:szCs w:val="24"/>
        </w:rPr>
        <w:t>MA: Ecobock.</w:t>
      </w:r>
      <w:bookmarkStart w:id="0" w:name="_GoBack"/>
      <w:bookmarkEnd w:id="0"/>
    </w:p>
    <w:p w14:paraId="4D30EECF" w14:textId="19DD4E14" w:rsidR="00316EB5" w:rsidRPr="00316EB5" w:rsidRDefault="00D25E08"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Howells, Peter.(</w:t>
      </w:r>
      <w:r w:rsidR="0011119A">
        <w:rPr>
          <w:rFonts w:ascii="Times New Roman" w:hAnsi="Times New Roman" w:cs="Times New Roman"/>
          <w:sz w:val="24"/>
          <w:szCs w:val="24"/>
        </w:rPr>
        <w:t xml:space="preserve">2012), </w:t>
      </w:r>
      <w:r w:rsidR="0011119A">
        <w:rPr>
          <w:rFonts w:ascii="Times New Roman" w:hAnsi="Times New Roman" w:cs="Times New Roman"/>
          <w:i/>
          <w:sz w:val="24"/>
          <w:szCs w:val="24"/>
        </w:rPr>
        <w:t>Economía  postkeynesian</w:t>
      </w:r>
      <w:r w:rsidR="000E74D2">
        <w:rPr>
          <w:rFonts w:ascii="Times New Roman" w:hAnsi="Times New Roman" w:cs="Times New Roman"/>
          <w:i/>
          <w:sz w:val="24"/>
          <w:szCs w:val="24"/>
        </w:rPr>
        <w:t xml:space="preserve">a. </w:t>
      </w:r>
      <w:r w:rsidR="000E74D2">
        <w:rPr>
          <w:rFonts w:ascii="Times New Roman" w:hAnsi="Times New Roman" w:cs="Times New Roman"/>
          <w:sz w:val="24"/>
          <w:szCs w:val="24"/>
        </w:rPr>
        <w:t xml:space="preserve">Información Comercial Española. ICE. Revista </w:t>
      </w:r>
      <w:r w:rsidR="00316EB5">
        <w:rPr>
          <w:rFonts w:ascii="Times New Roman" w:hAnsi="Times New Roman" w:cs="Times New Roman"/>
          <w:sz w:val="24"/>
          <w:szCs w:val="24"/>
        </w:rPr>
        <w:t>de economía, páginas 7-22.</w:t>
      </w:r>
    </w:p>
    <w:p w14:paraId="0FED483D" w14:textId="2A49802D" w:rsidR="00AB76EA" w:rsidRDefault="005F4B0F"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Kalecki,</w:t>
      </w:r>
      <w:r w:rsidR="00E56319">
        <w:rPr>
          <w:rFonts w:ascii="Times New Roman" w:hAnsi="Times New Roman" w:cs="Times New Roman"/>
          <w:sz w:val="24"/>
          <w:szCs w:val="24"/>
        </w:rPr>
        <w:t xml:space="preserve"> Michel.(</w:t>
      </w:r>
      <w:r w:rsidR="00117201">
        <w:rPr>
          <w:rFonts w:ascii="Times New Roman" w:hAnsi="Times New Roman" w:cs="Times New Roman"/>
          <w:sz w:val="24"/>
          <w:szCs w:val="24"/>
        </w:rPr>
        <w:t>1995)</w:t>
      </w:r>
      <w:r w:rsidR="00C230B2">
        <w:rPr>
          <w:rFonts w:ascii="Times New Roman" w:hAnsi="Times New Roman" w:cs="Times New Roman"/>
          <w:sz w:val="24"/>
          <w:szCs w:val="24"/>
        </w:rPr>
        <w:t xml:space="preserve">, </w:t>
      </w:r>
      <w:r w:rsidR="00C230B2" w:rsidRPr="004D102C">
        <w:rPr>
          <w:rFonts w:ascii="Times New Roman" w:hAnsi="Times New Roman" w:cs="Times New Roman"/>
          <w:i/>
          <w:sz w:val="24"/>
          <w:szCs w:val="24"/>
        </w:rPr>
        <w:t>Teoría</w:t>
      </w:r>
      <w:r w:rsidR="00C230B2">
        <w:rPr>
          <w:rFonts w:ascii="Times New Roman" w:hAnsi="Times New Roman" w:cs="Times New Roman"/>
          <w:sz w:val="24"/>
          <w:szCs w:val="24"/>
        </w:rPr>
        <w:t xml:space="preserve"> </w:t>
      </w:r>
      <w:r w:rsidR="00C230B2" w:rsidRPr="004D102C">
        <w:rPr>
          <w:rFonts w:ascii="Times New Roman" w:hAnsi="Times New Roman" w:cs="Times New Roman"/>
          <w:i/>
          <w:sz w:val="24"/>
          <w:szCs w:val="24"/>
        </w:rPr>
        <w:t>de</w:t>
      </w:r>
      <w:r w:rsidR="00C230B2">
        <w:rPr>
          <w:rFonts w:ascii="Times New Roman" w:hAnsi="Times New Roman" w:cs="Times New Roman"/>
          <w:sz w:val="24"/>
          <w:szCs w:val="24"/>
        </w:rPr>
        <w:t xml:space="preserve"> </w:t>
      </w:r>
      <w:r w:rsidR="00C230B2" w:rsidRPr="004D102C">
        <w:rPr>
          <w:rFonts w:ascii="Times New Roman" w:hAnsi="Times New Roman" w:cs="Times New Roman"/>
          <w:i/>
          <w:sz w:val="24"/>
          <w:szCs w:val="24"/>
        </w:rPr>
        <w:t>la</w:t>
      </w:r>
      <w:r w:rsidR="00C230B2">
        <w:rPr>
          <w:rFonts w:ascii="Times New Roman" w:hAnsi="Times New Roman" w:cs="Times New Roman"/>
          <w:sz w:val="24"/>
          <w:szCs w:val="24"/>
        </w:rPr>
        <w:t xml:space="preserve"> </w:t>
      </w:r>
      <w:r w:rsidR="00C230B2" w:rsidRPr="004D102C">
        <w:rPr>
          <w:rFonts w:ascii="Times New Roman" w:hAnsi="Times New Roman" w:cs="Times New Roman"/>
          <w:i/>
          <w:sz w:val="24"/>
          <w:szCs w:val="24"/>
        </w:rPr>
        <w:t>dinámica</w:t>
      </w:r>
      <w:r w:rsidR="00C230B2">
        <w:rPr>
          <w:rFonts w:ascii="Times New Roman" w:hAnsi="Times New Roman" w:cs="Times New Roman"/>
          <w:sz w:val="24"/>
          <w:szCs w:val="24"/>
        </w:rPr>
        <w:t xml:space="preserve"> </w:t>
      </w:r>
      <w:r w:rsidR="00C230B2" w:rsidRPr="004D102C">
        <w:rPr>
          <w:rFonts w:ascii="Times New Roman" w:hAnsi="Times New Roman" w:cs="Times New Roman"/>
          <w:i/>
          <w:sz w:val="24"/>
          <w:szCs w:val="24"/>
        </w:rPr>
        <w:t>económica</w:t>
      </w:r>
      <w:r w:rsidR="00C230B2">
        <w:rPr>
          <w:rFonts w:ascii="Times New Roman" w:hAnsi="Times New Roman" w:cs="Times New Roman"/>
          <w:sz w:val="24"/>
          <w:szCs w:val="24"/>
        </w:rPr>
        <w:t xml:space="preserve">, </w:t>
      </w:r>
      <w:r w:rsidR="006825C4">
        <w:rPr>
          <w:rFonts w:ascii="Times New Roman" w:hAnsi="Times New Roman" w:cs="Times New Roman"/>
          <w:sz w:val="24"/>
          <w:szCs w:val="24"/>
        </w:rPr>
        <w:t xml:space="preserve">México, MA: </w:t>
      </w:r>
      <w:r w:rsidR="00143548">
        <w:rPr>
          <w:rFonts w:ascii="Times New Roman" w:hAnsi="Times New Roman" w:cs="Times New Roman"/>
          <w:sz w:val="24"/>
          <w:szCs w:val="24"/>
        </w:rPr>
        <w:t>Fondo de cultura económica de España.</w:t>
      </w:r>
    </w:p>
    <w:p w14:paraId="10470B76" w14:textId="62D63E17" w:rsidR="00DE318C" w:rsidRDefault="00DE318C"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Long, J.E.(2009), </w:t>
      </w:r>
      <w:r w:rsidR="00A15121" w:rsidRPr="005D1E83">
        <w:rPr>
          <w:rFonts w:ascii="Times New Roman" w:hAnsi="Times New Roman" w:cs="Times New Roman"/>
          <w:i/>
          <w:sz w:val="24"/>
          <w:szCs w:val="24"/>
        </w:rPr>
        <w:t>Una</w:t>
      </w:r>
      <w:r w:rsidR="00A15121">
        <w:rPr>
          <w:rFonts w:ascii="Times New Roman" w:hAnsi="Times New Roman" w:cs="Times New Roman"/>
          <w:sz w:val="24"/>
          <w:szCs w:val="24"/>
        </w:rPr>
        <w:t xml:space="preserve"> </w:t>
      </w:r>
      <w:r w:rsidR="00A15121" w:rsidRPr="005D1E83">
        <w:rPr>
          <w:rFonts w:ascii="Times New Roman" w:hAnsi="Times New Roman" w:cs="Times New Roman"/>
          <w:i/>
          <w:sz w:val="24"/>
          <w:szCs w:val="24"/>
        </w:rPr>
        <w:t>historia</w:t>
      </w:r>
      <w:r w:rsidR="00A15121">
        <w:rPr>
          <w:rFonts w:ascii="Times New Roman" w:hAnsi="Times New Roman" w:cs="Times New Roman"/>
          <w:sz w:val="24"/>
          <w:szCs w:val="24"/>
        </w:rPr>
        <w:t xml:space="preserve"> </w:t>
      </w:r>
      <w:r w:rsidR="00A15121" w:rsidRPr="005D1E83">
        <w:rPr>
          <w:rFonts w:ascii="Times New Roman" w:hAnsi="Times New Roman" w:cs="Times New Roman"/>
          <w:i/>
          <w:sz w:val="24"/>
          <w:szCs w:val="24"/>
        </w:rPr>
        <w:t>de</w:t>
      </w:r>
      <w:r w:rsidR="00A15121">
        <w:rPr>
          <w:rFonts w:ascii="Times New Roman" w:hAnsi="Times New Roman" w:cs="Times New Roman"/>
          <w:sz w:val="24"/>
          <w:szCs w:val="24"/>
        </w:rPr>
        <w:t xml:space="preserve"> </w:t>
      </w:r>
      <w:r w:rsidR="00A15121" w:rsidRPr="005D1E83">
        <w:rPr>
          <w:rFonts w:ascii="Times New Roman" w:hAnsi="Times New Roman" w:cs="Times New Roman"/>
          <w:i/>
          <w:sz w:val="24"/>
          <w:szCs w:val="24"/>
        </w:rPr>
        <w:t>la</w:t>
      </w:r>
      <w:r w:rsidR="00A15121">
        <w:rPr>
          <w:rFonts w:ascii="Times New Roman" w:hAnsi="Times New Roman" w:cs="Times New Roman"/>
          <w:sz w:val="24"/>
          <w:szCs w:val="24"/>
        </w:rPr>
        <w:t xml:space="preserve"> </w:t>
      </w:r>
      <w:r w:rsidR="00A15121" w:rsidRPr="005D1E83">
        <w:rPr>
          <w:rFonts w:ascii="Times New Roman" w:hAnsi="Times New Roman" w:cs="Times New Roman"/>
          <w:i/>
          <w:sz w:val="24"/>
          <w:szCs w:val="24"/>
        </w:rPr>
        <w:t>economía</w:t>
      </w:r>
      <w:r w:rsidR="00A15121">
        <w:rPr>
          <w:rFonts w:ascii="Times New Roman" w:hAnsi="Times New Roman" w:cs="Times New Roman"/>
          <w:sz w:val="24"/>
          <w:szCs w:val="24"/>
        </w:rPr>
        <w:t xml:space="preserve"> </w:t>
      </w:r>
      <w:r w:rsidR="00A15121" w:rsidRPr="005D1E83">
        <w:rPr>
          <w:rFonts w:ascii="Times New Roman" w:hAnsi="Times New Roman" w:cs="Times New Roman"/>
          <w:i/>
          <w:sz w:val="24"/>
          <w:szCs w:val="24"/>
        </w:rPr>
        <w:t>postkeynesiana</w:t>
      </w:r>
      <w:r w:rsidR="00A15121">
        <w:rPr>
          <w:rFonts w:ascii="Times New Roman" w:hAnsi="Times New Roman" w:cs="Times New Roman"/>
          <w:sz w:val="24"/>
          <w:szCs w:val="24"/>
        </w:rPr>
        <w:t xml:space="preserve"> </w:t>
      </w:r>
      <w:r w:rsidR="00A15121" w:rsidRPr="005D1E83">
        <w:rPr>
          <w:rFonts w:ascii="Times New Roman" w:hAnsi="Times New Roman" w:cs="Times New Roman"/>
          <w:i/>
          <w:sz w:val="24"/>
          <w:szCs w:val="24"/>
        </w:rPr>
        <w:t>desde</w:t>
      </w:r>
      <w:r w:rsidR="00A15121">
        <w:rPr>
          <w:rFonts w:ascii="Times New Roman" w:hAnsi="Times New Roman" w:cs="Times New Roman"/>
          <w:sz w:val="24"/>
          <w:szCs w:val="24"/>
        </w:rPr>
        <w:t xml:space="preserve"> </w:t>
      </w:r>
      <w:r w:rsidR="00D71F8D" w:rsidRPr="005D1E83">
        <w:rPr>
          <w:rFonts w:ascii="Times New Roman" w:hAnsi="Times New Roman" w:cs="Times New Roman"/>
          <w:i/>
          <w:sz w:val="24"/>
          <w:szCs w:val="24"/>
        </w:rPr>
        <w:t>1936</w:t>
      </w:r>
      <w:r w:rsidR="00D71F8D">
        <w:rPr>
          <w:rFonts w:ascii="Times New Roman" w:hAnsi="Times New Roman" w:cs="Times New Roman"/>
          <w:sz w:val="24"/>
          <w:szCs w:val="24"/>
        </w:rPr>
        <w:t xml:space="preserve">, Madrid, MA: </w:t>
      </w:r>
      <w:r w:rsidR="00317ABD">
        <w:rPr>
          <w:rFonts w:ascii="Times New Roman" w:hAnsi="Times New Roman" w:cs="Times New Roman"/>
          <w:sz w:val="24"/>
          <w:szCs w:val="24"/>
        </w:rPr>
        <w:t>Akal.</w:t>
      </w:r>
    </w:p>
    <w:p w14:paraId="5EF4E206" w14:textId="3469CFAC" w:rsidR="00143548" w:rsidRDefault="00F35750"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Lavoie, Marc. (2004), </w:t>
      </w:r>
      <w:r w:rsidRPr="005D1E83">
        <w:rPr>
          <w:rFonts w:ascii="Times New Roman" w:hAnsi="Times New Roman" w:cs="Times New Roman"/>
          <w:i/>
          <w:sz w:val="24"/>
          <w:szCs w:val="24"/>
        </w:rPr>
        <w:t>La</w:t>
      </w:r>
      <w:r>
        <w:rPr>
          <w:rFonts w:ascii="Times New Roman" w:hAnsi="Times New Roman" w:cs="Times New Roman"/>
          <w:sz w:val="24"/>
          <w:szCs w:val="24"/>
        </w:rPr>
        <w:t xml:space="preserve"> </w:t>
      </w:r>
      <w:r w:rsidRPr="005D1E83">
        <w:rPr>
          <w:rFonts w:ascii="Times New Roman" w:hAnsi="Times New Roman" w:cs="Times New Roman"/>
          <w:i/>
          <w:sz w:val="24"/>
          <w:szCs w:val="24"/>
        </w:rPr>
        <w:t>economía</w:t>
      </w:r>
      <w:r>
        <w:rPr>
          <w:rFonts w:ascii="Times New Roman" w:hAnsi="Times New Roman" w:cs="Times New Roman"/>
          <w:sz w:val="24"/>
          <w:szCs w:val="24"/>
        </w:rPr>
        <w:t xml:space="preserve"> </w:t>
      </w:r>
      <w:r w:rsidRPr="005D1E83">
        <w:rPr>
          <w:rFonts w:ascii="Times New Roman" w:hAnsi="Times New Roman" w:cs="Times New Roman"/>
          <w:i/>
          <w:sz w:val="24"/>
          <w:szCs w:val="24"/>
        </w:rPr>
        <w:t>postkeynesiana</w:t>
      </w:r>
      <w:r>
        <w:rPr>
          <w:rFonts w:ascii="Times New Roman" w:hAnsi="Times New Roman" w:cs="Times New Roman"/>
          <w:sz w:val="24"/>
          <w:szCs w:val="24"/>
        </w:rPr>
        <w:t xml:space="preserve">, </w:t>
      </w:r>
      <w:r w:rsidR="00672B3F">
        <w:rPr>
          <w:rFonts w:ascii="Times New Roman" w:hAnsi="Times New Roman" w:cs="Times New Roman"/>
          <w:sz w:val="24"/>
          <w:szCs w:val="24"/>
        </w:rPr>
        <w:t>Barcelona, MA: Icaria.</w:t>
      </w:r>
    </w:p>
    <w:p w14:paraId="06DFDE88" w14:textId="3373BDA7" w:rsidR="00672B3F" w:rsidRDefault="00CC494B"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Marshall, Alfred. (</w:t>
      </w:r>
      <w:r w:rsidR="00702EBB">
        <w:rPr>
          <w:rFonts w:ascii="Times New Roman" w:hAnsi="Times New Roman" w:cs="Times New Roman"/>
          <w:sz w:val="24"/>
          <w:szCs w:val="24"/>
        </w:rPr>
        <w:t xml:space="preserve">2006), </w:t>
      </w:r>
      <w:r w:rsidR="00702EBB" w:rsidRPr="00D57DF9">
        <w:rPr>
          <w:rFonts w:ascii="Times New Roman" w:hAnsi="Times New Roman" w:cs="Times New Roman"/>
          <w:i/>
          <w:sz w:val="24"/>
          <w:szCs w:val="24"/>
        </w:rPr>
        <w:t>Principios</w:t>
      </w:r>
      <w:r w:rsidR="00702EBB">
        <w:rPr>
          <w:rFonts w:ascii="Times New Roman" w:hAnsi="Times New Roman" w:cs="Times New Roman"/>
          <w:sz w:val="24"/>
          <w:szCs w:val="24"/>
        </w:rPr>
        <w:t xml:space="preserve"> </w:t>
      </w:r>
      <w:r w:rsidR="00702EBB" w:rsidRPr="00D57DF9">
        <w:rPr>
          <w:rFonts w:ascii="Times New Roman" w:hAnsi="Times New Roman" w:cs="Times New Roman"/>
          <w:i/>
          <w:sz w:val="24"/>
          <w:szCs w:val="24"/>
        </w:rPr>
        <w:t>de</w:t>
      </w:r>
      <w:r w:rsidR="00702EBB">
        <w:rPr>
          <w:rFonts w:ascii="Times New Roman" w:hAnsi="Times New Roman" w:cs="Times New Roman"/>
          <w:sz w:val="24"/>
          <w:szCs w:val="24"/>
        </w:rPr>
        <w:t xml:space="preserve"> la </w:t>
      </w:r>
      <w:r w:rsidR="00702EBB" w:rsidRPr="00D57DF9">
        <w:rPr>
          <w:rFonts w:ascii="Times New Roman" w:hAnsi="Times New Roman" w:cs="Times New Roman"/>
          <w:i/>
          <w:sz w:val="24"/>
          <w:szCs w:val="24"/>
        </w:rPr>
        <w:t>economía</w:t>
      </w:r>
      <w:r w:rsidR="00702EBB">
        <w:rPr>
          <w:rFonts w:ascii="Times New Roman" w:hAnsi="Times New Roman" w:cs="Times New Roman"/>
          <w:sz w:val="24"/>
          <w:szCs w:val="24"/>
        </w:rPr>
        <w:t xml:space="preserve">, </w:t>
      </w:r>
      <w:r w:rsidR="006C5C39">
        <w:rPr>
          <w:rFonts w:ascii="Times New Roman" w:hAnsi="Times New Roman" w:cs="Times New Roman"/>
          <w:sz w:val="24"/>
          <w:szCs w:val="24"/>
        </w:rPr>
        <w:t>Madrid, MA: Síntesis.</w:t>
      </w:r>
    </w:p>
    <w:p w14:paraId="79EBACB9" w14:textId="102491BD" w:rsidR="005A3E27" w:rsidRDefault="002D3500"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Maynard Keynes, Jhon.</w:t>
      </w:r>
      <w:r w:rsidR="001B0CBD">
        <w:rPr>
          <w:rFonts w:ascii="Times New Roman" w:hAnsi="Times New Roman" w:cs="Times New Roman"/>
          <w:sz w:val="24"/>
          <w:szCs w:val="24"/>
        </w:rPr>
        <w:t xml:space="preserve"> (2018), </w:t>
      </w:r>
      <w:r w:rsidR="001B0CBD" w:rsidRPr="00D57DF9">
        <w:rPr>
          <w:rFonts w:ascii="Times New Roman" w:hAnsi="Times New Roman" w:cs="Times New Roman"/>
          <w:i/>
          <w:sz w:val="24"/>
          <w:szCs w:val="24"/>
        </w:rPr>
        <w:t>Tesis</w:t>
      </w:r>
      <w:r w:rsidR="001B0CBD">
        <w:rPr>
          <w:rFonts w:ascii="Times New Roman" w:hAnsi="Times New Roman" w:cs="Times New Roman"/>
          <w:sz w:val="24"/>
          <w:szCs w:val="24"/>
        </w:rPr>
        <w:t xml:space="preserve"> </w:t>
      </w:r>
      <w:r w:rsidR="001B0CBD" w:rsidRPr="00D57DF9">
        <w:rPr>
          <w:rFonts w:ascii="Times New Roman" w:hAnsi="Times New Roman" w:cs="Times New Roman"/>
          <w:i/>
          <w:sz w:val="24"/>
          <w:szCs w:val="24"/>
        </w:rPr>
        <w:t>general</w:t>
      </w:r>
      <w:r w:rsidR="001B0CBD">
        <w:rPr>
          <w:rFonts w:ascii="Times New Roman" w:hAnsi="Times New Roman" w:cs="Times New Roman"/>
          <w:sz w:val="24"/>
          <w:szCs w:val="24"/>
        </w:rPr>
        <w:t xml:space="preserve"> </w:t>
      </w:r>
      <w:r w:rsidR="001B0CBD" w:rsidRPr="003F3065">
        <w:rPr>
          <w:rFonts w:ascii="Times New Roman" w:hAnsi="Times New Roman" w:cs="Times New Roman"/>
          <w:i/>
          <w:sz w:val="24"/>
          <w:szCs w:val="24"/>
        </w:rPr>
        <w:t>de</w:t>
      </w:r>
      <w:r w:rsidR="00F04460">
        <w:rPr>
          <w:rFonts w:ascii="Times New Roman" w:hAnsi="Times New Roman" w:cs="Times New Roman"/>
          <w:sz w:val="24"/>
          <w:szCs w:val="24"/>
        </w:rPr>
        <w:t xml:space="preserve"> </w:t>
      </w:r>
      <w:r w:rsidR="00F04460" w:rsidRPr="003F3065">
        <w:rPr>
          <w:rFonts w:ascii="Times New Roman" w:hAnsi="Times New Roman" w:cs="Times New Roman"/>
          <w:i/>
          <w:sz w:val="24"/>
          <w:szCs w:val="24"/>
        </w:rPr>
        <w:t>la</w:t>
      </w:r>
      <w:r w:rsidR="00F04460">
        <w:rPr>
          <w:rFonts w:ascii="Times New Roman" w:hAnsi="Times New Roman" w:cs="Times New Roman"/>
          <w:sz w:val="24"/>
          <w:szCs w:val="24"/>
        </w:rPr>
        <w:t xml:space="preserve"> </w:t>
      </w:r>
      <w:r w:rsidR="00F04460" w:rsidRPr="00D57DF9">
        <w:rPr>
          <w:rFonts w:ascii="Times New Roman" w:hAnsi="Times New Roman" w:cs="Times New Roman"/>
          <w:i/>
          <w:sz w:val="24"/>
          <w:szCs w:val="24"/>
        </w:rPr>
        <w:t>ocupación</w:t>
      </w:r>
      <w:r w:rsidR="00F04460">
        <w:rPr>
          <w:rFonts w:ascii="Times New Roman" w:hAnsi="Times New Roman" w:cs="Times New Roman"/>
          <w:sz w:val="24"/>
          <w:szCs w:val="24"/>
        </w:rPr>
        <w:t xml:space="preserve">, </w:t>
      </w:r>
      <w:r w:rsidR="003F3065">
        <w:rPr>
          <w:rFonts w:ascii="Times New Roman" w:hAnsi="Times New Roman" w:cs="Times New Roman"/>
          <w:i/>
          <w:sz w:val="24"/>
          <w:szCs w:val="24"/>
        </w:rPr>
        <w:t>el</w:t>
      </w:r>
      <w:r w:rsidR="00F04460">
        <w:rPr>
          <w:rFonts w:ascii="Times New Roman" w:hAnsi="Times New Roman" w:cs="Times New Roman"/>
          <w:sz w:val="24"/>
          <w:szCs w:val="24"/>
        </w:rPr>
        <w:t xml:space="preserve"> </w:t>
      </w:r>
      <w:r w:rsidR="00F04460" w:rsidRPr="00D57DF9">
        <w:rPr>
          <w:rFonts w:ascii="Times New Roman" w:hAnsi="Times New Roman" w:cs="Times New Roman"/>
          <w:i/>
          <w:sz w:val="24"/>
          <w:szCs w:val="24"/>
        </w:rPr>
        <w:t>interés</w:t>
      </w:r>
      <w:r w:rsidR="00F04460">
        <w:rPr>
          <w:rFonts w:ascii="Times New Roman" w:hAnsi="Times New Roman" w:cs="Times New Roman"/>
          <w:sz w:val="24"/>
          <w:szCs w:val="24"/>
        </w:rPr>
        <w:t xml:space="preserve"> </w:t>
      </w:r>
      <w:r w:rsidR="00D57DF9">
        <w:rPr>
          <w:rFonts w:ascii="Times New Roman" w:hAnsi="Times New Roman" w:cs="Times New Roman"/>
          <w:i/>
          <w:sz w:val="24"/>
          <w:szCs w:val="24"/>
        </w:rPr>
        <w:t xml:space="preserve">y </w:t>
      </w:r>
      <w:r w:rsidR="00F04460" w:rsidRPr="00D57DF9">
        <w:rPr>
          <w:rFonts w:ascii="Times New Roman" w:hAnsi="Times New Roman" w:cs="Times New Roman"/>
          <w:i/>
          <w:sz w:val="24"/>
          <w:szCs w:val="24"/>
        </w:rPr>
        <w:t>el</w:t>
      </w:r>
      <w:r w:rsidR="00F04460">
        <w:rPr>
          <w:rFonts w:ascii="Times New Roman" w:hAnsi="Times New Roman" w:cs="Times New Roman"/>
          <w:sz w:val="24"/>
          <w:szCs w:val="24"/>
        </w:rPr>
        <w:t xml:space="preserve"> </w:t>
      </w:r>
      <w:r w:rsidR="00F04460" w:rsidRPr="006E1B21">
        <w:rPr>
          <w:rFonts w:ascii="Times New Roman" w:hAnsi="Times New Roman" w:cs="Times New Roman"/>
          <w:i/>
          <w:sz w:val="24"/>
          <w:szCs w:val="24"/>
        </w:rPr>
        <w:t>dinero</w:t>
      </w:r>
      <w:r w:rsidR="00F04460">
        <w:rPr>
          <w:rFonts w:ascii="Times New Roman" w:hAnsi="Times New Roman" w:cs="Times New Roman"/>
          <w:sz w:val="24"/>
          <w:szCs w:val="24"/>
        </w:rPr>
        <w:t xml:space="preserve">, Madrid, </w:t>
      </w:r>
      <w:r w:rsidR="003A3193">
        <w:rPr>
          <w:rFonts w:ascii="Times New Roman" w:hAnsi="Times New Roman" w:cs="Times New Roman"/>
          <w:sz w:val="24"/>
          <w:szCs w:val="24"/>
        </w:rPr>
        <w:t>MA: Fondo de cultura económica.</w:t>
      </w:r>
    </w:p>
    <w:p w14:paraId="65F7C797" w14:textId="3A55B89F" w:rsidR="005A3E27" w:rsidRPr="005A3E27" w:rsidRDefault="005A3E27" w:rsidP="005C65C4">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Roncaglia, A.(2006), </w:t>
      </w:r>
      <w:r w:rsidR="00422E50">
        <w:rPr>
          <w:rFonts w:ascii="Times New Roman" w:hAnsi="Times New Roman" w:cs="Times New Roman"/>
          <w:i/>
          <w:sz w:val="24"/>
          <w:szCs w:val="24"/>
        </w:rPr>
        <w:t>La riqueza de las ideas, Una historia del pensamiento económico, Zaragoza</w:t>
      </w:r>
      <w:r w:rsidR="001237C8">
        <w:rPr>
          <w:rFonts w:ascii="Times New Roman" w:hAnsi="Times New Roman" w:cs="Times New Roman"/>
          <w:i/>
          <w:sz w:val="24"/>
          <w:szCs w:val="24"/>
        </w:rPr>
        <w:t>, MA: Prensas universitarias de Zaragoza.</w:t>
      </w:r>
    </w:p>
    <w:p w14:paraId="1138F074" w14:textId="1C9B666A" w:rsidR="00C150A5" w:rsidRDefault="003F3065" w:rsidP="005C65C4">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C150A5">
        <w:rPr>
          <w:rFonts w:ascii="Times New Roman" w:hAnsi="Times New Roman" w:cs="Times New Roman"/>
          <w:sz w:val="24"/>
          <w:szCs w:val="24"/>
        </w:rPr>
        <w:t>mith, Adam. (</w:t>
      </w:r>
      <w:r w:rsidR="0059276A">
        <w:rPr>
          <w:rFonts w:ascii="Times New Roman" w:hAnsi="Times New Roman" w:cs="Times New Roman"/>
          <w:sz w:val="24"/>
          <w:szCs w:val="24"/>
        </w:rPr>
        <w:t>2011)</w:t>
      </w:r>
      <w:r w:rsidR="003D457D">
        <w:rPr>
          <w:rFonts w:ascii="Times New Roman" w:hAnsi="Times New Roman" w:cs="Times New Roman"/>
          <w:sz w:val="24"/>
          <w:szCs w:val="24"/>
        </w:rPr>
        <w:t xml:space="preserve">, </w:t>
      </w:r>
      <w:r w:rsidR="003D457D" w:rsidRPr="003F3065">
        <w:rPr>
          <w:rFonts w:ascii="Times New Roman" w:hAnsi="Times New Roman" w:cs="Times New Roman"/>
          <w:i/>
          <w:sz w:val="24"/>
          <w:szCs w:val="24"/>
        </w:rPr>
        <w:t>La</w:t>
      </w:r>
      <w:r w:rsidR="003D457D">
        <w:rPr>
          <w:rFonts w:ascii="Times New Roman" w:hAnsi="Times New Roman" w:cs="Times New Roman"/>
          <w:sz w:val="24"/>
          <w:szCs w:val="24"/>
        </w:rPr>
        <w:t xml:space="preserve"> </w:t>
      </w:r>
      <w:r w:rsidR="003D457D" w:rsidRPr="003F3065">
        <w:rPr>
          <w:rFonts w:ascii="Times New Roman" w:hAnsi="Times New Roman" w:cs="Times New Roman"/>
          <w:i/>
          <w:sz w:val="24"/>
          <w:szCs w:val="24"/>
        </w:rPr>
        <w:t>riqueza</w:t>
      </w:r>
      <w:r w:rsidR="003D457D">
        <w:rPr>
          <w:rFonts w:ascii="Times New Roman" w:hAnsi="Times New Roman" w:cs="Times New Roman"/>
          <w:sz w:val="24"/>
          <w:szCs w:val="24"/>
        </w:rPr>
        <w:t xml:space="preserve"> </w:t>
      </w:r>
      <w:r w:rsidR="003D457D" w:rsidRPr="003F3065">
        <w:rPr>
          <w:rFonts w:ascii="Times New Roman" w:hAnsi="Times New Roman" w:cs="Times New Roman"/>
          <w:i/>
          <w:sz w:val="24"/>
          <w:szCs w:val="24"/>
        </w:rPr>
        <w:t>de</w:t>
      </w:r>
      <w:r w:rsidR="003D457D">
        <w:rPr>
          <w:rFonts w:ascii="Times New Roman" w:hAnsi="Times New Roman" w:cs="Times New Roman"/>
          <w:sz w:val="24"/>
          <w:szCs w:val="24"/>
        </w:rPr>
        <w:t xml:space="preserve"> </w:t>
      </w:r>
      <w:r w:rsidR="003D457D" w:rsidRPr="003F3065">
        <w:rPr>
          <w:rFonts w:ascii="Times New Roman" w:hAnsi="Times New Roman" w:cs="Times New Roman"/>
          <w:i/>
          <w:sz w:val="24"/>
          <w:szCs w:val="24"/>
        </w:rPr>
        <w:t>las</w:t>
      </w:r>
      <w:r w:rsidR="003D457D">
        <w:rPr>
          <w:rFonts w:ascii="Times New Roman" w:hAnsi="Times New Roman" w:cs="Times New Roman"/>
          <w:sz w:val="24"/>
          <w:szCs w:val="24"/>
        </w:rPr>
        <w:t xml:space="preserve"> </w:t>
      </w:r>
      <w:r w:rsidR="003D457D" w:rsidRPr="003F3065">
        <w:rPr>
          <w:rFonts w:ascii="Times New Roman" w:hAnsi="Times New Roman" w:cs="Times New Roman"/>
          <w:i/>
          <w:sz w:val="24"/>
          <w:szCs w:val="24"/>
        </w:rPr>
        <w:t>naciones</w:t>
      </w:r>
      <w:r w:rsidR="003D457D">
        <w:rPr>
          <w:rFonts w:ascii="Times New Roman" w:hAnsi="Times New Roman" w:cs="Times New Roman"/>
          <w:sz w:val="24"/>
          <w:szCs w:val="24"/>
        </w:rPr>
        <w:t>, Madrid, MA: Alianza.</w:t>
      </w:r>
    </w:p>
    <w:p w14:paraId="51D8A981" w14:textId="38F7AD94" w:rsidR="00FF3568" w:rsidRDefault="00FF3568" w:rsidP="005C65C4">
      <w:pPr>
        <w:spacing w:line="360" w:lineRule="auto"/>
        <w:jc w:val="both"/>
        <w:rPr>
          <w:rFonts w:ascii="Times New Roman" w:hAnsi="Times New Roman" w:cs="Times New Roman"/>
          <w:sz w:val="24"/>
          <w:szCs w:val="24"/>
        </w:rPr>
      </w:pPr>
    </w:p>
    <w:p w14:paraId="42CE1D6F" w14:textId="77777777" w:rsidR="001264B2" w:rsidRPr="00316029" w:rsidRDefault="001264B2" w:rsidP="005C65C4">
      <w:pPr>
        <w:spacing w:line="360" w:lineRule="auto"/>
        <w:jc w:val="both"/>
        <w:rPr>
          <w:rFonts w:ascii="Times New Roman" w:hAnsi="Times New Roman" w:cs="Times New Roman"/>
          <w:sz w:val="24"/>
          <w:szCs w:val="24"/>
        </w:rPr>
      </w:pPr>
    </w:p>
    <w:p w14:paraId="50C3B9B9" w14:textId="7FB8CC63" w:rsidR="008C76E4" w:rsidRPr="00316029" w:rsidRDefault="008C76E4" w:rsidP="005C65C4">
      <w:pPr>
        <w:spacing w:line="360" w:lineRule="auto"/>
        <w:jc w:val="both"/>
        <w:rPr>
          <w:rFonts w:ascii="Times New Roman" w:hAnsi="Times New Roman" w:cs="Times New Roman"/>
          <w:sz w:val="24"/>
          <w:szCs w:val="24"/>
        </w:rPr>
      </w:pPr>
    </w:p>
    <w:p w14:paraId="6F85FE87" w14:textId="028277F5" w:rsidR="008C76E4" w:rsidRPr="00316029" w:rsidRDefault="008C76E4" w:rsidP="005C65C4">
      <w:pPr>
        <w:spacing w:line="360" w:lineRule="auto"/>
        <w:jc w:val="both"/>
        <w:rPr>
          <w:rFonts w:ascii="Times New Roman" w:hAnsi="Times New Roman" w:cs="Times New Roman"/>
          <w:sz w:val="24"/>
          <w:szCs w:val="24"/>
        </w:rPr>
      </w:pPr>
    </w:p>
    <w:p w14:paraId="6C2D3566" w14:textId="7DC2F109" w:rsidR="008C76E4" w:rsidRPr="00316029" w:rsidRDefault="008C76E4" w:rsidP="005C65C4">
      <w:pPr>
        <w:spacing w:line="360" w:lineRule="auto"/>
        <w:jc w:val="both"/>
        <w:rPr>
          <w:rFonts w:ascii="Times New Roman" w:hAnsi="Times New Roman" w:cs="Times New Roman"/>
          <w:sz w:val="24"/>
          <w:szCs w:val="24"/>
        </w:rPr>
      </w:pPr>
    </w:p>
    <w:sectPr w:rsidR="008C76E4" w:rsidRPr="00316029">
      <w:footerReference w:type="even" r:id="rId18"/>
      <w:footerReference w:type="default" r:id="rId1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2781AB" w14:textId="77777777" w:rsidR="00F47144" w:rsidRDefault="00F47144" w:rsidP="002437C8">
      <w:pPr>
        <w:spacing w:after="0" w:line="240" w:lineRule="auto"/>
      </w:pPr>
      <w:r>
        <w:separator/>
      </w:r>
    </w:p>
  </w:endnote>
  <w:endnote w:type="continuationSeparator" w:id="0">
    <w:p w14:paraId="1981868F" w14:textId="77777777" w:rsidR="00F47144" w:rsidRDefault="00F47144" w:rsidP="002437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Arial"/>
    <w:panose1 w:val="02020603050405020304"/>
    <w:charset w:val="00"/>
    <w:family w:val="roman"/>
    <w:pitch w:val="variable"/>
    <w:sig w:usb0="00000000"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591239348"/>
      <w:docPartObj>
        <w:docPartGallery w:val="Page Numbers (Bottom of Page)"/>
        <w:docPartUnique/>
      </w:docPartObj>
    </w:sdtPr>
    <w:sdtEndPr>
      <w:rPr>
        <w:rStyle w:val="Nmerodepgina"/>
      </w:rPr>
    </w:sdtEndPr>
    <w:sdtContent>
      <w:p w14:paraId="30D91CE7" w14:textId="0E382688" w:rsidR="00EB6493" w:rsidRDefault="00EB6493" w:rsidP="00D0347F">
        <w:pPr>
          <w:pStyle w:val="Piedepgina"/>
          <w:framePr w:wrap="none" w:vAnchor="text" w:hAnchor="margin" w:xAlign="right" w:y="1"/>
          <w:rPr>
            <w:rStyle w:val="Nmerodepgina"/>
          </w:rPr>
        </w:pPr>
        <w:r>
          <w:rPr>
            <w:rStyle w:val="Nmerodepgina"/>
          </w:rPr>
          <w:t xml:space="preserve">Página </w:t>
        </w:r>
        <w:r>
          <w:rPr>
            <w:rStyle w:val="Nmerodepgina"/>
          </w:rPr>
          <w:fldChar w:fldCharType="begin"/>
        </w:r>
        <w:r>
          <w:rPr>
            <w:rStyle w:val="Nmerodepgina"/>
          </w:rPr>
          <w:instrText xml:space="preserve"> PAGE </w:instrText>
        </w:r>
        <w:r>
          <w:rPr>
            <w:rStyle w:val="Nmerodepgina"/>
          </w:rPr>
          <w:fldChar w:fldCharType="end"/>
        </w:r>
        <w:r>
          <w:rPr>
            <w:rStyle w:val="Nmerodepgina"/>
          </w:rPr>
          <w:t xml:space="preserve"> de </w:t>
        </w:r>
        <w:r>
          <w:rPr>
            <w:rStyle w:val="Nmerodepgina"/>
          </w:rPr>
          <w:fldChar w:fldCharType="begin"/>
        </w:r>
        <w:r>
          <w:rPr>
            <w:rStyle w:val="Nmerodepgina"/>
          </w:rPr>
          <w:instrText xml:space="preserve"> NUMPAGES </w:instrText>
        </w:r>
        <w:r>
          <w:rPr>
            <w:rStyle w:val="Nmerodepgina"/>
          </w:rPr>
          <w:fldChar w:fldCharType="end"/>
        </w:r>
      </w:p>
    </w:sdtContent>
  </w:sdt>
  <w:p w14:paraId="17CEF6C8" w14:textId="77777777" w:rsidR="00EB6493" w:rsidRDefault="00EB6493" w:rsidP="00EB6493">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672712604"/>
      <w:docPartObj>
        <w:docPartGallery w:val="Page Numbers (Bottom of Page)"/>
        <w:docPartUnique/>
      </w:docPartObj>
    </w:sdtPr>
    <w:sdtEndPr>
      <w:rPr>
        <w:rStyle w:val="Nmerodepgina"/>
      </w:rPr>
    </w:sdtEndPr>
    <w:sdtContent>
      <w:p w14:paraId="18A29315" w14:textId="411D0678" w:rsidR="00EB6493" w:rsidRDefault="00EB6493" w:rsidP="00D0347F">
        <w:pPr>
          <w:pStyle w:val="Piedepgina"/>
          <w:framePr w:wrap="none" w:vAnchor="text" w:hAnchor="margin" w:xAlign="right" w:y="1"/>
          <w:rPr>
            <w:rStyle w:val="Nmerodepgina"/>
          </w:rPr>
        </w:pPr>
        <w:r>
          <w:rPr>
            <w:rStyle w:val="Nmerodepgina"/>
          </w:rPr>
          <w:t xml:space="preserve">Página </w:t>
        </w:r>
        <w:r>
          <w:rPr>
            <w:rStyle w:val="Nmerodepgina"/>
          </w:rPr>
          <w:fldChar w:fldCharType="begin"/>
        </w:r>
        <w:r>
          <w:rPr>
            <w:rStyle w:val="Nmerodepgina"/>
          </w:rPr>
          <w:instrText xml:space="preserve"> PAGE </w:instrText>
        </w:r>
        <w:r>
          <w:rPr>
            <w:rStyle w:val="Nmerodepgina"/>
          </w:rPr>
          <w:fldChar w:fldCharType="separate"/>
        </w:r>
        <w:r>
          <w:rPr>
            <w:rStyle w:val="Nmerodepgina"/>
            <w:noProof/>
          </w:rPr>
          <w:t>3</w:t>
        </w:r>
        <w:r>
          <w:rPr>
            <w:rStyle w:val="Nmerodepgina"/>
          </w:rPr>
          <w:fldChar w:fldCharType="end"/>
        </w:r>
        <w:r>
          <w:rPr>
            <w:rStyle w:val="Nmerodepgina"/>
          </w:rPr>
          <w:t xml:space="preserve"> de </w:t>
        </w:r>
        <w:r>
          <w:rPr>
            <w:rStyle w:val="Nmerodepgina"/>
          </w:rPr>
          <w:fldChar w:fldCharType="begin"/>
        </w:r>
        <w:r>
          <w:rPr>
            <w:rStyle w:val="Nmerodepgina"/>
          </w:rPr>
          <w:instrText xml:space="preserve"> NUMPAGES </w:instrText>
        </w:r>
        <w:r>
          <w:rPr>
            <w:rStyle w:val="Nmerodepgina"/>
          </w:rPr>
          <w:fldChar w:fldCharType="separate"/>
        </w:r>
        <w:r>
          <w:rPr>
            <w:rStyle w:val="Nmerodepgina"/>
            <w:noProof/>
          </w:rPr>
          <w:t>37</w:t>
        </w:r>
        <w:r>
          <w:rPr>
            <w:rStyle w:val="Nmerodepgina"/>
          </w:rPr>
          <w:fldChar w:fldCharType="end"/>
        </w:r>
      </w:p>
    </w:sdtContent>
  </w:sdt>
  <w:p w14:paraId="56E40443" w14:textId="77777777" w:rsidR="00EB6493" w:rsidRDefault="00EB6493" w:rsidP="00EB6493">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F8D359" w14:textId="77777777" w:rsidR="00F47144" w:rsidRDefault="00F47144" w:rsidP="002437C8">
      <w:pPr>
        <w:spacing w:after="0" w:line="240" w:lineRule="auto"/>
      </w:pPr>
      <w:r>
        <w:separator/>
      </w:r>
    </w:p>
  </w:footnote>
  <w:footnote w:type="continuationSeparator" w:id="0">
    <w:p w14:paraId="7E8BB650" w14:textId="77777777" w:rsidR="00F47144" w:rsidRDefault="00F47144" w:rsidP="002437C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A82DCF"/>
    <w:multiLevelType w:val="hybridMultilevel"/>
    <w:tmpl w:val="30B88B5E"/>
    <w:lvl w:ilvl="0" w:tplc="FFFFFFF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582500C"/>
    <w:multiLevelType w:val="multilevel"/>
    <w:tmpl w:val="FFFFFFFF"/>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67A7271"/>
    <w:multiLevelType w:val="multilevel"/>
    <w:tmpl w:val="FFFFFFFF"/>
    <w:lvl w:ilvl="0">
      <w:start w:val="5"/>
      <w:numFmt w:val="decimal"/>
      <w:lvlText w:val="%1"/>
      <w:lvlJc w:val="left"/>
      <w:pPr>
        <w:ind w:left="480" w:hanging="480"/>
      </w:pPr>
      <w:rPr>
        <w:rFonts w:hint="default"/>
      </w:rPr>
    </w:lvl>
    <w:lvl w:ilvl="1">
      <w:start w:val="4"/>
      <w:numFmt w:val="decimal"/>
      <w:lvlText w:val="%1.%2"/>
      <w:lvlJc w:val="left"/>
      <w:pPr>
        <w:ind w:left="750" w:hanging="48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3" w15:restartNumberingAfterBreak="0">
    <w:nsid w:val="29F83A6A"/>
    <w:multiLevelType w:val="hybridMultilevel"/>
    <w:tmpl w:val="8020EDE4"/>
    <w:lvl w:ilvl="0" w:tplc="FFFFFFFF">
      <w:start w:val="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B756F7B"/>
    <w:multiLevelType w:val="hybridMultilevel"/>
    <w:tmpl w:val="36D85892"/>
    <w:lvl w:ilvl="0" w:tplc="FFFFFFFF">
      <w:numFmt w:val="bullet"/>
      <w:lvlText w:val="-"/>
      <w:lvlJc w:val="left"/>
      <w:pPr>
        <w:ind w:left="720" w:hanging="360"/>
      </w:pPr>
      <w:rPr>
        <w:rFonts w:ascii="Calibri" w:eastAsiaTheme="minorEastAsia" w:hAnsi="Calibri" w:cstheme="minorBidi"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EAA5C00"/>
    <w:multiLevelType w:val="hybridMultilevel"/>
    <w:tmpl w:val="5CBAD71A"/>
    <w:lvl w:ilvl="0" w:tplc="FFFFFFF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F6C0990"/>
    <w:multiLevelType w:val="hybridMultilevel"/>
    <w:tmpl w:val="2E0AA6EE"/>
    <w:lvl w:ilvl="0" w:tplc="FFFFFFF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372B390F"/>
    <w:multiLevelType w:val="multilevel"/>
    <w:tmpl w:val="DB98DA54"/>
    <w:lvl w:ilvl="0">
      <w:start w:val="5"/>
      <w:numFmt w:val="decimal"/>
      <w:lvlText w:val="%1"/>
      <w:lvlJc w:val="left"/>
      <w:pPr>
        <w:ind w:left="660" w:hanging="660"/>
      </w:pPr>
      <w:rPr>
        <w:rFonts w:hint="default"/>
      </w:rPr>
    </w:lvl>
    <w:lvl w:ilvl="1">
      <w:start w:val="3"/>
      <w:numFmt w:val="decimal"/>
      <w:lvlText w:val="%1.%2"/>
      <w:lvlJc w:val="left"/>
      <w:pPr>
        <w:ind w:left="1000" w:hanging="660"/>
      </w:pPr>
      <w:rPr>
        <w:rFonts w:hint="default"/>
      </w:rPr>
    </w:lvl>
    <w:lvl w:ilvl="2">
      <w:start w:val="2"/>
      <w:numFmt w:val="decimal"/>
      <w:lvlText w:val="%1.%2.%3"/>
      <w:lvlJc w:val="left"/>
      <w:pPr>
        <w:ind w:left="1400" w:hanging="720"/>
      </w:pPr>
      <w:rPr>
        <w:rFonts w:hint="default"/>
      </w:rPr>
    </w:lvl>
    <w:lvl w:ilvl="3">
      <w:start w:val="1"/>
      <w:numFmt w:val="decimal"/>
      <w:lvlText w:val="%1.%2.%3.%4"/>
      <w:lvlJc w:val="left"/>
      <w:pPr>
        <w:ind w:left="1740" w:hanging="720"/>
      </w:pPr>
      <w:rPr>
        <w:rFonts w:hint="default"/>
      </w:rPr>
    </w:lvl>
    <w:lvl w:ilvl="4">
      <w:start w:val="1"/>
      <w:numFmt w:val="decimal"/>
      <w:lvlText w:val="%1.%2.%3.%4.%5"/>
      <w:lvlJc w:val="left"/>
      <w:pPr>
        <w:ind w:left="2440" w:hanging="1080"/>
      </w:pPr>
      <w:rPr>
        <w:rFonts w:hint="default"/>
      </w:rPr>
    </w:lvl>
    <w:lvl w:ilvl="5">
      <w:start w:val="1"/>
      <w:numFmt w:val="decimal"/>
      <w:lvlText w:val="%1.%2.%3.%4.%5.%6"/>
      <w:lvlJc w:val="left"/>
      <w:pPr>
        <w:ind w:left="2780" w:hanging="1080"/>
      </w:pPr>
      <w:rPr>
        <w:rFonts w:hint="default"/>
      </w:rPr>
    </w:lvl>
    <w:lvl w:ilvl="6">
      <w:start w:val="1"/>
      <w:numFmt w:val="decimal"/>
      <w:lvlText w:val="%1.%2.%3.%4.%5.%6.%7"/>
      <w:lvlJc w:val="left"/>
      <w:pPr>
        <w:ind w:left="3480" w:hanging="1440"/>
      </w:pPr>
      <w:rPr>
        <w:rFonts w:hint="default"/>
      </w:rPr>
    </w:lvl>
    <w:lvl w:ilvl="7">
      <w:start w:val="1"/>
      <w:numFmt w:val="decimal"/>
      <w:lvlText w:val="%1.%2.%3.%4.%5.%6.%7.%8"/>
      <w:lvlJc w:val="left"/>
      <w:pPr>
        <w:ind w:left="3820" w:hanging="1440"/>
      </w:pPr>
      <w:rPr>
        <w:rFonts w:hint="default"/>
      </w:rPr>
    </w:lvl>
    <w:lvl w:ilvl="8">
      <w:start w:val="1"/>
      <w:numFmt w:val="decimal"/>
      <w:lvlText w:val="%1.%2.%3.%4.%5.%6.%7.%8.%9"/>
      <w:lvlJc w:val="left"/>
      <w:pPr>
        <w:ind w:left="4520" w:hanging="1800"/>
      </w:pPr>
      <w:rPr>
        <w:rFonts w:hint="default"/>
      </w:rPr>
    </w:lvl>
  </w:abstractNum>
  <w:abstractNum w:abstractNumId="8" w15:restartNumberingAfterBreak="0">
    <w:nsid w:val="38EF74D7"/>
    <w:multiLevelType w:val="multilevel"/>
    <w:tmpl w:val="FFFFFFFF"/>
    <w:lvl w:ilvl="0">
      <w:start w:val="5"/>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5"/>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4053888"/>
    <w:multiLevelType w:val="multilevel"/>
    <w:tmpl w:val="FFFFFFFF"/>
    <w:lvl w:ilvl="0">
      <w:start w:val="5"/>
      <w:numFmt w:val="decimal"/>
      <w:lvlText w:val="%1"/>
      <w:lvlJc w:val="left"/>
      <w:pPr>
        <w:ind w:left="660" w:hanging="660"/>
      </w:pPr>
      <w:rPr>
        <w:rFonts w:hint="default"/>
      </w:rPr>
    </w:lvl>
    <w:lvl w:ilvl="1">
      <w:start w:val="3"/>
      <w:numFmt w:val="decimal"/>
      <w:lvlText w:val="%1.%2"/>
      <w:lvlJc w:val="left"/>
      <w:pPr>
        <w:ind w:left="1000" w:hanging="660"/>
      </w:pPr>
      <w:rPr>
        <w:rFonts w:hint="default"/>
      </w:rPr>
    </w:lvl>
    <w:lvl w:ilvl="2">
      <w:start w:val="2"/>
      <w:numFmt w:val="decimal"/>
      <w:lvlText w:val="%1.%2.%3"/>
      <w:lvlJc w:val="left"/>
      <w:pPr>
        <w:ind w:left="1400" w:hanging="720"/>
      </w:pPr>
      <w:rPr>
        <w:rFonts w:hint="default"/>
      </w:rPr>
    </w:lvl>
    <w:lvl w:ilvl="3">
      <w:start w:val="4"/>
      <w:numFmt w:val="decimal"/>
      <w:lvlText w:val="%1.%2.%3.%4"/>
      <w:lvlJc w:val="left"/>
      <w:pPr>
        <w:ind w:left="1740" w:hanging="720"/>
      </w:pPr>
      <w:rPr>
        <w:rFonts w:hint="default"/>
      </w:rPr>
    </w:lvl>
    <w:lvl w:ilvl="4">
      <w:start w:val="1"/>
      <w:numFmt w:val="decimal"/>
      <w:lvlText w:val="%1.%2.%3.%4.%5"/>
      <w:lvlJc w:val="left"/>
      <w:pPr>
        <w:ind w:left="2440" w:hanging="1080"/>
      </w:pPr>
      <w:rPr>
        <w:rFonts w:hint="default"/>
      </w:rPr>
    </w:lvl>
    <w:lvl w:ilvl="5">
      <w:start w:val="1"/>
      <w:numFmt w:val="decimal"/>
      <w:lvlText w:val="%1.%2.%3.%4.%5.%6"/>
      <w:lvlJc w:val="left"/>
      <w:pPr>
        <w:ind w:left="2780" w:hanging="1080"/>
      </w:pPr>
      <w:rPr>
        <w:rFonts w:hint="default"/>
      </w:rPr>
    </w:lvl>
    <w:lvl w:ilvl="6">
      <w:start w:val="1"/>
      <w:numFmt w:val="decimal"/>
      <w:lvlText w:val="%1.%2.%3.%4.%5.%6.%7"/>
      <w:lvlJc w:val="left"/>
      <w:pPr>
        <w:ind w:left="3480" w:hanging="1440"/>
      </w:pPr>
      <w:rPr>
        <w:rFonts w:hint="default"/>
      </w:rPr>
    </w:lvl>
    <w:lvl w:ilvl="7">
      <w:start w:val="1"/>
      <w:numFmt w:val="decimal"/>
      <w:lvlText w:val="%1.%2.%3.%4.%5.%6.%7.%8"/>
      <w:lvlJc w:val="left"/>
      <w:pPr>
        <w:ind w:left="3820" w:hanging="1440"/>
      </w:pPr>
      <w:rPr>
        <w:rFonts w:hint="default"/>
      </w:rPr>
    </w:lvl>
    <w:lvl w:ilvl="8">
      <w:start w:val="1"/>
      <w:numFmt w:val="decimal"/>
      <w:lvlText w:val="%1.%2.%3.%4.%5.%6.%7.%8.%9"/>
      <w:lvlJc w:val="left"/>
      <w:pPr>
        <w:ind w:left="4520" w:hanging="1800"/>
      </w:pPr>
      <w:rPr>
        <w:rFonts w:hint="default"/>
      </w:rPr>
    </w:lvl>
  </w:abstractNum>
  <w:abstractNum w:abstractNumId="10" w15:restartNumberingAfterBreak="0">
    <w:nsid w:val="511269A0"/>
    <w:multiLevelType w:val="multilevel"/>
    <w:tmpl w:val="FFFFFFFF"/>
    <w:lvl w:ilvl="0">
      <w:start w:val="5"/>
      <w:numFmt w:val="decimal"/>
      <w:lvlText w:val="%1"/>
      <w:lvlJc w:val="left"/>
      <w:pPr>
        <w:ind w:left="480" w:hanging="480"/>
      </w:pPr>
      <w:rPr>
        <w:rFonts w:hint="default"/>
      </w:rPr>
    </w:lvl>
    <w:lvl w:ilvl="1">
      <w:start w:val="2"/>
      <w:numFmt w:val="decimal"/>
      <w:lvlText w:val="%1.%2"/>
      <w:lvlJc w:val="left"/>
      <w:pPr>
        <w:ind w:left="690" w:hanging="480"/>
      </w:pPr>
      <w:rPr>
        <w:rFonts w:hint="default"/>
      </w:rPr>
    </w:lvl>
    <w:lvl w:ilvl="2">
      <w:start w:val="2"/>
      <w:numFmt w:val="decimal"/>
      <w:lvlText w:val="%1.%2.%3"/>
      <w:lvlJc w:val="left"/>
      <w:pPr>
        <w:ind w:left="1140" w:hanging="720"/>
      </w:pPr>
      <w:rPr>
        <w:rFonts w:hint="default"/>
      </w:rPr>
    </w:lvl>
    <w:lvl w:ilvl="3">
      <w:start w:val="1"/>
      <w:numFmt w:val="decimal"/>
      <w:lvlText w:val="%1.%2.%3.%4"/>
      <w:lvlJc w:val="left"/>
      <w:pPr>
        <w:ind w:left="1350" w:hanging="720"/>
      </w:pPr>
      <w:rPr>
        <w:rFonts w:hint="default"/>
      </w:rPr>
    </w:lvl>
    <w:lvl w:ilvl="4">
      <w:start w:val="1"/>
      <w:numFmt w:val="decimal"/>
      <w:lvlText w:val="%1.%2.%3.%4.%5"/>
      <w:lvlJc w:val="left"/>
      <w:pPr>
        <w:ind w:left="1920" w:hanging="1080"/>
      </w:pPr>
      <w:rPr>
        <w:rFonts w:hint="default"/>
      </w:rPr>
    </w:lvl>
    <w:lvl w:ilvl="5">
      <w:start w:val="1"/>
      <w:numFmt w:val="decimal"/>
      <w:lvlText w:val="%1.%2.%3.%4.%5.%6"/>
      <w:lvlJc w:val="left"/>
      <w:pPr>
        <w:ind w:left="2130" w:hanging="1080"/>
      </w:pPr>
      <w:rPr>
        <w:rFonts w:hint="default"/>
      </w:rPr>
    </w:lvl>
    <w:lvl w:ilvl="6">
      <w:start w:val="1"/>
      <w:numFmt w:val="decimal"/>
      <w:lvlText w:val="%1.%2.%3.%4.%5.%6.%7"/>
      <w:lvlJc w:val="left"/>
      <w:pPr>
        <w:ind w:left="2700" w:hanging="1440"/>
      </w:pPr>
      <w:rPr>
        <w:rFonts w:hint="default"/>
      </w:rPr>
    </w:lvl>
    <w:lvl w:ilvl="7">
      <w:start w:val="1"/>
      <w:numFmt w:val="decimal"/>
      <w:lvlText w:val="%1.%2.%3.%4.%5.%6.%7.%8"/>
      <w:lvlJc w:val="left"/>
      <w:pPr>
        <w:ind w:left="2910" w:hanging="1440"/>
      </w:pPr>
      <w:rPr>
        <w:rFonts w:hint="default"/>
      </w:rPr>
    </w:lvl>
    <w:lvl w:ilvl="8">
      <w:start w:val="1"/>
      <w:numFmt w:val="decimal"/>
      <w:lvlText w:val="%1.%2.%3.%4.%5.%6.%7.%8.%9"/>
      <w:lvlJc w:val="left"/>
      <w:pPr>
        <w:ind w:left="3480" w:hanging="1800"/>
      </w:pPr>
      <w:rPr>
        <w:rFonts w:hint="default"/>
      </w:rPr>
    </w:lvl>
  </w:abstractNum>
  <w:abstractNum w:abstractNumId="11" w15:restartNumberingAfterBreak="0">
    <w:nsid w:val="5DFC53F3"/>
    <w:multiLevelType w:val="multilevel"/>
    <w:tmpl w:val="FFFFFFFF"/>
    <w:lvl w:ilvl="0">
      <w:start w:val="5"/>
      <w:numFmt w:val="decimal"/>
      <w:lvlText w:val="%1"/>
      <w:lvlJc w:val="left"/>
      <w:pPr>
        <w:ind w:left="480" w:hanging="480"/>
      </w:pPr>
      <w:rPr>
        <w:rFonts w:hint="default"/>
      </w:rPr>
    </w:lvl>
    <w:lvl w:ilvl="1">
      <w:start w:val="2"/>
      <w:numFmt w:val="decimal"/>
      <w:lvlText w:val="%1.%2"/>
      <w:lvlJc w:val="left"/>
      <w:pPr>
        <w:ind w:left="540" w:hanging="480"/>
      </w:pPr>
      <w:rPr>
        <w:rFonts w:hint="default"/>
      </w:rPr>
    </w:lvl>
    <w:lvl w:ilvl="2">
      <w:start w:val="4"/>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12" w15:restartNumberingAfterBreak="0">
    <w:nsid w:val="6A6456CF"/>
    <w:multiLevelType w:val="hybridMultilevel"/>
    <w:tmpl w:val="10063794"/>
    <w:lvl w:ilvl="0" w:tplc="FFFFFFF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6A7D054A"/>
    <w:multiLevelType w:val="hybridMultilevel"/>
    <w:tmpl w:val="531E00A8"/>
    <w:lvl w:ilvl="0" w:tplc="FFFFFFFF">
      <w:start w:val="4"/>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6B53284C"/>
    <w:multiLevelType w:val="multilevel"/>
    <w:tmpl w:val="FFFFFFFF"/>
    <w:lvl w:ilvl="0">
      <w:start w:val="5"/>
      <w:numFmt w:val="decimal"/>
      <w:lvlText w:val="%1"/>
      <w:lvlJc w:val="left"/>
      <w:pPr>
        <w:ind w:left="480" w:hanging="480"/>
      </w:pPr>
      <w:rPr>
        <w:rFonts w:hint="default"/>
      </w:rPr>
    </w:lvl>
    <w:lvl w:ilvl="1">
      <w:start w:val="2"/>
      <w:numFmt w:val="decimal"/>
      <w:lvlText w:val="%1.%2"/>
      <w:lvlJc w:val="left"/>
      <w:pPr>
        <w:ind w:left="690" w:hanging="480"/>
      </w:pPr>
      <w:rPr>
        <w:rFonts w:hint="default"/>
      </w:rPr>
    </w:lvl>
    <w:lvl w:ilvl="2">
      <w:start w:val="3"/>
      <w:numFmt w:val="decimal"/>
      <w:lvlText w:val="%1.%2.%3"/>
      <w:lvlJc w:val="left"/>
      <w:pPr>
        <w:ind w:left="1140" w:hanging="720"/>
      </w:pPr>
      <w:rPr>
        <w:rFonts w:hint="default"/>
      </w:rPr>
    </w:lvl>
    <w:lvl w:ilvl="3">
      <w:start w:val="1"/>
      <w:numFmt w:val="decimal"/>
      <w:lvlText w:val="%1.%2.%3.%4"/>
      <w:lvlJc w:val="left"/>
      <w:pPr>
        <w:ind w:left="1350" w:hanging="720"/>
      </w:pPr>
      <w:rPr>
        <w:rFonts w:hint="default"/>
      </w:rPr>
    </w:lvl>
    <w:lvl w:ilvl="4">
      <w:start w:val="1"/>
      <w:numFmt w:val="decimal"/>
      <w:lvlText w:val="%1.%2.%3.%4.%5"/>
      <w:lvlJc w:val="left"/>
      <w:pPr>
        <w:ind w:left="1920" w:hanging="1080"/>
      </w:pPr>
      <w:rPr>
        <w:rFonts w:hint="default"/>
      </w:rPr>
    </w:lvl>
    <w:lvl w:ilvl="5">
      <w:start w:val="1"/>
      <w:numFmt w:val="decimal"/>
      <w:lvlText w:val="%1.%2.%3.%4.%5.%6"/>
      <w:lvlJc w:val="left"/>
      <w:pPr>
        <w:ind w:left="2130" w:hanging="1080"/>
      </w:pPr>
      <w:rPr>
        <w:rFonts w:hint="default"/>
      </w:rPr>
    </w:lvl>
    <w:lvl w:ilvl="6">
      <w:start w:val="1"/>
      <w:numFmt w:val="decimal"/>
      <w:lvlText w:val="%1.%2.%3.%4.%5.%6.%7"/>
      <w:lvlJc w:val="left"/>
      <w:pPr>
        <w:ind w:left="2700" w:hanging="1440"/>
      </w:pPr>
      <w:rPr>
        <w:rFonts w:hint="default"/>
      </w:rPr>
    </w:lvl>
    <w:lvl w:ilvl="7">
      <w:start w:val="1"/>
      <w:numFmt w:val="decimal"/>
      <w:lvlText w:val="%1.%2.%3.%4.%5.%6.%7.%8"/>
      <w:lvlJc w:val="left"/>
      <w:pPr>
        <w:ind w:left="2910" w:hanging="1440"/>
      </w:pPr>
      <w:rPr>
        <w:rFonts w:hint="default"/>
      </w:rPr>
    </w:lvl>
    <w:lvl w:ilvl="8">
      <w:start w:val="1"/>
      <w:numFmt w:val="decimal"/>
      <w:lvlText w:val="%1.%2.%3.%4.%5.%6.%7.%8.%9"/>
      <w:lvlJc w:val="left"/>
      <w:pPr>
        <w:ind w:left="3480" w:hanging="1800"/>
      </w:pPr>
      <w:rPr>
        <w:rFonts w:hint="default"/>
      </w:rPr>
    </w:lvl>
  </w:abstractNum>
  <w:num w:numId="1">
    <w:abstractNumId w:val="4"/>
  </w:num>
  <w:num w:numId="2">
    <w:abstractNumId w:val="3"/>
  </w:num>
  <w:num w:numId="3">
    <w:abstractNumId w:val="13"/>
  </w:num>
  <w:num w:numId="4">
    <w:abstractNumId w:val="6"/>
  </w:num>
  <w:num w:numId="5">
    <w:abstractNumId w:val="1"/>
  </w:num>
  <w:num w:numId="6">
    <w:abstractNumId w:val="8"/>
  </w:num>
  <w:num w:numId="7">
    <w:abstractNumId w:val="5"/>
  </w:num>
  <w:num w:numId="8">
    <w:abstractNumId w:val="12"/>
  </w:num>
  <w:num w:numId="9">
    <w:abstractNumId w:val="11"/>
  </w:num>
  <w:num w:numId="10">
    <w:abstractNumId w:val="9"/>
  </w:num>
  <w:num w:numId="11">
    <w:abstractNumId w:val="2"/>
  </w:num>
  <w:num w:numId="12">
    <w:abstractNumId w:val="0"/>
  </w:num>
  <w:num w:numId="13">
    <w:abstractNumId w:val="14"/>
  </w:num>
  <w:num w:numId="14">
    <w:abstractNumId w:val="10"/>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34"/>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00CF"/>
    <w:rsid w:val="00001000"/>
    <w:rsid w:val="000017AC"/>
    <w:rsid w:val="00001CC1"/>
    <w:rsid w:val="000027F6"/>
    <w:rsid w:val="00003D56"/>
    <w:rsid w:val="000040DD"/>
    <w:rsid w:val="0000437D"/>
    <w:rsid w:val="00006234"/>
    <w:rsid w:val="0000690E"/>
    <w:rsid w:val="000101AF"/>
    <w:rsid w:val="00010203"/>
    <w:rsid w:val="000103F7"/>
    <w:rsid w:val="00010A1A"/>
    <w:rsid w:val="0001232D"/>
    <w:rsid w:val="0001403C"/>
    <w:rsid w:val="000142AF"/>
    <w:rsid w:val="00014BB7"/>
    <w:rsid w:val="00015A84"/>
    <w:rsid w:val="00015B92"/>
    <w:rsid w:val="00016E0C"/>
    <w:rsid w:val="0001782A"/>
    <w:rsid w:val="000205EE"/>
    <w:rsid w:val="000217B7"/>
    <w:rsid w:val="00021BFF"/>
    <w:rsid w:val="00022839"/>
    <w:rsid w:val="00022D42"/>
    <w:rsid w:val="00023185"/>
    <w:rsid w:val="00024085"/>
    <w:rsid w:val="00025C81"/>
    <w:rsid w:val="00026334"/>
    <w:rsid w:val="0002752F"/>
    <w:rsid w:val="000276A7"/>
    <w:rsid w:val="000305CD"/>
    <w:rsid w:val="00030D06"/>
    <w:rsid w:val="0003149B"/>
    <w:rsid w:val="00032DA6"/>
    <w:rsid w:val="00033507"/>
    <w:rsid w:val="00033610"/>
    <w:rsid w:val="0003440A"/>
    <w:rsid w:val="00034A00"/>
    <w:rsid w:val="00034D6C"/>
    <w:rsid w:val="00034DE0"/>
    <w:rsid w:val="00035092"/>
    <w:rsid w:val="000351EC"/>
    <w:rsid w:val="00035641"/>
    <w:rsid w:val="0003573F"/>
    <w:rsid w:val="00036926"/>
    <w:rsid w:val="00036CD5"/>
    <w:rsid w:val="000370E7"/>
    <w:rsid w:val="0003735A"/>
    <w:rsid w:val="00040D3A"/>
    <w:rsid w:val="00040D82"/>
    <w:rsid w:val="0004200F"/>
    <w:rsid w:val="00042E8D"/>
    <w:rsid w:val="00046D23"/>
    <w:rsid w:val="000478D4"/>
    <w:rsid w:val="000479F1"/>
    <w:rsid w:val="00047A8F"/>
    <w:rsid w:val="00047D96"/>
    <w:rsid w:val="0005004E"/>
    <w:rsid w:val="00050331"/>
    <w:rsid w:val="000506EA"/>
    <w:rsid w:val="00053871"/>
    <w:rsid w:val="00053E25"/>
    <w:rsid w:val="00054514"/>
    <w:rsid w:val="000567D1"/>
    <w:rsid w:val="000571B1"/>
    <w:rsid w:val="000571DA"/>
    <w:rsid w:val="00057374"/>
    <w:rsid w:val="000579F3"/>
    <w:rsid w:val="00060E5D"/>
    <w:rsid w:val="0006106D"/>
    <w:rsid w:val="000632F3"/>
    <w:rsid w:val="000633A4"/>
    <w:rsid w:val="00065049"/>
    <w:rsid w:val="00066454"/>
    <w:rsid w:val="0006722A"/>
    <w:rsid w:val="00070083"/>
    <w:rsid w:val="0007060D"/>
    <w:rsid w:val="00072936"/>
    <w:rsid w:val="00073EDD"/>
    <w:rsid w:val="0007401C"/>
    <w:rsid w:val="00074EDB"/>
    <w:rsid w:val="00074F63"/>
    <w:rsid w:val="00075DFD"/>
    <w:rsid w:val="0007689A"/>
    <w:rsid w:val="00076E15"/>
    <w:rsid w:val="0007786D"/>
    <w:rsid w:val="00080A52"/>
    <w:rsid w:val="0008103D"/>
    <w:rsid w:val="000810A7"/>
    <w:rsid w:val="0008130E"/>
    <w:rsid w:val="00081FFD"/>
    <w:rsid w:val="00084083"/>
    <w:rsid w:val="0008450A"/>
    <w:rsid w:val="000845D2"/>
    <w:rsid w:val="00084C15"/>
    <w:rsid w:val="00084C16"/>
    <w:rsid w:val="0008650F"/>
    <w:rsid w:val="00086947"/>
    <w:rsid w:val="00086F91"/>
    <w:rsid w:val="00087962"/>
    <w:rsid w:val="00087BBF"/>
    <w:rsid w:val="00090646"/>
    <w:rsid w:val="000912D4"/>
    <w:rsid w:val="000923AD"/>
    <w:rsid w:val="00094FB7"/>
    <w:rsid w:val="00095499"/>
    <w:rsid w:val="00095B7B"/>
    <w:rsid w:val="00095CC4"/>
    <w:rsid w:val="00097E1A"/>
    <w:rsid w:val="000A1326"/>
    <w:rsid w:val="000A165A"/>
    <w:rsid w:val="000A3432"/>
    <w:rsid w:val="000A3717"/>
    <w:rsid w:val="000A557A"/>
    <w:rsid w:val="000A7146"/>
    <w:rsid w:val="000A748A"/>
    <w:rsid w:val="000B364B"/>
    <w:rsid w:val="000B47C6"/>
    <w:rsid w:val="000B5259"/>
    <w:rsid w:val="000B5D92"/>
    <w:rsid w:val="000B6792"/>
    <w:rsid w:val="000B6BA5"/>
    <w:rsid w:val="000B6BF8"/>
    <w:rsid w:val="000B74D1"/>
    <w:rsid w:val="000B760B"/>
    <w:rsid w:val="000C0007"/>
    <w:rsid w:val="000C0B13"/>
    <w:rsid w:val="000C1582"/>
    <w:rsid w:val="000C2677"/>
    <w:rsid w:val="000C2B1A"/>
    <w:rsid w:val="000C2B52"/>
    <w:rsid w:val="000C44B7"/>
    <w:rsid w:val="000C4B6B"/>
    <w:rsid w:val="000C5804"/>
    <w:rsid w:val="000C6995"/>
    <w:rsid w:val="000C7BA8"/>
    <w:rsid w:val="000D01AC"/>
    <w:rsid w:val="000D0907"/>
    <w:rsid w:val="000D0C4F"/>
    <w:rsid w:val="000D0DA4"/>
    <w:rsid w:val="000D1A36"/>
    <w:rsid w:val="000D292C"/>
    <w:rsid w:val="000D351C"/>
    <w:rsid w:val="000D3A51"/>
    <w:rsid w:val="000D3E5E"/>
    <w:rsid w:val="000D4642"/>
    <w:rsid w:val="000D49A0"/>
    <w:rsid w:val="000D55A6"/>
    <w:rsid w:val="000D59ED"/>
    <w:rsid w:val="000D5B41"/>
    <w:rsid w:val="000D6154"/>
    <w:rsid w:val="000D66FD"/>
    <w:rsid w:val="000D67FB"/>
    <w:rsid w:val="000D6BFD"/>
    <w:rsid w:val="000D6C7F"/>
    <w:rsid w:val="000D773F"/>
    <w:rsid w:val="000E02BC"/>
    <w:rsid w:val="000E0971"/>
    <w:rsid w:val="000E0BF2"/>
    <w:rsid w:val="000E106A"/>
    <w:rsid w:val="000E4043"/>
    <w:rsid w:val="000E4AA3"/>
    <w:rsid w:val="000E5313"/>
    <w:rsid w:val="000E6042"/>
    <w:rsid w:val="000E64D6"/>
    <w:rsid w:val="000E74D2"/>
    <w:rsid w:val="000F063C"/>
    <w:rsid w:val="000F0701"/>
    <w:rsid w:val="000F2BF2"/>
    <w:rsid w:val="000F2CB1"/>
    <w:rsid w:val="000F38A0"/>
    <w:rsid w:val="000F6023"/>
    <w:rsid w:val="000F60B4"/>
    <w:rsid w:val="000F7FE6"/>
    <w:rsid w:val="00100228"/>
    <w:rsid w:val="001012FF"/>
    <w:rsid w:val="001014B7"/>
    <w:rsid w:val="001021E6"/>
    <w:rsid w:val="0010433A"/>
    <w:rsid w:val="001076EF"/>
    <w:rsid w:val="00107CA7"/>
    <w:rsid w:val="0011031D"/>
    <w:rsid w:val="00110DB9"/>
    <w:rsid w:val="0011119A"/>
    <w:rsid w:val="00111647"/>
    <w:rsid w:val="001145F6"/>
    <w:rsid w:val="00114ACF"/>
    <w:rsid w:val="00114AEC"/>
    <w:rsid w:val="00114C50"/>
    <w:rsid w:val="00114F75"/>
    <w:rsid w:val="0011510B"/>
    <w:rsid w:val="00115A12"/>
    <w:rsid w:val="00116068"/>
    <w:rsid w:val="00116334"/>
    <w:rsid w:val="00117201"/>
    <w:rsid w:val="0011755B"/>
    <w:rsid w:val="0012050C"/>
    <w:rsid w:val="00121EA6"/>
    <w:rsid w:val="00122C63"/>
    <w:rsid w:val="001237C8"/>
    <w:rsid w:val="00123A73"/>
    <w:rsid w:val="001253DB"/>
    <w:rsid w:val="00126007"/>
    <w:rsid w:val="001264B2"/>
    <w:rsid w:val="001279A6"/>
    <w:rsid w:val="00127EF4"/>
    <w:rsid w:val="001302AC"/>
    <w:rsid w:val="001303F9"/>
    <w:rsid w:val="001342C6"/>
    <w:rsid w:val="001369BD"/>
    <w:rsid w:val="00136BF7"/>
    <w:rsid w:val="00137BB0"/>
    <w:rsid w:val="00137D3F"/>
    <w:rsid w:val="00137ED2"/>
    <w:rsid w:val="001403A2"/>
    <w:rsid w:val="00140AD6"/>
    <w:rsid w:val="00140C8F"/>
    <w:rsid w:val="0014186E"/>
    <w:rsid w:val="001418D2"/>
    <w:rsid w:val="00142BE4"/>
    <w:rsid w:val="00143548"/>
    <w:rsid w:val="001439DB"/>
    <w:rsid w:val="00143A46"/>
    <w:rsid w:val="00144051"/>
    <w:rsid w:val="00144318"/>
    <w:rsid w:val="00145508"/>
    <w:rsid w:val="0014613D"/>
    <w:rsid w:val="00146FDB"/>
    <w:rsid w:val="00147E6E"/>
    <w:rsid w:val="00150CC3"/>
    <w:rsid w:val="001511BD"/>
    <w:rsid w:val="0015182A"/>
    <w:rsid w:val="00152AB0"/>
    <w:rsid w:val="00152D60"/>
    <w:rsid w:val="0015395E"/>
    <w:rsid w:val="00157E42"/>
    <w:rsid w:val="001601FB"/>
    <w:rsid w:val="00160DAF"/>
    <w:rsid w:val="00161656"/>
    <w:rsid w:val="00164589"/>
    <w:rsid w:val="001657CA"/>
    <w:rsid w:val="001677FA"/>
    <w:rsid w:val="00167C81"/>
    <w:rsid w:val="00170BF1"/>
    <w:rsid w:val="001711F4"/>
    <w:rsid w:val="001717C1"/>
    <w:rsid w:val="0017523D"/>
    <w:rsid w:val="001772ED"/>
    <w:rsid w:val="00180352"/>
    <w:rsid w:val="001808DA"/>
    <w:rsid w:val="00181ADB"/>
    <w:rsid w:val="001839B1"/>
    <w:rsid w:val="00183B91"/>
    <w:rsid w:val="00183D37"/>
    <w:rsid w:val="00184FA7"/>
    <w:rsid w:val="0018521F"/>
    <w:rsid w:val="00185514"/>
    <w:rsid w:val="00186647"/>
    <w:rsid w:val="00186B29"/>
    <w:rsid w:val="001903BE"/>
    <w:rsid w:val="00193CA2"/>
    <w:rsid w:val="001949B8"/>
    <w:rsid w:val="00194AF4"/>
    <w:rsid w:val="0019663C"/>
    <w:rsid w:val="001968BA"/>
    <w:rsid w:val="001979CE"/>
    <w:rsid w:val="00197A7A"/>
    <w:rsid w:val="001A044C"/>
    <w:rsid w:val="001A06A1"/>
    <w:rsid w:val="001A0BB3"/>
    <w:rsid w:val="001A0E76"/>
    <w:rsid w:val="001A393E"/>
    <w:rsid w:val="001A394A"/>
    <w:rsid w:val="001A3AB2"/>
    <w:rsid w:val="001A5275"/>
    <w:rsid w:val="001A5B72"/>
    <w:rsid w:val="001A6548"/>
    <w:rsid w:val="001A6757"/>
    <w:rsid w:val="001B093B"/>
    <w:rsid w:val="001B0CBD"/>
    <w:rsid w:val="001B0F29"/>
    <w:rsid w:val="001B21D2"/>
    <w:rsid w:val="001B21D6"/>
    <w:rsid w:val="001B2A70"/>
    <w:rsid w:val="001B3B9E"/>
    <w:rsid w:val="001B3D99"/>
    <w:rsid w:val="001B53CA"/>
    <w:rsid w:val="001B5531"/>
    <w:rsid w:val="001B5F0F"/>
    <w:rsid w:val="001B7078"/>
    <w:rsid w:val="001C02AB"/>
    <w:rsid w:val="001C0650"/>
    <w:rsid w:val="001C2CBD"/>
    <w:rsid w:val="001C49D4"/>
    <w:rsid w:val="001C4AB2"/>
    <w:rsid w:val="001C4CB2"/>
    <w:rsid w:val="001C593C"/>
    <w:rsid w:val="001C7382"/>
    <w:rsid w:val="001D0529"/>
    <w:rsid w:val="001D0F94"/>
    <w:rsid w:val="001D15F8"/>
    <w:rsid w:val="001D19DA"/>
    <w:rsid w:val="001D1ACB"/>
    <w:rsid w:val="001D2785"/>
    <w:rsid w:val="001D312C"/>
    <w:rsid w:val="001D561B"/>
    <w:rsid w:val="001D5BD4"/>
    <w:rsid w:val="001D6630"/>
    <w:rsid w:val="001D6D40"/>
    <w:rsid w:val="001D7834"/>
    <w:rsid w:val="001D7D6B"/>
    <w:rsid w:val="001E02D3"/>
    <w:rsid w:val="001E0E4B"/>
    <w:rsid w:val="001E1BDB"/>
    <w:rsid w:val="001E26AA"/>
    <w:rsid w:val="001E272B"/>
    <w:rsid w:val="001E29C6"/>
    <w:rsid w:val="001E2EE0"/>
    <w:rsid w:val="001E677F"/>
    <w:rsid w:val="001F067A"/>
    <w:rsid w:val="001F0968"/>
    <w:rsid w:val="001F0C6B"/>
    <w:rsid w:val="001F151B"/>
    <w:rsid w:val="001F1AB8"/>
    <w:rsid w:val="001F27E5"/>
    <w:rsid w:val="001F3973"/>
    <w:rsid w:val="001F3B23"/>
    <w:rsid w:val="001F409C"/>
    <w:rsid w:val="001F4738"/>
    <w:rsid w:val="001F5C23"/>
    <w:rsid w:val="001F6513"/>
    <w:rsid w:val="001F7A84"/>
    <w:rsid w:val="00200886"/>
    <w:rsid w:val="00201CFE"/>
    <w:rsid w:val="002025EA"/>
    <w:rsid w:val="00203C57"/>
    <w:rsid w:val="00205389"/>
    <w:rsid w:val="00205E3C"/>
    <w:rsid w:val="002061C3"/>
    <w:rsid w:val="00207363"/>
    <w:rsid w:val="00210512"/>
    <w:rsid w:val="0021083E"/>
    <w:rsid w:val="00210DA0"/>
    <w:rsid w:val="002116E7"/>
    <w:rsid w:val="002118BD"/>
    <w:rsid w:val="00213006"/>
    <w:rsid w:val="002142BC"/>
    <w:rsid w:val="0021573A"/>
    <w:rsid w:val="00215D89"/>
    <w:rsid w:val="00216053"/>
    <w:rsid w:val="002163AA"/>
    <w:rsid w:val="0021670D"/>
    <w:rsid w:val="002168F1"/>
    <w:rsid w:val="00216E14"/>
    <w:rsid w:val="002176A4"/>
    <w:rsid w:val="00217AEB"/>
    <w:rsid w:val="00223A2A"/>
    <w:rsid w:val="0022425B"/>
    <w:rsid w:val="00224C23"/>
    <w:rsid w:val="00224FEF"/>
    <w:rsid w:val="002252CD"/>
    <w:rsid w:val="002254DC"/>
    <w:rsid w:val="00225528"/>
    <w:rsid w:val="00226EFF"/>
    <w:rsid w:val="00227501"/>
    <w:rsid w:val="00232B05"/>
    <w:rsid w:val="002331A3"/>
    <w:rsid w:val="00233DD3"/>
    <w:rsid w:val="00234557"/>
    <w:rsid w:val="00234CF3"/>
    <w:rsid w:val="00235165"/>
    <w:rsid w:val="0023633E"/>
    <w:rsid w:val="00236540"/>
    <w:rsid w:val="00236A2C"/>
    <w:rsid w:val="0024008A"/>
    <w:rsid w:val="00240B45"/>
    <w:rsid w:val="00242099"/>
    <w:rsid w:val="00242680"/>
    <w:rsid w:val="00243748"/>
    <w:rsid w:val="002437C8"/>
    <w:rsid w:val="0024409D"/>
    <w:rsid w:val="0024536E"/>
    <w:rsid w:val="00246D8B"/>
    <w:rsid w:val="00247559"/>
    <w:rsid w:val="00250571"/>
    <w:rsid w:val="002511E6"/>
    <w:rsid w:val="0025282B"/>
    <w:rsid w:val="00252DD6"/>
    <w:rsid w:val="002539FE"/>
    <w:rsid w:val="00254280"/>
    <w:rsid w:val="00254FA0"/>
    <w:rsid w:val="002560EC"/>
    <w:rsid w:val="0025646A"/>
    <w:rsid w:val="002570D1"/>
    <w:rsid w:val="00260336"/>
    <w:rsid w:val="00260FE7"/>
    <w:rsid w:val="00261DC7"/>
    <w:rsid w:val="00262F56"/>
    <w:rsid w:val="00265D6F"/>
    <w:rsid w:val="00267816"/>
    <w:rsid w:val="0027005C"/>
    <w:rsid w:val="0027007A"/>
    <w:rsid w:val="002705B8"/>
    <w:rsid w:val="0027170A"/>
    <w:rsid w:val="002742D1"/>
    <w:rsid w:val="00274F75"/>
    <w:rsid w:val="00276515"/>
    <w:rsid w:val="002769FD"/>
    <w:rsid w:val="00277961"/>
    <w:rsid w:val="00281BEF"/>
    <w:rsid w:val="00282BF0"/>
    <w:rsid w:val="00283206"/>
    <w:rsid w:val="00283939"/>
    <w:rsid w:val="002841CF"/>
    <w:rsid w:val="0028435F"/>
    <w:rsid w:val="002847F2"/>
    <w:rsid w:val="0028496C"/>
    <w:rsid w:val="00284B2F"/>
    <w:rsid w:val="00284D85"/>
    <w:rsid w:val="002855BD"/>
    <w:rsid w:val="00286128"/>
    <w:rsid w:val="00286AEE"/>
    <w:rsid w:val="00287720"/>
    <w:rsid w:val="00290481"/>
    <w:rsid w:val="00291514"/>
    <w:rsid w:val="0029164D"/>
    <w:rsid w:val="002927CC"/>
    <w:rsid w:val="00293A66"/>
    <w:rsid w:val="00294745"/>
    <w:rsid w:val="002A147F"/>
    <w:rsid w:val="002A1565"/>
    <w:rsid w:val="002A2285"/>
    <w:rsid w:val="002A2498"/>
    <w:rsid w:val="002A31DD"/>
    <w:rsid w:val="002A3736"/>
    <w:rsid w:val="002A3845"/>
    <w:rsid w:val="002A3D93"/>
    <w:rsid w:val="002A3DA6"/>
    <w:rsid w:val="002A4784"/>
    <w:rsid w:val="002A4A34"/>
    <w:rsid w:val="002A5305"/>
    <w:rsid w:val="002A65FC"/>
    <w:rsid w:val="002A77A0"/>
    <w:rsid w:val="002A78A5"/>
    <w:rsid w:val="002B0327"/>
    <w:rsid w:val="002B2199"/>
    <w:rsid w:val="002B270A"/>
    <w:rsid w:val="002B309A"/>
    <w:rsid w:val="002B3CFF"/>
    <w:rsid w:val="002B4749"/>
    <w:rsid w:val="002B4779"/>
    <w:rsid w:val="002B6040"/>
    <w:rsid w:val="002B6174"/>
    <w:rsid w:val="002B6ECC"/>
    <w:rsid w:val="002B7417"/>
    <w:rsid w:val="002C001F"/>
    <w:rsid w:val="002C00CF"/>
    <w:rsid w:val="002C1D7F"/>
    <w:rsid w:val="002C228B"/>
    <w:rsid w:val="002C2303"/>
    <w:rsid w:val="002C2953"/>
    <w:rsid w:val="002C2D49"/>
    <w:rsid w:val="002C3C2D"/>
    <w:rsid w:val="002C5022"/>
    <w:rsid w:val="002C5F19"/>
    <w:rsid w:val="002C7689"/>
    <w:rsid w:val="002D00E0"/>
    <w:rsid w:val="002D0488"/>
    <w:rsid w:val="002D0856"/>
    <w:rsid w:val="002D0E80"/>
    <w:rsid w:val="002D11ED"/>
    <w:rsid w:val="002D20A4"/>
    <w:rsid w:val="002D24EB"/>
    <w:rsid w:val="002D3500"/>
    <w:rsid w:val="002D3C66"/>
    <w:rsid w:val="002D400C"/>
    <w:rsid w:val="002D435A"/>
    <w:rsid w:val="002D590F"/>
    <w:rsid w:val="002D7F07"/>
    <w:rsid w:val="002E0579"/>
    <w:rsid w:val="002E0C0D"/>
    <w:rsid w:val="002E0D4C"/>
    <w:rsid w:val="002E14CF"/>
    <w:rsid w:val="002E1F38"/>
    <w:rsid w:val="002E2D74"/>
    <w:rsid w:val="002E2E51"/>
    <w:rsid w:val="002E34F0"/>
    <w:rsid w:val="002E4DAB"/>
    <w:rsid w:val="002E507E"/>
    <w:rsid w:val="002E524F"/>
    <w:rsid w:val="002E7DED"/>
    <w:rsid w:val="002F0436"/>
    <w:rsid w:val="002F09E9"/>
    <w:rsid w:val="002F0EC4"/>
    <w:rsid w:val="002F11DB"/>
    <w:rsid w:val="002F2F74"/>
    <w:rsid w:val="002F5415"/>
    <w:rsid w:val="002F5BB4"/>
    <w:rsid w:val="002F6848"/>
    <w:rsid w:val="002F6B09"/>
    <w:rsid w:val="002F70D9"/>
    <w:rsid w:val="002F7D94"/>
    <w:rsid w:val="0030194D"/>
    <w:rsid w:val="003024AE"/>
    <w:rsid w:val="0030566A"/>
    <w:rsid w:val="00305C41"/>
    <w:rsid w:val="003105E2"/>
    <w:rsid w:val="0031273D"/>
    <w:rsid w:val="00312C9A"/>
    <w:rsid w:val="003132C7"/>
    <w:rsid w:val="00313E11"/>
    <w:rsid w:val="00314ECB"/>
    <w:rsid w:val="00316029"/>
    <w:rsid w:val="00316063"/>
    <w:rsid w:val="003162F6"/>
    <w:rsid w:val="003169B6"/>
    <w:rsid w:val="00316EB5"/>
    <w:rsid w:val="00317A18"/>
    <w:rsid w:val="00317ABD"/>
    <w:rsid w:val="00317BD3"/>
    <w:rsid w:val="003208E7"/>
    <w:rsid w:val="00320E86"/>
    <w:rsid w:val="003216B4"/>
    <w:rsid w:val="00322C6C"/>
    <w:rsid w:val="003231DF"/>
    <w:rsid w:val="00323A98"/>
    <w:rsid w:val="003243A3"/>
    <w:rsid w:val="00324CA4"/>
    <w:rsid w:val="0032578F"/>
    <w:rsid w:val="003258DB"/>
    <w:rsid w:val="00325DAF"/>
    <w:rsid w:val="00326297"/>
    <w:rsid w:val="00326453"/>
    <w:rsid w:val="00326E19"/>
    <w:rsid w:val="00327BD5"/>
    <w:rsid w:val="003311AC"/>
    <w:rsid w:val="003313C7"/>
    <w:rsid w:val="0033144F"/>
    <w:rsid w:val="0033157F"/>
    <w:rsid w:val="0033193F"/>
    <w:rsid w:val="0033355C"/>
    <w:rsid w:val="003346B2"/>
    <w:rsid w:val="00334B95"/>
    <w:rsid w:val="0033563D"/>
    <w:rsid w:val="00335A1B"/>
    <w:rsid w:val="00337772"/>
    <w:rsid w:val="00337F4C"/>
    <w:rsid w:val="00340630"/>
    <w:rsid w:val="00341D43"/>
    <w:rsid w:val="00342194"/>
    <w:rsid w:val="003439E5"/>
    <w:rsid w:val="003446DC"/>
    <w:rsid w:val="003464C4"/>
    <w:rsid w:val="003474BA"/>
    <w:rsid w:val="003474FF"/>
    <w:rsid w:val="00347627"/>
    <w:rsid w:val="003522EE"/>
    <w:rsid w:val="00352BC1"/>
    <w:rsid w:val="003532E1"/>
    <w:rsid w:val="00353D89"/>
    <w:rsid w:val="00353E80"/>
    <w:rsid w:val="00354072"/>
    <w:rsid w:val="003551BB"/>
    <w:rsid w:val="0035521B"/>
    <w:rsid w:val="00355385"/>
    <w:rsid w:val="00355CFF"/>
    <w:rsid w:val="00357515"/>
    <w:rsid w:val="003602E3"/>
    <w:rsid w:val="0036119D"/>
    <w:rsid w:val="003627A5"/>
    <w:rsid w:val="00362D23"/>
    <w:rsid w:val="00362D41"/>
    <w:rsid w:val="0036427E"/>
    <w:rsid w:val="0036481A"/>
    <w:rsid w:val="00364B4E"/>
    <w:rsid w:val="00364ECD"/>
    <w:rsid w:val="003661CD"/>
    <w:rsid w:val="003661F3"/>
    <w:rsid w:val="00370B65"/>
    <w:rsid w:val="00371D94"/>
    <w:rsid w:val="00372030"/>
    <w:rsid w:val="00372616"/>
    <w:rsid w:val="00372CC4"/>
    <w:rsid w:val="003737E3"/>
    <w:rsid w:val="003742EE"/>
    <w:rsid w:val="003770AF"/>
    <w:rsid w:val="00377B08"/>
    <w:rsid w:val="00377BF3"/>
    <w:rsid w:val="00381790"/>
    <w:rsid w:val="00385FBF"/>
    <w:rsid w:val="0038621F"/>
    <w:rsid w:val="003868A5"/>
    <w:rsid w:val="00390A7B"/>
    <w:rsid w:val="00391E30"/>
    <w:rsid w:val="00392360"/>
    <w:rsid w:val="003941F0"/>
    <w:rsid w:val="003956DE"/>
    <w:rsid w:val="003958BE"/>
    <w:rsid w:val="00395F54"/>
    <w:rsid w:val="00396BA8"/>
    <w:rsid w:val="00397317"/>
    <w:rsid w:val="003978DE"/>
    <w:rsid w:val="003A044A"/>
    <w:rsid w:val="003A0515"/>
    <w:rsid w:val="003A0AAC"/>
    <w:rsid w:val="003A11AD"/>
    <w:rsid w:val="003A2277"/>
    <w:rsid w:val="003A26B3"/>
    <w:rsid w:val="003A3193"/>
    <w:rsid w:val="003A45A2"/>
    <w:rsid w:val="003A6AE1"/>
    <w:rsid w:val="003A6E88"/>
    <w:rsid w:val="003A76CA"/>
    <w:rsid w:val="003B0D9B"/>
    <w:rsid w:val="003B1B71"/>
    <w:rsid w:val="003B2215"/>
    <w:rsid w:val="003B2221"/>
    <w:rsid w:val="003B2C1D"/>
    <w:rsid w:val="003B4305"/>
    <w:rsid w:val="003B43B4"/>
    <w:rsid w:val="003B4E59"/>
    <w:rsid w:val="003B5415"/>
    <w:rsid w:val="003B747D"/>
    <w:rsid w:val="003B7C84"/>
    <w:rsid w:val="003B7F24"/>
    <w:rsid w:val="003C09C4"/>
    <w:rsid w:val="003C0A30"/>
    <w:rsid w:val="003C3212"/>
    <w:rsid w:val="003C63BF"/>
    <w:rsid w:val="003D0C76"/>
    <w:rsid w:val="003D1477"/>
    <w:rsid w:val="003D1714"/>
    <w:rsid w:val="003D1911"/>
    <w:rsid w:val="003D2397"/>
    <w:rsid w:val="003D28EF"/>
    <w:rsid w:val="003D292A"/>
    <w:rsid w:val="003D2E67"/>
    <w:rsid w:val="003D457D"/>
    <w:rsid w:val="003D61FC"/>
    <w:rsid w:val="003D6ADD"/>
    <w:rsid w:val="003D75C2"/>
    <w:rsid w:val="003D7BB2"/>
    <w:rsid w:val="003E2608"/>
    <w:rsid w:val="003E30AA"/>
    <w:rsid w:val="003E3BEB"/>
    <w:rsid w:val="003E3D4A"/>
    <w:rsid w:val="003E4032"/>
    <w:rsid w:val="003E54C8"/>
    <w:rsid w:val="003E5E6B"/>
    <w:rsid w:val="003E62E1"/>
    <w:rsid w:val="003E6624"/>
    <w:rsid w:val="003E6A45"/>
    <w:rsid w:val="003E6D45"/>
    <w:rsid w:val="003E76ED"/>
    <w:rsid w:val="003F09D1"/>
    <w:rsid w:val="003F1366"/>
    <w:rsid w:val="003F14E7"/>
    <w:rsid w:val="003F1639"/>
    <w:rsid w:val="003F194C"/>
    <w:rsid w:val="003F22FA"/>
    <w:rsid w:val="003F3065"/>
    <w:rsid w:val="003F37B8"/>
    <w:rsid w:val="003F3851"/>
    <w:rsid w:val="003F40EF"/>
    <w:rsid w:val="003F4FCC"/>
    <w:rsid w:val="003F53B8"/>
    <w:rsid w:val="003F7784"/>
    <w:rsid w:val="00400033"/>
    <w:rsid w:val="0040026E"/>
    <w:rsid w:val="004020C1"/>
    <w:rsid w:val="004033B2"/>
    <w:rsid w:val="00404E4F"/>
    <w:rsid w:val="00404F43"/>
    <w:rsid w:val="00406168"/>
    <w:rsid w:val="00407182"/>
    <w:rsid w:val="0040741B"/>
    <w:rsid w:val="004116D6"/>
    <w:rsid w:val="00412C3E"/>
    <w:rsid w:val="00413473"/>
    <w:rsid w:val="004135D0"/>
    <w:rsid w:val="004137B8"/>
    <w:rsid w:val="00413C9E"/>
    <w:rsid w:val="0041527B"/>
    <w:rsid w:val="004153A6"/>
    <w:rsid w:val="00416BB2"/>
    <w:rsid w:val="00417B61"/>
    <w:rsid w:val="0042056F"/>
    <w:rsid w:val="00421027"/>
    <w:rsid w:val="0042108B"/>
    <w:rsid w:val="00421B5E"/>
    <w:rsid w:val="004222A1"/>
    <w:rsid w:val="004222B4"/>
    <w:rsid w:val="004227C2"/>
    <w:rsid w:val="00422BAA"/>
    <w:rsid w:val="00422E50"/>
    <w:rsid w:val="0042386D"/>
    <w:rsid w:val="00423DE7"/>
    <w:rsid w:val="0042578A"/>
    <w:rsid w:val="00425CEC"/>
    <w:rsid w:val="00426E0A"/>
    <w:rsid w:val="00426FAC"/>
    <w:rsid w:val="00427558"/>
    <w:rsid w:val="00427779"/>
    <w:rsid w:val="0042785E"/>
    <w:rsid w:val="00427AA1"/>
    <w:rsid w:val="0043039A"/>
    <w:rsid w:val="00431303"/>
    <w:rsid w:val="0043160B"/>
    <w:rsid w:val="00431E4A"/>
    <w:rsid w:val="00434D6F"/>
    <w:rsid w:val="004351F5"/>
    <w:rsid w:val="00435F41"/>
    <w:rsid w:val="00436807"/>
    <w:rsid w:val="00440114"/>
    <w:rsid w:val="00441114"/>
    <w:rsid w:val="00442F9A"/>
    <w:rsid w:val="00443F42"/>
    <w:rsid w:val="00444508"/>
    <w:rsid w:val="004446E5"/>
    <w:rsid w:val="00444A61"/>
    <w:rsid w:val="00444C1A"/>
    <w:rsid w:val="004450F9"/>
    <w:rsid w:val="00445CC6"/>
    <w:rsid w:val="00445FA3"/>
    <w:rsid w:val="0044686E"/>
    <w:rsid w:val="004469F4"/>
    <w:rsid w:val="0045131B"/>
    <w:rsid w:val="00452E07"/>
    <w:rsid w:val="00452E6A"/>
    <w:rsid w:val="0045388F"/>
    <w:rsid w:val="00453DBA"/>
    <w:rsid w:val="00453FD3"/>
    <w:rsid w:val="00454F6F"/>
    <w:rsid w:val="004557F5"/>
    <w:rsid w:val="0045598E"/>
    <w:rsid w:val="004559D0"/>
    <w:rsid w:val="004602D0"/>
    <w:rsid w:val="004602E9"/>
    <w:rsid w:val="004606B3"/>
    <w:rsid w:val="00460ABE"/>
    <w:rsid w:val="004619B4"/>
    <w:rsid w:val="00461E92"/>
    <w:rsid w:val="00462813"/>
    <w:rsid w:val="00463991"/>
    <w:rsid w:val="004663B1"/>
    <w:rsid w:val="00466C33"/>
    <w:rsid w:val="00466D77"/>
    <w:rsid w:val="00467A86"/>
    <w:rsid w:val="00467AF8"/>
    <w:rsid w:val="00467BE4"/>
    <w:rsid w:val="00470125"/>
    <w:rsid w:val="004718EC"/>
    <w:rsid w:val="00471B36"/>
    <w:rsid w:val="004724F9"/>
    <w:rsid w:val="004727CD"/>
    <w:rsid w:val="00474DDC"/>
    <w:rsid w:val="00475B86"/>
    <w:rsid w:val="00475BB2"/>
    <w:rsid w:val="00475FC3"/>
    <w:rsid w:val="00476A5F"/>
    <w:rsid w:val="0047712A"/>
    <w:rsid w:val="00477420"/>
    <w:rsid w:val="0048046B"/>
    <w:rsid w:val="00480580"/>
    <w:rsid w:val="00481BA1"/>
    <w:rsid w:val="00482D95"/>
    <w:rsid w:val="00483171"/>
    <w:rsid w:val="004836C6"/>
    <w:rsid w:val="00483B4C"/>
    <w:rsid w:val="00484AD5"/>
    <w:rsid w:val="00485282"/>
    <w:rsid w:val="00485C4C"/>
    <w:rsid w:val="00485CEB"/>
    <w:rsid w:val="004865A3"/>
    <w:rsid w:val="00486726"/>
    <w:rsid w:val="00486A6D"/>
    <w:rsid w:val="00486F4A"/>
    <w:rsid w:val="00487D79"/>
    <w:rsid w:val="004901B2"/>
    <w:rsid w:val="004924F4"/>
    <w:rsid w:val="004928E7"/>
    <w:rsid w:val="004933E2"/>
    <w:rsid w:val="004934FE"/>
    <w:rsid w:val="004936F0"/>
    <w:rsid w:val="004946DC"/>
    <w:rsid w:val="00495300"/>
    <w:rsid w:val="004A1ACC"/>
    <w:rsid w:val="004A1B10"/>
    <w:rsid w:val="004A1C2B"/>
    <w:rsid w:val="004A20A6"/>
    <w:rsid w:val="004A34B6"/>
    <w:rsid w:val="004A4F1E"/>
    <w:rsid w:val="004A51CA"/>
    <w:rsid w:val="004A5CDE"/>
    <w:rsid w:val="004A6F1E"/>
    <w:rsid w:val="004B0924"/>
    <w:rsid w:val="004B0B7C"/>
    <w:rsid w:val="004B13F6"/>
    <w:rsid w:val="004B35F2"/>
    <w:rsid w:val="004B4AAB"/>
    <w:rsid w:val="004B4BC4"/>
    <w:rsid w:val="004B4BED"/>
    <w:rsid w:val="004B4C61"/>
    <w:rsid w:val="004B5615"/>
    <w:rsid w:val="004B62B5"/>
    <w:rsid w:val="004B6B4E"/>
    <w:rsid w:val="004B75D3"/>
    <w:rsid w:val="004B7CFF"/>
    <w:rsid w:val="004B7F22"/>
    <w:rsid w:val="004C0A99"/>
    <w:rsid w:val="004C110B"/>
    <w:rsid w:val="004C18B4"/>
    <w:rsid w:val="004C34CA"/>
    <w:rsid w:val="004C654B"/>
    <w:rsid w:val="004C6964"/>
    <w:rsid w:val="004C7564"/>
    <w:rsid w:val="004D0E7C"/>
    <w:rsid w:val="004D102C"/>
    <w:rsid w:val="004D1FB5"/>
    <w:rsid w:val="004D2194"/>
    <w:rsid w:val="004D2648"/>
    <w:rsid w:val="004D2F57"/>
    <w:rsid w:val="004D302B"/>
    <w:rsid w:val="004D430B"/>
    <w:rsid w:val="004D47F0"/>
    <w:rsid w:val="004D5209"/>
    <w:rsid w:val="004D566D"/>
    <w:rsid w:val="004D57FE"/>
    <w:rsid w:val="004D629A"/>
    <w:rsid w:val="004D62B6"/>
    <w:rsid w:val="004D6C2D"/>
    <w:rsid w:val="004D7E0E"/>
    <w:rsid w:val="004E0C1D"/>
    <w:rsid w:val="004E2704"/>
    <w:rsid w:val="004E3992"/>
    <w:rsid w:val="004E6C78"/>
    <w:rsid w:val="004F0BED"/>
    <w:rsid w:val="004F125F"/>
    <w:rsid w:val="004F2085"/>
    <w:rsid w:val="004F2306"/>
    <w:rsid w:val="004F282B"/>
    <w:rsid w:val="004F4760"/>
    <w:rsid w:val="004F6A92"/>
    <w:rsid w:val="004F6F8B"/>
    <w:rsid w:val="00500B10"/>
    <w:rsid w:val="005013C2"/>
    <w:rsid w:val="005019F1"/>
    <w:rsid w:val="00501CCD"/>
    <w:rsid w:val="005021CF"/>
    <w:rsid w:val="0050267C"/>
    <w:rsid w:val="005058A8"/>
    <w:rsid w:val="005062E1"/>
    <w:rsid w:val="00507DB7"/>
    <w:rsid w:val="00510494"/>
    <w:rsid w:val="00511CEE"/>
    <w:rsid w:val="0051253A"/>
    <w:rsid w:val="0051362D"/>
    <w:rsid w:val="0051436A"/>
    <w:rsid w:val="0051563C"/>
    <w:rsid w:val="00515F85"/>
    <w:rsid w:val="005177B2"/>
    <w:rsid w:val="00517EA2"/>
    <w:rsid w:val="00520693"/>
    <w:rsid w:val="00521DDE"/>
    <w:rsid w:val="00522E39"/>
    <w:rsid w:val="00523633"/>
    <w:rsid w:val="00524F5D"/>
    <w:rsid w:val="00525892"/>
    <w:rsid w:val="005258F8"/>
    <w:rsid w:val="00525EF1"/>
    <w:rsid w:val="0052600B"/>
    <w:rsid w:val="005261CC"/>
    <w:rsid w:val="00527738"/>
    <w:rsid w:val="00530F09"/>
    <w:rsid w:val="00532F2A"/>
    <w:rsid w:val="005331E8"/>
    <w:rsid w:val="00533329"/>
    <w:rsid w:val="005354B0"/>
    <w:rsid w:val="00536F8F"/>
    <w:rsid w:val="0053734B"/>
    <w:rsid w:val="005376A6"/>
    <w:rsid w:val="00540069"/>
    <w:rsid w:val="0054034C"/>
    <w:rsid w:val="00540FCA"/>
    <w:rsid w:val="00541380"/>
    <w:rsid w:val="0054221B"/>
    <w:rsid w:val="00543919"/>
    <w:rsid w:val="00544038"/>
    <w:rsid w:val="00544075"/>
    <w:rsid w:val="00544485"/>
    <w:rsid w:val="00544D73"/>
    <w:rsid w:val="005458D3"/>
    <w:rsid w:val="00545ABB"/>
    <w:rsid w:val="005462EA"/>
    <w:rsid w:val="0054646D"/>
    <w:rsid w:val="00546627"/>
    <w:rsid w:val="00546805"/>
    <w:rsid w:val="005476AD"/>
    <w:rsid w:val="005476EF"/>
    <w:rsid w:val="0054799E"/>
    <w:rsid w:val="00550761"/>
    <w:rsid w:val="00551615"/>
    <w:rsid w:val="0055271A"/>
    <w:rsid w:val="00552777"/>
    <w:rsid w:val="00553C11"/>
    <w:rsid w:val="00554956"/>
    <w:rsid w:val="00554CDD"/>
    <w:rsid w:val="00554EB7"/>
    <w:rsid w:val="005555E7"/>
    <w:rsid w:val="005562DE"/>
    <w:rsid w:val="00556D4C"/>
    <w:rsid w:val="0055726D"/>
    <w:rsid w:val="005573C9"/>
    <w:rsid w:val="00557C5A"/>
    <w:rsid w:val="00557F9E"/>
    <w:rsid w:val="0056017C"/>
    <w:rsid w:val="00561D58"/>
    <w:rsid w:val="00562002"/>
    <w:rsid w:val="0056213D"/>
    <w:rsid w:val="005623FF"/>
    <w:rsid w:val="00562521"/>
    <w:rsid w:val="0056436B"/>
    <w:rsid w:val="005657D4"/>
    <w:rsid w:val="00566734"/>
    <w:rsid w:val="00572616"/>
    <w:rsid w:val="005747DB"/>
    <w:rsid w:val="00575429"/>
    <w:rsid w:val="0057542A"/>
    <w:rsid w:val="0057578E"/>
    <w:rsid w:val="00576A8E"/>
    <w:rsid w:val="00580760"/>
    <w:rsid w:val="00580899"/>
    <w:rsid w:val="00582319"/>
    <w:rsid w:val="00582C0F"/>
    <w:rsid w:val="00582E44"/>
    <w:rsid w:val="005836BB"/>
    <w:rsid w:val="00583A6F"/>
    <w:rsid w:val="00583E02"/>
    <w:rsid w:val="00584B2C"/>
    <w:rsid w:val="00584E13"/>
    <w:rsid w:val="00585542"/>
    <w:rsid w:val="005860F3"/>
    <w:rsid w:val="00586EED"/>
    <w:rsid w:val="00587873"/>
    <w:rsid w:val="00587D75"/>
    <w:rsid w:val="00587EBE"/>
    <w:rsid w:val="0059033E"/>
    <w:rsid w:val="00590B1D"/>
    <w:rsid w:val="00590CA3"/>
    <w:rsid w:val="0059104F"/>
    <w:rsid w:val="005910ED"/>
    <w:rsid w:val="00591455"/>
    <w:rsid w:val="0059276A"/>
    <w:rsid w:val="00592A38"/>
    <w:rsid w:val="00592CD8"/>
    <w:rsid w:val="00594181"/>
    <w:rsid w:val="00595245"/>
    <w:rsid w:val="005955C1"/>
    <w:rsid w:val="00596981"/>
    <w:rsid w:val="005A05EF"/>
    <w:rsid w:val="005A093A"/>
    <w:rsid w:val="005A1927"/>
    <w:rsid w:val="005A1B28"/>
    <w:rsid w:val="005A1C11"/>
    <w:rsid w:val="005A26B4"/>
    <w:rsid w:val="005A3A0D"/>
    <w:rsid w:val="005A3CE9"/>
    <w:rsid w:val="005A3E27"/>
    <w:rsid w:val="005A4D42"/>
    <w:rsid w:val="005A5C0A"/>
    <w:rsid w:val="005A5EF2"/>
    <w:rsid w:val="005A6017"/>
    <w:rsid w:val="005A6FFC"/>
    <w:rsid w:val="005A7216"/>
    <w:rsid w:val="005B0858"/>
    <w:rsid w:val="005B137C"/>
    <w:rsid w:val="005B1763"/>
    <w:rsid w:val="005B2C36"/>
    <w:rsid w:val="005B4369"/>
    <w:rsid w:val="005B55AF"/>
    <w:rsid w:val="005B7180"/>
    <w:rsid w:val="005B7E33"/>
    <w:rsid w:val="005C007F"/>
    <w:rsid w:val="005C0AAD"/>
    <w:rsid w:val="005C0F1B"/>
    <w:rsid w:val="005C0F46"/>
    <w:rsid w:val="005C15EC"/>
    <w:rsid w:val="005C4024"/>
    <w:rsid w:val="005C418A"/>
    <w:rsid w:val="005C4558"/>
    <w:rsid w:val="005C58A4"/>
    <w:rsid w:val="005C5AA0"/>
    <w:rsid w:val="005C65C4"/>
    <w:rsid w:val="005C68C6"/>
    <w:rsid w:val="005C74A5"/>
    <w:rsid w:val="005D15C8"/>
    <w:rsid w:val="005D1E83"/>
    <w:rsid w:val="005D3280"/>
    <w:rsid w:val="005D3D78"/>
    <w:rsid w:val="005D41DA"/>
    <w:rsid w:val="005D4511"/>
    <w:rsid w:val="005D753B"/>
    <w:rsid w:val="005E05ED"/>
    <w:rsid w:val="005E20CB"/>
    <w:rsid w:val="005E345F"/>
    <w:rsid w:val="005E3688"/>
    <w:rsid w:val="005E47EB"/>
    <w:rsid w:val="005E4F3D"/>
    <w:rsid w:val="005E5B09"/>
    <w:rsid w:val="005E711A"/>
    <w:rsid w:val="005E7881"/>
    <w:rsid w:val="005F0000"/>
    <w:rsid w:val="005F337F"/>
    <w:rsid w:val="005F34DE"/>
    <w:rsid w:val="005F3EFF"/>
    <w:rsid w:val="005F480D"/>
    <w:rsid w:val="005F4B0F"/>
    <w:rsid w:val="005F5833"/>
    <w:rsid w:val="005F5FA0"/>
    <w:rsid w:val="005F6FEF"/>
    <w:rsid w:val="0060027B"/>
    <w:rsid w:val="00601472"/>
    <w:rsid w:val="00602D67"/>
    <w:rsid w:val="00602DDC"/>
    <w:rsid w:val="0060356B"/>
    <w:rsid w:val="0060537D"/>
    <w:rsid w:val="0060557B"/>
    <w:rsid w:val="006057FC"/>
    <w:rsid w:val="00605DF1"/>
    <w:rsid w:val="00606702"/>
    <w:rsid w:val="006071F7"/>
    <w:rsid w:val="006074E4"/>
    <w:rsid w:val="00607E86"/>
    <w:rsid w:val="006102C0"/>
    <w:rsid w:val="00611018"/>
    <w:rsid w:val="006118AE"/>
    <w:rsid w:val="00611C9A"/>
    <w:rsid w:val="00611EE4"/>
    <w:rsid w:val="00613821"/>
    <w:rsid w:val="006139B5"/>
    <w:rsid w:val="00613C5F"/>
    <w:rsid w:val="006146E0"/>
    <w:rsid w:val="00614A28"/>
    <w:rsid w:val="0061526C"/>
    <w:rsid w:val="00615A22"/>
    <w:rsid w:val="00616EBF"/>
    <w:rsid w:val="0061760F"/>
    <w:rsid w:val="006176C1"/>
    <w:rsid w:val="00617739"/>
    <w:rsid w:val="00617A49"/>
    <w:rsid w:val="006204F4"/>
    <w:rsid w:val="0062109C"/>
    <w:rsid w:val="0062113E"/>
    <w:rsid w:val="0062183A"/>
    <w:rsid w:val="00621C9A"/>
    <w:rsid w:val="00623742"/>
    <w:rsid w:val="00624200"/>
    <w:rsid w:val="0062428A"/>
    <w:rsid w:val="006248B0"/>
    <w:rsid w:val="006261AE"/>
    <w:rsid w:val="006268F2"/>
    <w:rsid w:val="00627515"/>
    <w:rsid w:val="00627783"/>
    <w:rsid w:val="00630197"/>
    <w:rsid w:val="0063116F"/>
    <w:rsid w:val="00631A9C"/>
    <w:rsid w:val="00631B2A"/>
    <w:rsid w:val="00631E31"/>
    <w:rsid w:val="00632679"/>
    <w:rsid w:val="00633253"/>
    <w:rsid w:val="0063455E"/>
    <w:rsid w:val="00634C7B"/>
    <w:rsid w:val="00637638"/>
    <w:rsid w:val="0064029B"/>
    <w:rsid w:val="006407E8"/>
    <w:rsid w:val="00642BBC"/>
    <w:rsid w:val="006440B7"/>
    <w:rsid w:val="006440BD"/>
    <w:rsid w:val="00644468"/>
    <w:rsid w:val="0064522A"/>
    <w:rsid w:val="006455F2"/>
    <w:rsid w:val="006471B8"/>
    <w:rsid w:val="006474F3"/>
    <w:rsid w:val="0064795B"/>
    <w:rsid w:val="0065098F"/>
    <w:rsid w:val="00650C36"/>
    <w:rsid w:val="00652028"/>
    <w:rsid w:val="006522AD"/>
    <w:rsid w:val="00652360"/>
    <w:rsid w:val="00652CA4"/>
    <w:rsid w:val="00654972"/>
    <w:rsid w:val="00655527"/>
    <w:rsid w:val="00655808"/>
    <w:rsid w:val="00655EE2"/>
    <w:rsid w:val="0065658E"/>
    <w:rsid w:val="00656B45"/>
    <w:rsid w:val="00657A2C"/>
    <w:rsid w:val="00660BF9"/>
    <w:rsid w:val="00660C2A"/>
    <w:rsid w:val="0066115E"/>
    <w:rsid w:val="006613FD"/>
    <w:rsid w:val="006625C9"/>
    <w:rsid w:val="00663DF8"/>
    <w:rsid w:val="006646CD"/>
    <w:rsid w:val="00665CBB"/>
    <w:rsid w:val="00666212"/>
    <w:rsid w:val="00666B49"/>
    <w:rsid w:val="00670F73"/>
    <w:rsid w:val="0067105D"/>
    <w:rsid w:val="00671D74"/>
    <w:rsid w:val="00672B3F"/>
    <w:rsid w:val="00675432"/>
    <w:rsid w:val="00675536"/>
    <w:rsid w:val="006759EE"/>
    <w:rsid w:val="00675AB9"/>
    <w:rsid w:val="00676554"/>
    <w:rsid w:val="006769B1"/>
    <w:rsid w:val="006779E6"/>
    <w:rsid w:val="00677C1D"/>
    <w:rsid w:val="0068121E"/>
    <w:rsid w:val="00681548"/>
    <w:rsid w:val="006825C4"/>
    <w:rsid w:val="00682714"/>
    <w:rsid w:val="0068366A"/>
    <w:rsid w:val="00683AEF"/>
    <w:rsid w:val="00684361"/>
    <w:rsid w:val="00684A49"/>
    <w:rsid w:val="0068554D"/>
    <w:rsid w:val="0068651D"/>
    <w:rsid w:val="00686FE0"/>
    <w:rsid w:val="00687BAE"/>
    <w:rsid w:val="006926E2"/>
    <w:rsid w:val="00692E2A"/>
    <w:rsid w:val="00692EDC"/>
    <w:rsid w:val="00694454"/>
    <w:rsid w:val="00694B8A"/>
    <w:rsid w:val="006A06A7"/>
    <w:rsid w:val="006A14CC"/>
    <w:rsid w:val="006A1A96"/>
    <w:rsid w:val="006A1AC9"/>
    <w:rsid w:val="006A21F0"/>
    <w:rsid w:val="006A2B8E"/>
    <w:rsid w:val="006A337C"/>
    <w:rsid w:val="006A3FF3"/>
    <w:rsid w:val="006A45BA"/>
    <w:rsid w:val="006A4936"/>
    <w:rsid w:val="006A4B41"/>
    <w:rsid w:val="006A5A2B"/>
    <w:rsid w:val="006A6DAF"/>
    <w:rsid w:val="006A767C"/>
    <w:rsid w:val="006B10BC"/>
    <w:rsid w:val="006B1C91"/>
    <w:rsid w:val="006B553D"/>
    <w:rsid w:val="006B565D"/>
    <w:rsid w:val="006B56E5"/>
    <w:rsid w:val="006B5A0F"/>
    <w:rsid w:val="006B6726"/>
    <w:rsid w:val="006B79B7"/>
    <w:rsid w:val="006C0232"/>
    <w:rsid w:val="006C08DE"/>
    <w:rsid w:val="006C0985"/>
    <w:rsid w:val="006C0F23"/>
    <w:rsid w:val="006C363F"/>
    <w:rsid w:val="006C37D1"/>
    <w:rsid w:val="006C3FD8"/>
    <w:rsid w:val="006C5023"/>
    <w:rsid w:val="006C5594"/>
    <w:rsid w:val="006C5C39"/>
    <w:rsid w:val="006C6373"/>
    <w:rsid w:val="006C638E"/>
    <w:rsid w:val="006C6F31"/>
    <w:rsid w:val="006C718E"/>
    <w:rsid w:val="006D0135"/>
    <w:rsid w:val="006D0575"/>
    <w:rsid w:val="006D0D2A"/>
    <w:rsid w:val="006D0DC5"/>
    <w:rsid w:val="006D1636"/>
    <w:rsid w:val="006D2805"/>
    <w:rsid w:val="006D3A34"/>
    <w:rsid w:val="006D4991"/>
    <w:rsid w:val="006D4BEC"/>
    <w:rsid w:val="006D60DD"/>
    <w:rsid w:val="006D6264"/>
    <w:rsid w:val="006D73B1"/>
    <w:rsid w:val="006D7B76"/>
    <w:rsid w:val="006D7C25"/>
    <w:rsid w:val="006E06A2"/>
    <w:rsid w:val="006E0762"/>
    <w:rsid w:val="006E1359"/>
    <w:rsid w:val="006E1A28"/>
    <w:rsid w:val="006E1B21"/>
    <w:rsid w:val="006E27CF"/>
    <w:rsid w:val="006E2E8D"/>
    <w:rsid w:val="006E3107"/>
    <w:rsid w:val="006E3196"/>
    <w:rsid w:val="006E3E34"/>
    <w:rsid w:val="006E4014"/>
    <w:rsid w:val="006E45E5"/>
    <w:rsid w:val="006E4E31"/>
    <w:rsid w:val="006E559A"/>
    <w:rsid w:val="006E6D10"/>
    <w:rsid w:val="006E718D"/>
    <w:rsid w:val="006E7521"/>
    <w:rsid w:val="006E78E8"/>
    <w:rsid w:val="006E7F81"/>
    <w:rsid w:val="006F0315"/>
    <w:rsid w:val="006F0E1B"/>
    <w:rsid w:val="006F2012"/>
    <w:rsid w:val="006F214A"/>
    <w:rsid w:val="006F2523"/>
    <w:rsid w:val="006F2F54"/>
    <w:rsid w:val="006F32FC"/>
    <w:rsid w:val="006F34D9"/>
    <w:rsid w:val="006F36EB"/>
    <w:rsid w:val="006F3DA4"/>
    <w:rsid w:val="006F3F72"/>
    <w:rsid w:val="006F433D"/>
    <w:rsid w:val="006F4CFA"/>
    <w:rsid w:val="006F549A"/>
    <w:rsid w:val="006F5819"/>
    <w:rsid w:val="0070154D"/>
    <w:rsid w:val="00701664"/>
    <w:rsid w:val="0070174D"/>
    <w:rsid w:val="00701BEA"/>
    <w:rsid w:val="00702350"/>
    <w:rsid w:val="00702525"/>
    <w:rsid w:val="00702EBB"/>
    <w:rsid w:val="00704981"/>
    <w:rsid w:val="00705165"/>
    <w:rsid w:val="00705889"/>
    <w:rsid w:val="00706299"/>
    <w:rsid w:val="0070691A"/>
    <w:rsid w:val="00706E1B"/>
    <w:rsid w:val="007073D7"/>
    <w:rsid w:val="00707D90"/>
    <w:rsid w:val="007114E5"/>
    <w:rsid w:val="0071215D"/>
    <w:rsid w:val="00712347"/>
    <w:rsid w:val="0071278E"/>
    <w:rsid w:val="00712AC9"/>
    <w:rsid w:val="0071323C"/>
    <w:rsid w:val="00713CDE"/>
    <w:rsid w:val="00713E03"/>
    <w:rsid w:val="00714388"/>
    <w:rsid w:val="00714531"/>
    <w:rsid w:val="00714C5A"/>
    <w:rsid w:val="007152AA"/>
    <w:rsid w:val="00716A84"/>
    <w:rsid w:val="00717491"/>
    <w:rsid w:val="00717D50"/>
    <w:rsid w:val="007217BB"/>
    <w:rsid w:val="00721C21"/>
    <w:rsid w:val="00721C2F"/>
    <w:rsid w:val="00721F5A"/>
    <w:rsid w:val="00722D93"/>
    <w:rsid w:val="00723AB2"/>
    <w:rsid w:val="00723AFC"/>
    <w:rsid w:val="00723DBA"/>
    <w:rsid w:val="00724FC2"/>
    <w:rsid w:val="00725BC1"/>
    <w:rsid w:val="007260FF"/>
    <w:rsid w:val="007268E1"/>
    <w:rsid w:val="007278B6"/>
    <w:rsid w:val="00727FE9"/>
    <w:rsid w:val="00731A7A"/>
    <w:rsid w:val="00732AC7"/>
    <w:rsid w:val="007336C4"/>
    <w:rsid w:val="00733AEB"/>
    <w:rsid w:val="00733C54"/>
    <w:rsid w:val="00734D4C"/>
    <w:rsid w:val="00734DD9"/>
    <w:rsid w:val="00737F09"/>
    <w:rsid w:val="0074106C"/>
    <w:rsid w:val="00741C36"/>
    <w:rsid w:val="00741FD4"/>
    <w:rsid w:val="007421D0"/>
    <w:rsid w:val="00742271"/>
    <w:rsid w:val="00742C52"/>
    <w:rsid w:val="00743FD5"/>
    <w:rsid w:val="00744EBB"/>
    <w:rsid w:val="00745657"/>
    <w:rsid w:val="0074568B"/>
    <w:rsid w:val="00745D12"/>
    <w:rsid w:val="00745F87"/>
    <w:rsid w:val="007461C2"/>
    <w:rsid w:val="00746D62"/>
    <w:rsid w:val="00747CE8"/>
    <w:rsid w:val="00751F2E"/>
    <w:rsid w:val="007529B2"/>
    <w:rsid w:val="007553F1"/>
    <w:rsid w:val="00756A2C"/>
    <w:rsid w:val="007577BA"/>
    <w:rsid w:val="00757945"/>
    <w:rsid w:val="00757ACD"/>
    <w:rsid w:val="00757B68"/>
    <w:rsid w:val="00760157"/>
    <w:rsid w:val="00760434"/>
    <w:rsid w:val="00761B0A"/>
    <w:rsid w:val="00762D5A"/>
    <w:rsid w:val="007666BA"/>
    <w:rsid w:val="0076728B"/>
    <w:rsid w:val="00767936"/>
    <w:rsid w:val="00770489"/>
    <w:rsid w:val="007712EB"/>
    <w:rsid w:val="0077144D"/>
    <w:rsid w:val="00771941"/>
    <w:rsid w:val="00771F19"/>
    <w:rsid w:val="00772B10"/>
    <w:rsid w:val="00772ECF"/>
    <w:rsid w:val="00773293"/>
    <w:rsid w:val="007743E8"/>
    <w:rsid w:val="007744D8"/>
    <w:rsid w:val="007747CC"/>
    <w:rsid w:val="00775C63"/>
    <w:rsid w:val="0077654B"/>
    <w:rsid w:val="00776DAE"/>
    <w:rsid w:val="00776F52"/>
    <w:rsid w:val="00777403"/>
    <w:rsid w:val="0077796B"/>
    <w:rsid w:val="00777B0E"/>
    <w:rsid w:val="007800CF"/>
    <w:rsid w:val="00781B30"/>
    <w:rsid w:val="007826C2"/>
    <w:rsid w:val="00783E84"/>
    <w:rsid w:val="00791E3C"/>
    <w:rsid w:val="0079228D"/>
    <w:rsid w:val="007945A9"/>
    <w:rsid w:val="00796120"/>
    <w:rsid w:val="007969B6"/>
    <w:rsid w:val="00796CAD"/>
    <w:rsid w:val="00796D19"/>
    <w:rsid w:val="00797286"/>
    <w:rsid w:val="00797611"/>
    <w:rsid w:val="00797C44"/>
    <w:rsid w:val="007A00D8"/>
    <w:rsid w:val="007A0D81"/>
    <w:rsid w:val="007A1234"/>
    <w:rsid w:val="007A1FA9"/>
    <w:rsid w:val="007A355A"/>
    <w:rsid w:val="007A4430"/>
    <w:rsid w:val="007A478F"/>
    <w:rsid w:val="007A487A"/>
    <w:rsid w:val="007A4C3F"/>
    <w:rsid w:val="007A60D9"/>
    <w:rsid w:val="007A660D"/>
    <w:rsid w:val="007B0250"/>
    <w:rsid w:val="007B0A8E"/>
    <w:rsid w:val="007B0B7B"/>
    <w:rsid w:val="007B1E28"/>
    <w:rsid w:val="007B2495"/>
    <w:rsid w:val="007B2E26"/>
    <w:rsid w:val="007B3E6C"/>
    <w:rsid w:val="007B431F"/>
    <w:rsid w:val="007B573F"/>
    <w:rsid w:val="007B5A68"/>
    <w:rsid w:val="007B5BE8"/>
    <w:rsid w:val="007B5DFF"/>
    <w:rsid w:val="007B622C"/>
    <w:rsid w:val="007B63BB"/>
    <w:rsid w:val="007B7065"/>
    <w:rsid w:val="007B7097"/>
    <w:rsid w:val="007C13FE"/>
    <w:rsid w:val="007C31EC"/>
    <w:rsid w:val="007C520E"/>
    <w:rsid w:val="007C5527"/>
    <w:rsid w:val="007C6322"/>
    <w:rsid w:val="007C69CB"/>
    <w:rsid w:val="007C7542"/>
    <w:rsid w:val="007D0A72"/>
    <w:rsid w:val="007D108B"/>
    <w:rsid w:val="007D197D"/>
    <w:rsid w:val="007D1E24"/>
    <w:rsid w:val="007D38B7"/>
    <w:rsid w:val="007D3DFC"/>
    <w:rsid w:val="007D520A"/>
    <w:rsid w:val="007D6265"/>
    <w:rsid w:val="007D70A0"/>
    <w:rsid w:val="007D72A0"/>
    <w:rsid w:val="007E00BC"/>
    <w:rsid w:val="007E24E5"/>
    <w:rsid w:val="007E28BD"/>
    <w:rsid w:val="007E41D4"/>
    <w:rsid w:val="007E61BF"/>
    <w:rsid w:val="007E6738"/>
    <w:rsid w:val="007E6F86"/>
    <w:rsid w:val="007F086F"/>
    <w:rsid w:val="007F19FA"/>
    <w:rsid w:val="007F1C00"/>
    <w:rsid w:val="007F2E30"/>
    <w:rsid w:val="007F3559"/>
    <w:rsid w:val="007F52AE"/>
    <w:rsid w:val="007F61B1"/>
    <w:rsid w:val="0080034B"/>
    <w:rsid w:val="00800629"/>
    <w:rsid w:val="00801F51"/>
    <w:rsid w:val="00802EDC"/>
    <w:rsid w:val="00804AE0"/>
    <w:rsid w:val="00806147"/>
    <w:rsid w:val="0080787F"/>
    <w:rsid w:val="00807932"/>
    <w:rsid w:val="00807CDD"/>
    <w:rsid w:val="008101F0"/>
    <w:rsid w:val="008112CB"/>
    <w:rsid w:val="00817437"/>
    <w:rsid w:val="0081792F"/>
    <w:rsid w:val="00817A13"/>
    <w:rsid w:val="00822619"/>
    <w:rsid w:val="008232F7"/>
    <w:rsid w:val="00823516"/>
    <w:rsid w:val="00824220"/>
    <w:rsid w:val="0082556C"/>
    <w:rsid w:val="00825E4D"/>
    <w:rsid w:val="008261CB"/>
    <w:rsid w:val="008275EB"/>
    <w:rsid w:val="008279D0"/>
    <w:rsid w:val="00827D4A"/>
    <w:rsid w:val="00830B9D"/>
    <w:rsid w:val="008313C5"/>
    <w:rsid w:val="008321BA"/>
    <w:rsid w:val="00832B98"/>
    <w:rsid w:val="00832C35"/>
    <w:rsid w:val="008337AA"/>
    <w:rsid w:val="008343D8"/>
    <w:rsid w:val="00834AC2"/>
    <w:rsid w:val="008363EB"/>
    <w:rsid w:val="008410C0"/>
    <w:rsid w:val="008421B5"/>
    <w:rsid w:val="0084252A"/>
    <w:rsid w:val="0084268C"/>
    <w:rsid w:val="00842A00"/>
    <w:rsid w:val="00842F2D"/>
    <w:rsid w:val="00843857"/>
    <w:rsid w:val="00843C86"/>
    <w:rsid w:val="00844CE8"/>
    <w:rsid w:val="008450A4"/>
    <w:rsid w:val="0085050A"/>
    <w:rsid w:val="00853AEC"/>
    <w:rsid w:val="00854938"/>
    <w:rsid w:val="008557CF"/>
    <w:rsid w:val="00855C33"/>
    <w:rsid w:val="00855C5C"/>
    <w:rsid w:val="00857700"/>
    <w:rsid w:val="0086034E"/>
    <w:rsid w:val="00860FAD"/>
    <w:rsid w:val="00861191"/>
    <w:rsid w:val="0086124E"/>
    <w:rsid w:val="008613E9"/>
    <w:rsid w:val="00861A4D"/>
    <w:rsid w:val="00862514"/>
    <w:rsid w:val="0086270A"/>
    <w:rsid w:val="00862A30"/>
    <w:rsid w:val="00862BE7"/>
    <w:rsid w:val="00863C47"/>
    <w:rsid w:val="0086688B"/>
    <w:rsid w:val="00866B62"/>
    <w:rsid w:val="008672D9"/>
    <w:rsid w:val="0086771D"/>
    <w:rsid w:val="008707B6"/>
    <w:rsid w:val="008715A4"/>
    <w:rsid w:val="00871EDF"/>
    <w:rsid w:val="0087249B"/>
    <w:rsid w:val="008726D8"/>
    <w:rsid w:val="00872948"/>
    <w:rsid w:val="00873E82"/>
    <w:rsid w:val="0087440B"/>
    <w:rsid w:val="0087564F"/>
    <w:rsid w:val="00876290"/>
    <w:rsid w:val="0087657C"/>
    <w:rsid w:val="00876727"/>
    <w:rsid w:val="00877125"/>
    <w:rsid w:val="00881E4D"/>
    <w:rsid w:val="00882A7E"/>
    <w:rsid w:val="00882D9B"/>
    <w:rsid w:val="008847A0"/>
    <w:rsid w:val="00884E71"/>
    <w:rsid w:val="00887391"/>
    <w:rsid w:val="00891182"/>
    <w:rsid w:val="00892B4C"/>
    <w:rsid w:val="00895337"/>
    <w:rsid w:val="00895785"/>
    <w:rsid w:val="00895AAA"/>
    <w:rsid w:val="00897772"/>
    <w:rsid w:val="00897DD8"/>
    <w:rsid w:val="008A13E5"/>
    <w:rsid w:val="008A1B68"/>
    <w:rsid w:val="008A2104"/>
    <w:rsid w:val="008A2836"/>
    <w:rsid w:val="008A3EFA"/>
    <w:rsid w:val="008A448E"/>
    <w:rsid w:val="008A4773"/>
    <w:rsid w:val="008A4796"/>
    <w:rsid w:val="008A5735"/>
    <w:rsid w:val="008A57A1"/>
    <w:rsid w:val="008B0453"/>
    <w:rsid w:val="008B07E6"/>
    <w:rsid w:val="008B08A0"/>
    <w:rsid w:val="008B12EE"/>
    <w:rsid w:val="008B188B"/>
    <w:rsid w:val="008B24D9"/>
    <w:rsid w:val="008B2752"/>
    <w:rsid w:val="008B2A6D"/>
    <w:rsid w:val="008B2C8E"/>
    <w:rsid w:val="008B3F76"/>
    <w:rsid w:val="008B53E2"/>
    <w:rsid w:val="008B569F"/>
    <w:rsid w:val="008B592F"/>
    <w:rsid w:val="008B6B68"/>
    <w:rsid w:val="008B7A2F"/>
    <w:rsid w:val="008C0E93"/>
    <w:rsid w:val="008C155B"/>
    <w:rsid w:val="008C1B00"/>
    <w:rsid w:val="008C1C9E"/>
    <w:rsid w:val="008C1EAF"/>
    <w:rsid w:val="008C224A"/>
    <w:rsid w:val="008C27B3"/>
    <w:rsid w:val="008C36A4"/>
    <w:rsid w:val="008C526A"/>
    <w:rsid w:val="008C5593"/>
    <w:rsid w:val="008C60E7"/>
    <w:rsid w:val="008C6C53"/>
    <w:rsid w:val="008C76E4"/>
    <w:rsid w:val="008C7F51"/>
    <w:rsid w:val="008D1A7E"/>
    <w:rsid w:val="008D1CB5"/>
    <w:rsid w:val="008D1E8D"/>
    <w:rsid w:val="008D24F7"/>
    <w:rsid w:val="008D3786"/>
    <w:rsid w:val="008D50CD"/>
    <w:rsid w:val="008D548D"/>
    <w:rsid w:val="008D5490"/>
    <w:rsid w:val="008D5AEC"/>
    <w:rsid w:val="008D6D19"/>
    <w:rsid w:val="008D6E27"/>
    <w:rsid w:val="008D6F3C"/>
    <w:rsid w:val="008D7100"/>
    <w:rsid w:val="008D76D7"/>
    <w:rsid w:val="008E0F85"/>
    <w:rsid w:val="008E197C"/>
    <w:rsid w:val="008E2111"/>
    <w:rsid w:val="008E301D"/>
    <w:rsid w:val="008E3522"/>
    <w:rsid w:val="008E4076"/>
    <w:rsid w:val="008E49F4"/>
    <w:rsid w:val="008E4DC9"/>
    <w:rsid w:val="008E536B"/>
    <w:rsid w:val="008E56D8"/>
    <w:rsid w:val="008E7BEC"/>
    <w:rsid w:val="008F0416"/>
    <w:rsid w:val="008F2127"/>
    <w:rsid w:val="008F42CE"/>
    <w:rsid w:val="008F4A10"/>
    <w:rsid w:val="008F5BCC"/>
    <w:rsid w:val="008F7206"/>
    <w:rsid w:val="008F76AD"/>
    <w:rsid w:val="008F7765"/>
    <w:rsid w:val="0090005B"/>
    <w:rsid w:val="009000CB"/>
    <w:rsid w:val="00901E4C"/>
    <w:rsid w:val="009022F1"/>
    <w:rsid w:val="00902889"/>
    <w:rsid w:val="00902EB2"/>
    <w:rsid w:val="00903267"/>
    <w:rsid w:val="009037B6"/>
    <w:rsid w:val="00904B85"/>
    <w:rsid w:val="0090621B"/>
    <w:rsid w:val="0090653C"/>
    <w:rsid w:val="009074F5"/>
    <w:rsid w:val="00907A1A"/>
    <w:rsid w:val="00910C65"/>
    <w:rsid w:val="00913E02"/>
    <w:rsid w:val="009160FC"/>
    <w:rsid w:val="00917221"/>
    <w:rsid w:val="009208B3"/>
    <w:rsid w:val="00921471"/>
    <w:rsid w:val="009219F4"/>
    <w:rsid w:val="00921CDA"/>
    <w:rsid w:val="00921D8E"/>
    <w:rsid w:val="00922C10"/>
    <w:rsid w:val="00922DBF"/>
    <w:rsid w:val="00924AB1"/>
    <w:rsid w:val="00924B64"/>
    <w:rsid w:val="00925AB8"/>
    <w:rsid w:val="00926C1A"/>
    <w:rsid w:val="00927EAD"/>
    <w:rsid w:val="00927F34"/>
    <w:rsid w:val="009305AE"/>
    <w:rsid w:val="0093098B"/>
    <w:rsid w:val="00930B62"/>
    <w:rsid w:val="00931E9D"/>
    <w:rsid w:val="00931FB7"/>
    <w:rsid w:val="009322BA"/>
    <w:rsid w:val="00933189"/>
    <w:rsid w:val="0093375D"/>
    <w:rsid w:val="00933A61"/>
    <w:rsid w:val="0093418D"/>
    <w:rsid w:val="00934A17"/>
    <w:rsid w:val="0093552C"/>
    <w:rsid w:val="00936025"/>
    <w:rsid w:val="009370ED"/>
    <w:rsid w:val="00940308"/>
    <w:rsid w:val="00940551"/>
    <w:rsid w:val="00940D64"/>
    <w:rsid w:val="009424C8"/>
    <w:rsid w:val="009425FB"/>
    <w:rsid w:val="009435EA"/>
    <w:rsid w:val="009440DE"/>
    <w:rsid w:val="00944EFD"/>
    <w:rsid w:val="0094594B"/>
    <w:rsid w:val="009500AD"/>
    <w:rsid w:val="0095145A"/>
    <w:rsid w:val="00953CCF"/>
    <w:rsid w:val="00953EF0"/>
    <w:rsid w:val="00954569"/>
    <w:rsid w:val="009545E8"/>
    <w:rsid w:val="0095482E"/>
    <w:rsid w:val="0095724E"/>
    <w:rsid w:val="00960516"/>
    <w:rsid w:val="00962F62"/>
    <w:rsid w:val="009635AF"/>
    <w:rsid w:val="009644E7"/>
    <w:rsid w:val="009663D8"/>
    <w:rsid w:val="00966976"/>
    <w:rsid w:val="00966C54"/>
    <w:rsid w:val="00967881"/>
    <w:rsid w:val="009702CB"/>
    <w:rsid w:val="00972803"/>
    <w:rsid w:val="009737E5"/>
    <w:rsid w:val="00973F3D"/>
    <w:rsid w:val="00975269"/>
    <w:rsid w:val="009754A8"/>
    <w:rsid w:val="00975DA7"/>
    <w:rsid w:val="00975E46"/>
    <w:rsid w:val="00976D6B"/>
    <w:rsid w:val="00977ED8"/>
    <w:rsid w:val="00980479"/>
    <w:rsid w:val="0098093D"/>
    <w:rsid w:val="009810A0"/>
    <w:rsid w:val="009819D3"/>
    <w:rsid w:val="00982CF1"/>
    <w:rsid w:val="00983AE2"/>
    <w:rsid w:val="00985235"/>
    <w:rsid w:val="00985344"/>
    <w:rsid w:val="0098565A"/>
    <w:rsid w:val="00985B5E"/>
    <w:rsid w:val="009864A4"/>
    <w:rsid w:val="00986569"/>
    <w:rsid w:val="00986633"/>
    <w:rsid w:val="00986D32"/>
    <w:rsid w:val="00987243"/>
    <w:rsid w:val="00987AFB"/>
    <w:rsid w:val="00991443"/>
    <w:rsid w:val="009921F8"/>
    <w:rsid w:val="00993494"/>
    <w:rsid w:val="009944F5"/>
    <w:rsid w:val="0099512C"/>
    <w:rsid w:val="00995389"/>
    <w:rsid w:val="0099577B"/>
    <w:rsid w:val="009A02A4"/>
    <w:rsid w:val="009A0645"/>
    <w:rsid w:val="009A07B0"/>
    <w:rsid w:val="009A1632"/>
    <w:rsid w:val="009A2863"/>
    <w:rsid w:val="009A40EF"/>
    <w:rsid w:val="009A5F37"/>
    <w:rsid w:val="009A687F"/>
    <w:rsid w:val="009A69DC"/>
    <w:rsid w:val="009A73CE"/>
    <w:rsid w:val="009A7D88"/>
    <w:rsid w:val="009B0E3F"/>
    <w:rsid w:val="009B1C08"/>
    <w:rsid w:val="009B3171"/>
    <w:rsid w:val="009B37A0"/>
    <w:rsid w:val="009B3C24"/>
    <w:rsid w:val="009B3F8B"/>
    <w:rsid w:val="009B46EC"/>
    <w:rsid w:val="009B477B"/>
    <w:rsid w:val="009B5188"/>
    <w:rsid w:val="009B6DA4"/>
    <w:rsid w:val="009B7FB9"/>
    <w:rsid w:val="009C203F"/>
    <w:rsid w:val="009C2B69"/>
    <w:rsid w:val="009C2DA2"/>
    <w:rsid w:val="009C360E"/>
    <w:rsid w:val="009C3D6D"/>
    <w:rsid w:val="009C41BF"/>
    <w:rsid w:val="009C4ABC"/>
    <w:rsid w:val="009D012B"/>
    <w:rsid w:val="009D0C76"/>
    <w:rsid w:val="009D201E"/>
    <w:rsid w:val="009D2F16"/>
    <w:rsid w:val="009D4082"/>
    <w:rsid w:val="009D474A"/>
    <w:rsid w:val="009D5D79"/>
    <w:rsid w:val="009D66E6"/>
    <w:rsid w:val="009D737B"/>
    <w:rsid w:val="009D7922"/>
    <w:rsid w:val="009E03AE"/>
    <w:rsid w:val="009E0B9F"/>
    <w:rsid w:val="009E1BB2"/>
    <w:rsid w:val="009E1BE6"/>
    <w:rsid w:val="009E30A5"/>
    <w:rsid w:val="009E3208"/>
    <w:rsid w:val="009E45CE"/>
    <w:rsid w:val="009E4A4C"/>
    <w:rsid w:val="009E56E0"/>
    <w:rsid w:val="009E671F"/>
    <w:rsid w:val="009E6EFD"/>
    <w:rsid w:val="009E75A6"/>
    <w:rsid w:val="009F2536"/>
    <w:rsid w:val="009F2A0C"/>
    <w:rsid w:val="009F32A3"/>
    <w:rsid w:val="009F43E6"/>
    <w:rsid w:val="009F48D8"/>
    <w:rsid w:val="009F4DD2"/>
    <w:rsid w:val="009F4E0F"/>
    <w:rsid w:val="009F509F"/>
    <w:rsid w:val="009F6652"/>
    <w:rsid w:val="009F69BC"/>
    <w:rsid w:val="009F6A2C"/>
    <w:rsid w:val="009F7192"/>
    <w:rsid w:val="00A008B5"/>
    <w:rsid w:val="00A00F2A"/>
    <w:rsid w:val="00A016FD"/>
    <w:rsid w:val="00A028FF"/>
    <w:rsid w:val="00A02CF3"/>
    <w:rsid w:val="00A048C5"/>
    <w:rsid w:val="00A04AF8"/>
    <w:rsid w:val="00A05FCF"/>
    <w:rsid w:val="00A06190"/>
    <w:rsid w:val="00A061B1"/>
    <w:rsid w:val="00A06329"/>
    <w:rsid w:val="00A070DE"/>
    <w:rsid w:val="00A100DF"/>
    <w:rsid w:val="00A102B9"/>
    <w:rsid w:val="00A10B20"/>
    <w:rsid w:val="00A1140A"/>
    <w:rsid w:val="00A11571"/>
    <w:rsid w:val="00A1309E"/>
    <w:rsid w:val="00A13830"/>
    <w:rsid w:val="00A14B48"/>
    <w:rsid w:val="00A14CEF"/>
    <w:rsid w:val="00A14FA1"/>
    <w:rsid w:val="00A15121"/>
    <w:rsid w:val="00A15501"/>
    <w:rsid w:val="00A177E2"/>
    <w:rsid w:val="00A1783F"/>
    <w:rsid w:val="00A21890"/>
    <w:rsid w:val="00A2195C"/>
    <w:rsid w:val="00A219A0"/>
    <w:rsid w:val="00A2206F"/>
    <w:rsid w:val="00A222DB"/>
    <w:rsid w:val="00A23A39"/>
    <w:rsid w:val="00A23EE8"/>
    <w:rsid w:val="00A24307"/>
    <w:rsid w:val="00A243ED"/>
    <w:rsid w:val="00A2487F"/>
    <w:rsid w:val="00A248F1"/>
    <w:rsid w:val="00A24CC8"/>
    <w:rsid w:val="00A250C8"/>
    <w:rsid w:val="00A267DF"/>
    <w:rsid w:val="00A26A2B"/>
    <w:rsid w:val="00A26C4D"/>
    <w:rsid w:val="00A26E95"/>
    <w:rsid w:val="00A30A56"/>
    <w:rsid w:val="00A3163C"/>
    <w:rsid w:val="00A31CDF"/>
    <w:rsid w:val="00A3209B"/>
    <w:rsid w:val="00A35586"/>
    <w:rsid w:val="00A375FA"/>
    <w:rsid w:val="00A4059C"/>
    <w:rsid w:val="00A4103D"/>
    <w:rsid w:val="00A41141"/>
    <w:rsid w:val="00A415ED"/>
    <w:rsid w:val="00A433E6"/>
    <w:rsid w:val="00A43800"/>
    <w:rsid w:val="00A449EC"/>
    <w:rsid w:val="00A45837"/>
    <w:rsid w:val="00A46A41"/>
    <w:rsid w:val="00A50D56"/>
    <w:rsid w:val="00A52847"/>
    <w:rsid w:val="00A5382A"/>
    <w:rsid w:val="00A53F91"/>
    <w:rsid w:val="00A54153"/>
    <w:rsid w:val="00A54AB5"/>
    <w:rsid w:val="00A56CF3"/>
    <w:rsid w:val="00A56E32"/>
    <w:rsid w:val="00A601DD"/>
    <w:rsid w:val="00A611B2"/>
    <w:rsid w:val="00A6167F"/>
    <w:rsid w:val="00A61B58"/>
    <w:rsid w:val="00A61E77"/>
    <w:rsid w:val="00A61FF4"/>
    <w:rsid w:val="00A6329E"/>
    <w:rsid w:val="00A6357F"/>
    <w:rsid w:val="00A63B7C"/>
    <w:rsid w:val="00A63DDF"/>
    <w:rsid w:val="00A63F5F"/>
    <w:rsid w:val="00A64A1D"/>
    <w:rsid w:val="00A6552E"/>
    <w:rsid w:val="00A669DC"/>
    <w:rsid w:val="00A6760F"/>
    <w:rsid w:val="00A71AC6"/>
    <w:rsid w:val="00A72966"/>
    <w:rsid w:val="00A72B80"/>
    <w:rsid w:val="00A739BD"/>
    <w:rsid w:val="00A73D4C"/>
    <w:rsid w:val="00A746D9"/>
    <w:rsid w:val="00A75C7F"/>
    <w:rsid w:val="00A763DB"/>
    <w:rsid w:val="00A77036"/>
    <w:rsid w:val="00A777C1"/>
    <w:rsid w:val="00A8077F"/>
    <w:rsid w:val="00A81002"/>
    <w:rsid w:val="00A81476"/>
    <w:rsid w:val="00A81BFB"/>
    <w:rsid w:val="00A82C57"/>
    <w:rsid w:val="00A82CD5"/>
    <w:rsid w:val="00A83259"/>
    <w:rsid w:val="00A838AA"/>
    <w:rsid w:val="00A83F0F"/>
    <w:rsid w:val="00A84099"/>
    <w:rsid w:val="00A84893"/>
    <w:rsid w:val="00A85AAF"/>
    <w:rsid w:val="00A85C8D"/>
    <w:rsid w:val="00A8643C"/>
    <w:rsid w:val="00A866DB"/>
    <w:rsid w:val="00A87748"/>
    <w:rsid w:val="00A90355"/>
    <w:rsid w:val="00A91885"/>
    <w:rsid w:val="00A94315"/>
    <w:rsid w:val="00A94F85"/>
    <w:rsid w:val="00A9518E"/>
    <w:rsid w:val="00A95EC3"/>
    <w:rsid w:val="00A96EEA"/>
    <w:rsid w:val="00A9733A"/>
    <w:rsid w:val="00AA013D"/>
    <w:rsid w:val="00AA2019"/>
    <w:rsid w:val="00AA26E7"/>
    <w:rsid w:val="00AA2F5F"/>
    <w:rsid w:val="00AA318F"/>
    <w:rsid w:val="00AA325F"/>
    <w:rsid w:val="00AA6736"/>
    <w:rsid w:val="00AA68B5"/>
    <w:rsid w:val="00AA6B33"/>
    <w:rsid w:val="00AB0C05"/>
    <w:rsid w:val="00AB1AC1"/>
    <w:rsid w:val="00AB259B"/>
    <w:rsid w:val="00AB49E6"/>
    <w:rsid w:val="00AB4D51"/>
    <w:rsid w:val="00AB5027"/>
    <w:rsid w:val="00AB6369"/>
    <w:rsid w:val="00AB76EA"/>
    <w:rsid w:val="00AB7CF4"/>
    <w:rsid w:val="00AC0C61"/>
    <w:rsid w:val="00AC1E04"/>
    <w:rsid w:val="00AC1E39"/>
    <w:rsid w:val="00AC20CB"/>
    <w:rsid w:val="00AC272F"/>
    <w:rsid w:val="00AC3182"/>
    <w:rsid w:val="00AC44A6"/>
    <w:rsid w:val="00AC7674"/>
    <w:rsid w:val="00AD0A93"/>
    <w:rsid w:val="00AD1E3E"/>
    <w:rsid w:val="00AD2B1E"/>
    <w:rsid w:val="00AD37CF"/>
    <w:rsid w:val="00AD3D7F"/>
    <w:rsid w:val="00AD3FEC"/>
    <w:rsid w:val="00AD6DEC"/>
    <w:rsid w:val="00AD71DC"/>
    <w:rsid w:val="00AE039B"/>
    <w:rsid w:val="00AE04B2"/>
    <w:rsid w:val="00AE231A"/>
    <w:rsid w:val="00AE26C2"/>
    <w:rsid w:val="00AE3570"/>
    <w:rsid w:val="00AE448F"/>
    <w:rsid w:val="00AE509B"/>
    <w:rsid w:val="00AE5621"/>
    <w:rsid w:val="00AE59F8"/>
    <w:rsid w:val="00AE5C8F"/>
    <w:rsid w:val="00AE67FA"/>
    <w:rsid w:val="00AE7413"/>
    <w:rsid w:val="00AF0CC6"/>
    <w:rsid w:val="00AF1B99"/>
    <w:rsid w:val="00AF2E4D"/>
    <w:rsid w:val="00AF35DF"/>
    <w:rsid w:val="00AF401F"/>
    <w:rsid w:val="00AF43E5"/>
    <w:rsid w:val="00AF58D1"/>
    <w:rsid w:val="00AF750A"/>
    <w:rsid w:val="00AF7D4E"/>
    <w:rsid w:val="00AF7D59"/>
    <w:rsid w:val="00B004D0"/>
    <w:rsid w:val="00B004D4"/>
    <w:rsid w:val="00B0070F"/>
    <w:rsid w:val="00B01E30"/>
    <w:rsid w:val="00B029FC"/>
    <w:rsid w:val="00B0302A"/>
    <w:rsid w:val="00B03B16"/>
    <w:rsid w:val="00B03F89"/>
    <w:rsid w:val="00B05021"/>
    <w:rsid w:val="00B05177"/>
    <w:rsid w:val="00B0625A"/>
    <w:rsid w:val="00B06EC7"/>
    <w:rsid w:val="00B07128"/>
    <w:rsid w:val="00B10249"/>
    <w:rsid w:val="00B10726"/>
    <w:rsid w:val="00B11271"/>
    <w:rsid w:val="00B11FE4"/>
    <w:rsid w:val="00B12EFC"/>
    <w:rsid w:val="00B13204"/>
    <w:rsid w:val="00B139D3"/>
    <w:rsid w:val="00B13A6B"/>
    <w:rsid w:val="00B14023"/>
    <w:rsid w:val="00B17477"/>
    <w:rsid w:val="00B176B5"/>
    <w:rsid w:val="00B2154D"/>
    <w:rsid w:val="00B218DE"/>
    <w:rsid w:val="00B21A7E"/>
    <w:rsid w:val="00B223E0"/>
    <w:rsid w:val="00B2427E"/>
    <w:rsid w:val="00B25831"/>
    <w:rsid w:val="00B26FA3"/>
    <w:rsid w:val="00B303D5"/>
    <w:rsid w:val="00B30882"/>
    <w:rsid w:val="00B3149E"/>
    <w:rsid w:val="00B3297E"/>
    <w:rsid w:val="00B32D95"/>
    <w:rsid w:val="00B330AF"/>
    <w:rsid w:val="00B3377E"/>
    <w:rsid w:val="00B33D79"/>
    <w:rsid w:val="00B3594C"/>
    <w:rsid w:val="00B35E16"/>
    <w:rsid w:val="00B3623F"/>
    <w:rsid w:val="00B36FAA"/>
    <w:rsid w:val="00B37078"/>
    <w:rsid w:val="00B373A8"/>
    <w:rsid w:val="00B409A2"/>
    <w:rsid w:val="00B41BEB"/>
    <w:rsid w:val="00B421A7"/>
    <w:rsid w:val="00B426EF"/>
    <w:rsid w:val="00B43FB2"/>
    <w:rsid w:val="00B4503D"/>
    <w:rsid w:val="00B50C81"/>
    <w:rsid w:val="00B514BF"/>
    <w:rsid w:val="00B54249"/>
    <w:rsid w:val="00B54C58"/>
    <w:rsid w:val="00B5538F"/>
    <w:rsid w:val="00B5546A"/>
    <w:rsid w:val="00B55770"/>
    <w:rsid w:val="00B55A3D"/>
    <w:rsid w:val="00B567A6"/>
    <w:rsid w:val="00B56E9C"/>
    <w:rsid w:val="00B57030"/>
    <w:rsid w:val="00B57C8A"/>
    <w:rsid w:val="00B605BB"/>
    <w:rsid w:val="00B621AA"/>
    <w:rsid w:val="00B631E6"/>
    <w:rsid w:val="00B640BB"/>
    <w:rsid w:val="00B64222"/>
    <w:rsid w:val="00B64245"/>
    <w:rsid w:val="00B6566F"/>
    <w:rsid w:val="00B65B7D"/>
    <w:rsid w:val="00B65F18"/>
    <w:rsid w:val="00B66587"/>
    <w:rsid w:val="00B701C1"/>
    <w:rsid w:val="00B70583"/>
    <w:rsid w:val="00B70A78"/>
    <w:rsid w:val="00B70C8D"/>
    <w:rsid w:val="00B71095"/>
    <w:rsid w:val="00B7208A"/>
    <w:rsid w:val="00B73B28"/>
    <w:rsid w:val="00B7499F"/>
    <w:rsid w:val="00B75287"/>
    <w:rsid w:val="00B77D0B"/>
    <w:rsid w:val="00B809D9"/>
    <w:rsid w:val="00B80B53"/>
    <w:rsid w:val="00B81465"/>
    <w:rsid w:val="00B8250F"/>
    <w:rsid w:val="00B82EF9"/>
    <w:rsid w:val="00B83329"/>
    <w:rsid w:val="00B8340B"/>
    <w:rsid w:val="00B8390C"/>
    <w:rsid w:val="00B83E57"/>
    <w:rsid w:val="00B85235"/>
    <w:rsid w:val="00B85B34"/>
    <w:rsid w:val="00B862B3"/>
    <w:rsid w:val="00B8734D"/>
    <w:rsid w:val="00B87866"/>
    <w:rsid w:val="00B90A51"/>
    <w:rsid w:val="00B9178E"/>
    <w:rsid w:val="00B92C55"/>
    <w:rsid w:val="00B933FB"/>
    <w:rsid w:val="00B93494"/>
    <w:rsid w:val="00B9380E"/>
    <w:rsid w:val="00B93AE5"/>
    <w:rsid w:val="00B962CF"/>
    <w:rsid w:val="00B974D0"/>
    <w:rsid w:val="00B97AF7"/>
    <w:rsid w:val="00B97B13"/>
    <w:rsid w:val="00BA1920"/>
    <w:rsid w:val="00BA284B"/>
    <w:rsid w:val="00BA2FFB"/>
    <w:rsid w:val="00BA3976"/>
    <w:rsid w:val="00BA5ED9"/>
    <w:rsid w:val="00BA6B3A"/>
    <w:rsid w:val="00BA774B"/>
    <w:rsid w:val="00BA7FF1"/>
    <w:rsid w:val="00BB0AED"/>
    <w:rsid w:val="00BB23CA"/>
    <w:rsid w:val="00BB28BD"/>
    <w:rsid w:val="00BB3C46"/>
    <w:rsid w:val="00BB3CE2"/>
    <w:rsid w:val="00BB422F"/>
    <w:rsid w:val="00BB4681"/>
    <w:rsid w:val="00BB4898"/>
    <w:rsid w:val="00BB4ED5"/>
    <w:rsid w:val="00BB6E1F"/>
    <w:rsid w:val="00BB7578"/>
    <w:rsid w:val="00BC0A7A"/>
    <w:rsid w:val="00BC37F0"/>
    <w:rsid w:val="00BC3BC5"/>
    <w:rsid w:val="00BC3FB7"/>
    <w:rsid w:val="00BC4C48"/>
    <w:rsid w:val="00BC6742"/>
    <w:rsid w:val="00BC74D9"/>
    <w:rsid w:val="00BC7829"/>
    <w:rsid w:val="00BD141D"/>
    <w:rsid w:val="00BD3546"/>
    <w:rsid w:val="00BD3CBB"/>
    <w:rsid w:val="00BD3CD6"/>
    <w:rsid w:val="00BD4136"/>
    <w:rsid w:val="00BD4F39"/>
    <w:rsid w:val="00BE0021"/>
    <w:rsid w:val="00BE1EA8"/>
    <w:rsid w:val="00BE42C9"/>
    <w:rsid w:val="00BE4F44"/>
    <w:rsid w:val="00BE515E"/>
    <w:rsid w:val="00BE5AD8"/>
    <w:rsid w:val="00BE6972"/>
    <w:rsid w:val="00BE7F11"/>
    <w:rsid w:val="00BE7F7B"/>
    <w:rsid w:val="00BF06EB"/>
    <w:rsid w:val="00BF0D20"/>
    <w:rsid w:val="00BF114E"/>
    <w:rsid w:val="00BF1460"/>
    <w:rsid w:val="00BF14F5"/>
    <w:rsid w:val="00BF1EB2"/>
    <w:rsid w:val="00BF4401"/>
    <w:rsid w:val="00BF45FD"/>
    <w:rsid w:val="00BF5305"/>
    <w:rsid w:val="00BF563E"/>
    <w:rsid w:val="00BF6588"/>
    <w:rsid w:val="00BF6E50"/>
    <w:rsid w:val="00BF7C17"/>
    <w:rsid w:val="00C00B8A"/>
    <w:rsid w:val="00C00C7D"/>
    <w:rsid w:val="00C023BF"/>
    <w:rsid w:val="00C03156"/>
    <w:rsid w:val="00C03F7F"/>
    <w:rsid w:val="00C06175"/>
    <w:rsid w:val="00C06512"/>
    <w:rsid w:val="00C06B94"/>
    <w:rsid w:val="00C07106"/>
    <w:rsid w:val="00C1005C"/>
    <w:rsid w:val="00C10261"/>
    <w:rsid w:val="00C11A35"/>
    <w:rsid w:val="00C12307"/>
    <w:rsid w:val="00C12805"/>
    <w:rsid w:val="00C13B66"/>
    <w:rsid w:val="00C13F3F"/>
    <w:rsid w:val="00C141A2"/>
    <w:rsid w:val="00C141D8"/>
    <w:rsid w:val="00C150A5"/>
    <w:rsid w:val="00C15329"/>
    <w:rsid w:val="00C16E10"/>
    <w:rsid w:val="00C208F5"/>
    <w:rsid w:val="00C210E0"/>
    <w:rsid w:val="00C21133"/>
    <w:rsid w:val="00C21AC2"/>
    <w:rsid w:val="00C229CB"/>
    <w:rsid w:val="00C22DAF"/>
    <w:rsid w:val="00C22E38"/>
    <w:rsid w:val="00C230B2"/>
    <w:rsid w:val="00C230F6"/>
    <w:rsid w:val="00C23A32"/>
    <w:rsid w:val="00C241C7"/>
    <w:rsid w:val="00C242E1"/>
    <w:rsid w:val="00C26147"/>
    <w:rsid w:val="00C263E3"/>
    <w:rsid w:val="00C268D4"/>
    <w:rsid w:val="00C26C37"/>
    <w:rsid w:val="00C27CA8"/>
    <w:rsid w:val="00C30C62"/>
    <w:rsid w:val="00C31D56"/>
    <w:rsid w:val="00C3317D"/>
    <w:rsid w:val="00C335CA"/>
    <w:rsid w:val="00C3367B"/>
    <w:rsid w:val="00C34B64"/>
    <w:rsid w:val="00C35125"/>
    <w:rsid w:val="00C35392"/>
    <w:rsid w:val="00C353DB"/>
    <w:rsid w:val="00C37B0E"/>
    <w:rsid w:val="00C411A6"/>
    <w:rsid w:val="00C41616"/>
    <w:rsid w:val="00C42563"/>
    <w:rsid w:val="00C4291C"/>
    <w:rsid w:val="00C42D58"/>
    <w:rsid w:val="00C43C9E"/>
    <w:rsid w:val="00C43EBE"/>
    <w:rsid w:val="00C45204"/>
    <w:rsid w:val="00C46779"/>
    <w:rsid w:val="00C47622"/>
    <w:rsid w:val="00C500DF"/>
    <w:rsid w:val="00C52CB9"/>
    <w:rsid w:val="00C5427D"/>
    <w:rsid w:val="00C54786"/>
    <w:rsid w:val="00C5487D"/>
    <w:rsid w:val="00C54BC1"/>
    <w:rsid w:val="00C550E4"/>
    <w:rsid w:val="00C55D0B"/>
    <w:rsid w:val="00C564BB"/>
    <w:rsid w:val="00C56DC3"/>
    <w:rsid w:val="00C56DFD"/>
    <w:rsid w:val="00C570A5"/>
    <w:rsid w:val="00C573B2"/>
    <w:rsid w:val="00C574FB"/>
    <w:rsid w:val="00C61237"/>
    <w:rsid w:val="00C61E22"/>
    <w:rsid w:val="00C62E2F"/>
    <w:rsid w:val="00C63403"/>
    <w:rsid w:val="00C63E40"/>
    <w:rsid w:val="00C642F6"/>
    <w:rsid w:val="00C64E6C"/>
    <w:rsid w:val="00C667D8"/>
    <w:rsid w:val="00C6694F"/>
    <w:rsid w:val="00C66C26"/>
    <w:rsid w:val="00C66C59"/>
    <w:rsid w:val="00C6735E"/>
    <w:rsid w:val="00C70781"/>
    <w:rsid w:val="00C70C9A"/>
    <w:rsid w:val="00C70F40"/>
    <w:rsid w:val="00C71617"/>
    <w:rsid w:val="00C719E8"/>
    <w:rsid w:val="00C726AC"/>
    <w:rsid w:val="00C72F45"/>
    <w:rsid w:val="00C741F3"/>
    <w:rsid w:val="00C742D0"/>
    <w:rsid w:val="00C74517"/>
    <w:rsid w:val="00C76E85"/>
    <w:rsid w:val="00C7757D"/>
    <w:rsid w:val="00C775C5"/>
    <w:rsid w:val="00C805B0"/>
    <w:rsid w:val="00C8070B"/>
    <w:rsid w:val="00C80937"/>
    <w:rsid w:val="00C81168"/>
    <w:rsid w:val="00C817CF"/>
    <w:rsid w:val="00C81B8D"/>
    <w:rsid w:val="00C825A1"/>
    <w:rsid w:val="00C86327"/>
    <w:rsid w:val="00C86438"/>
    <w:rsid w:val="00C86A35"/>
    <w:rsid w:val="00C87696"/>
    <w:rsid w:val="00C9107A"/>
    <w:rsid w:val="00C91359"/>
    <w:rsid w:val="00C916D0"/>
    <w:rsid w:val="00C9331B"/>
    <w:rsid w:val="00C9361F"/>
    <w:rsid w:val="00C943AD"/>
    <w:rsid w:val="00C94795"/>
    <w:rsid w:val="00C958F3"/>
    <w:rsid w:val="00C95941"/>
    <w:rsid w:val="00C95D6A"/>
    <w:rsid w:val="00C95FDD"/>
    <w:rsid w:val="00C96F96"/>
    <w:rsid w:val="00C97538"/>
    <w:rsid w:val="00C97E3B"/>
    <w:rsid w:val="00C97E88"/>
    <w:rsid w:val="00CA09BB"/>
    <w:rsid w:val="00CA0A21"/>
    <w:rsid w:val="00CA24B0"/>
    <w:rsid w:val="00CA2752"/>
    <w:rsid w:val="00CA2AE3"/>
    <w:rsid w:val="00CA4504"/>
    <w:rsid w:val="00CA45C5"/>
    <w:rsid w:val="00CA478C"/>
    <w:rsid w:val="00CA5620"/>
    <w:rsid w:val="00CA56A5"/>
    <w:rsid w:val="00CA5768"/>
    <w:rsid w:val="00CA6716"/>
    <w:rsid w:val="00CA6E95"/>
    <w:rsid w:val="00CA7DE0"/>
    <w:rsid w:val="00CB20AD"/>
    <w:rsid w:val="00CB40B5"/>
    <w:rsid w:val="00CB559F"/>
    <w:rsid w:val="00CB5DF4"/>
    <w:rsid w:val="00CC0717"/>
    <w:rsid w:val="00CC271E"/>
    <w:rsid w:val="00CC29CE"/>
    <w:rsid w:val="00CC2FAC"/>
    <w:rsid w:val="00CC494B"/>
    <w:rsid w:val="00CC5013"/>
    <w:rsid w:val="00CC5165"/>
    <w:rsid w:val="00CC637D"/>
    <w:rsid w:val="00CC639E"/>
    <w:rsid w:val="00CC707C"/>
    <w:rsid w:val="00CD032E"/>
    <w:rsid w:val="00CD1224"/>
    <w:rsid w:val="00CD20E2"/>
    <w:rsid w:val="00CD2AA1"/>
    <w:rsid w:val="00CD3D36"/>
    <w:rsid w:val="00CD3E41"/>
    <w:rsid w:val="00CD4434"/>
    <w:rsid w:val="00CD4CCA"/>
    <w:rsid w:val="00CD5833"/>
    <w:rsid w:val="00CD5B55"/>
    <w:rsid w:val="00CD5F0F"/>
    <w:rsid w:val="00CD7F1F"/>
    <w:rsid w:val="00CE0803"/>
    <w:rsid w:val="00CE1D2A"/>
    <w:rsid w:val="00CE25EA"/>
    <w:rsid w:val="00CE4053"/>
    <w:rsid w:val="00CE40BC"/>
    <w:rsid w:val="00CE4689"/>
    <w:rsid w:val="00CE47F0"/>
    <w:rsid w:val="00CE4B7E"/>
    <w:rsid w:val="00CE4F1A"/>
    <w:rsid w:val="00CE57F9"/>
    <w:rsid w:val="00CE5823"/>
    <w:rsid w:val="00CE6544"/>
    <w:rsid w:val="00CE778F"/>
    <w:rsid w:val="00CF09A5"/>
    <w:rsid w:val="00CF09B7"/>
    <w:rsid w:val="00CF2B0B"/>
    <w:rsid w:val="00CF3AF0"/>
    <w:rsid w:val="00CF3D6C"/>
    <w:rsid w:val="00CF3E64"/>
    <w:rsid w:val="00CF6AF9"/>
    <w:rsid w:val="00CF7A35"/>
    <w:rsid w:val="00CF7E03"/>
    <w:rsid w:val="00D004A7"/>
    <w:rsid w:val="00D01510"/>
    <w:rsid w:val="00D039DF"/>
    <w:rsid w:val="00D04B4A"/>
    <w:rsid w:val="00D04D3B"/>
    <w:rsid w:val="00D05224"/>
    <w:rsid w:val="00D0556D"/>
    <w:rsid w:val="00D05D94"/>
    <w:rsid w:val="00D104D9"/>
    <w:rsid w:val="00D11297"/>
    <w:rsid w:val="00D123E1"/>
    <w:rsid w:val="00D12D4A"/>
    <w:rsid w:val="00D13549"/>
    <w:rsid w:val="00D1503B"/>
    <w:rsid w:val="00D150E4"/>
    <w:rsid w:val="00D15954"/>
    <w:rsid w:val="00D15A59"/>
    <w:rsid w:val="00D15A71"/>
    <w:rsid w:val="00D15D10"/>
    <w:rsid w:val="00D1623E"/>
    <w:rsid w:val="00D1664A"/>
    <w:rsid w:val="00D16C6A"/>
    <w:rsid w:val="00D17438"/>
    <w:rsid w:val="00D17CAA"/>
    <w:rsid w:val="00D20502"/>
    <w:rsid w:val="00D20A6C"/>
    <w:rsid w:val="00D21076"/>
    <w:rsid w:val="00D2163E"/>
    <w:rsid w:val="00D21EA1"/>
    <w:rsid w:val="00D2256F"/>
    <w:rsid w:val="00D22F97"/>
    <w:rsid w:val="00D234A2"/>
    <w:rsid w:val="00D25504"/>
    <w:rsid w:val="00D259FF"/>
    <w:rsid w:val="00D25E08"/>
    <w:rsid w:val="00D27886"/>
    <w:rsid w:val="00D319CE"/>
    <w:rsid w:val="00D331FC"/>
    <w:rsid w:val="00D33671"/>
    <w:rsid w:val="00D337C2"/>
    <w:rsid w:val="00D342DA"/>
    <w:rsid w:val="00D344F5"/>
    <w:rsid w:val="00D3687B"/>
    <w:rsid w:val="00D379D7"/>
    <w:rsid w:val="00D4027C"/>
    <w:rsid w:val="00D402E7"/>
    <w:rsid w:val="00D406C0"/>
    <w:rsid w:val="00D41067"/>
    <w:rsid w:val="00D42A22"/>
    <w:rsid w:val="00D45A9A"/>
    <w:rsid w:val="00D47637"/>
    <w:rsid w:val="00D47CD6"/>
    <w:rsid w:val="00D50061"/>
    <w:rsid w:val="00D500D9"/>
    <w:rsid w:val="00D5233E"/>
    <w:rsid w:val="00D52EA2"/>
    <w:rsid w:val="00D53F2F"/>
    <w:rsid w:val="00D55E38"/>
    <w:rsid w:val="00D57726"/>
    <w:rsid w:val="00D57DF9"/>
    <w:rsid w:val="00D57E0D"/>
    <w:rsid w:val="00D605A0"/>
    <w:rsid w:val="00D622B4"/>
    <w:rsid w:val="00D62C37"/>
    <w:rsid w:val="00D62EAF"/>
    <w:rsid w:val="00D62F50"/>
    <w:rsid w:val="00D63A7A"/>
    <w:rsid w:val="00D63DBA"/>
    <w:rsid w:val="00D643B0"/>
    <w:rsid w:val="00D64647"/>
    <w:rsid w:val="00D64E0F"/>
    <w:rsid w:val="00D66C32"/>
    <w:rsid w:val="00D671A3"/>
    <w:rsid w:val="00D70B4F"/>
    <w:rsid w:val="00D70DC0"/>
    <w:rsid w:val="00D71F8D"/>
    <w:rsid w:val="00D72C8F"/>
    <w:rsid w:val="00D7311F"/>
    <w:rsid w:val="00D73AAA"/>
    <w:rsid w:val="00D762D3"/>
    <w:rsid w:val="00D763FA"/>
    <w:rsid w:val="00D76AD7"/>
    <w:rsid w:val="00D80C47"/>
    <w:rsid w:val="00D81C96"/>
    <w:rsid w:val="00D8229B"/>
    <w:rsid w:val="00D83E3F"/>
    <w:rsid w:val="00D8476D"/>
    <w:rsid w:val="00D84967"/>
    <w:rsid w:val="00D85C00"/>
    <w:rsid w:val="00D8714F"/>
    <w:rsid w:val="00D87897"/>
    <w:rsid w:val="00D90ADD"/>
    <w:rsid w:val="00D9119F"/>
    <w:rsid w:val="00D91B7B"/>
    <w:rsid w:val="00D93166"/>
    <w:rsid w:val="00D94700"/>
    <w:rsid w:val="00D94957"/>
    <w:rsid w:val="00D95241"/>
    <w:rsid w:val="00D953CB"/>
    <w:rsid w:val="00D9582B"/>
    <w:rsid w:val="00D95EB5"/>
    <w:rsid w:val="00D9672C"/>
    <w:rsid w:val="00D96991"/>
    <w:rsid w:val="00D97349"/>
    <w:rsid w:val="00DA19BC"/>
    <w:rsid w:val="00DA1F00"/>
    <w:rsid w:val="00DA22EC"/>
    <w:rsid w:val="00DA2975"/>
    <w:rsid w:val="00DA3983"/>
    <w:rsid w:val="00DA57A8"/>
    <w:rsid w:val="00DA5924"/>
    <w:rsid w:val="00DA607E"/>
    <w:rsid w:val="00DA7DE7"/>
    <w:rsid w:val="00DB0A1D"/>
    <w:rsid w:val="00DB15BE"/>
    <w:rsid w:val="00DB2BE9"/>
    <w:rsid w:val="00DB2C79"/>
    <w:rsid w:val="00DB2E0C"/>
    <w:rsid w:val="00DB353F"/>
    <w:rsid w:val="00DB3A6D"/>
    <w:rsid w:val="00DB4CF7"/>
    <w:rsid w:val="00DB55DB"/>
    <w:rsid w:val="00DB62AC"/>
    <w:rsid w:val="00DB7C6F"/>
    <w:rsid w:val="00DB7DC0"/>
    <w:rsid w:val="00DB7E8A"/>
    <w:rsid w:val="00DB7F37"/>
    <w:rsid w:val="00DC1427"/>
    <w:rsid w:val="00DC1765"/>
    <w:rsid w:val="00DC182E"/>
    <w:rsid w:val="00DC36A0"/>
    <w:rsid w:val="00DC3BA6"/>
    <w:rsid w:val="00DC48AD"/>
    <w:rsid w:val="00DC5714"/>
    <w:rsid w:val="00DC621D"/>
    <w:rsid w:val="00DD0500"/>
    <w:rsid w:val="00DD19D4"/>
    <w:rsid w:val="00DD1CBE"/>
    <w:rsid w:val="00DD28BD"/>
    <w:rsid w:val="00DD45DC"/>
    <w:rsid w:val="00DD536A"/>
    <w:rsid w:val="00DD6ECE"/>
    <w:rsid w:val="00DD75FD"/>
    <w:rsid w:val="00DE01BC"/>
    <w:rsid w:val="00DE0299"/>
    <w:rsid w:val="00DE14C1"/>
    <w:rsid w:val="00DE14F2"/>
    <w:rsid w:val="00DE1BAA"/>
    <w:rsid w:val="00DE1E21"/>
    <w:rsid w:val="00DE227E"/>
    <w:rsid w:val="00DE22D8"/>
    <w:rsid w:val="00DE22E3"/>
    <w:rsid w:val="00DE318C"/>
    <w:rsid w:val="00DE3868"/>
    <w:rsid w:val="00DE4A47"/>
    <w:rsid w:val="00DE4D78"/>
    <w:rsid w:val="00DE5281"/>
    <w:rsid w:val="00DE5A79"/>
    <w:rsid w:val="00DE5C50"/>
    <w:rsid w:val="00DE5E68"/>
    <w:rsid w:val="00DE6703"/>
    <w:rsid w:val="00DE6850"/>
    <w:rsid w:val="00DE7DB6"/>
    <w:rsid w:val="00DF0100"/>
    <w:rsid w:val="00DF15E2"/>
    <w:rsid w:val="00DF168C"/>
    <w:rsid w:val="00DF223A"/>
    <w:rsid w:val="00DF353C"/>
    <w:rsid w:val="00DF53EA"/>
    <w:rsid w:val="00DF6FC2"/>
    <w:rsid w:val="00DF70E8"/>
    <w:rsid w:val="00DF7617"/>
    <w:rsid w:val="00E0004F"/>
    <w:rsid w:val="00E000BC"/>
    <w:rsid w:val="00E0059E"/>
    <w:rsid w:val="00E00671"/>
    <w:rsid w:val="00E00F13"/>
    <w:rsid w:val="00E0157A"/>
    <w:rsid w:val="00E01AF8"/>
    <w:rsid w:val="00E033EA"/>
    <w:rsid w:val="00E03DBB"/>
    <w:rsid w:val="00E048EF"/>
    <w:rsid w:val="00E06D81"/>
    <w:rsid w:val="00E073A1"/>
    <w:rsid w:val="00E107B7"/>
    <w:rsid w:val="00E10C2C"/>
    <w:rsid w:val="00E11B0C"/>
    <w:rsid w:val="00E11D2F"/>
    <w:rsid w:val="00E12FF7"/>
    <w:rsid w:val="00E14223"/>
    <w:rsid w:val="00E152F5"/>
    <w:rsid w:val="00E161AB"/>
    <w:rsid w:val="00E161B4"/>
    <w:rsid w:val="00E1701D"/>
    <w:rsid w:val="00E17233"/>
    <w:rsid w:val="00E21720"/>
    <w:rsid w:val="00E21F6A"/>
    <w:rsid w:val="00E22651"/>
    <w:rsid w:val="00E22E64"/>
    <w:rsid w:val="00E22E81"/>
    <w:rsid w:val="00E23206"/>
    <w:rsid w:val="00E237EB"/>
    <w:rsid w:val="00E24D25"/>
    <w:rsid w:val="00E25395"/>
    <w:rsid w:val="00E256D8"/>
    <w:rsid w:val="00E25959"/>
    <w:rsid w:val="00E2687E"/>
    <w:rsid w:val="00E2721E"/>
    <w:rsid w:val="00E275B7"/>
    <w:rsid w:val="00E27C32"/>
    <w:rsid w:val="00E311E1"/>
    <w:rsid w:val="00E311FC"/>
    <w:rsid w:val="00E317FE"/>
    <w:rsid w:val="00E329B0"/>
    <w:rsid w:val="00E332CB"/>
    <w:rsid w:val="00E33DD4"/>
    <w:rsid w:val="00E34D5A"/>
    <w:rsid w:val="00E3509E"/>
    <w:rsid w:val="00E35EE9"/>
    <w:rsid w:val="00E3621F"/>
    <w:rsid w:val="00E364D2"/>
    <w:rsid w:val="00E408AC"/>
    <w:rsid w:val="00E41EA8"/>
    <w:rsid w:val="00E4217C"/>
    <w:rsid w:val="00E43229"/>
    <w:rsid w:val="00E4357D"/>
    <w:rsid w:val="00E43A7F"/>
    <w:rsid w:val="00E4464F"/>
    <w:rsid w:val="00E44C8F"/>
    <w:rsid w:val="00E45A53"/>
    <w:rsid w:val="00E471CE"/>
    <w:rsid w:val="00E474C8"/>
    <w:rsid w:val="00E478E6"/>
    <w:rsid w:val="00E5041D"/>
    <w:rsid w:val="00E515E8"/>
    <w:rsid w:val="00E52FB2"/>
    <w:rsid w:val="00E533D9"/>
    <w:rsid w:val="00E550ED"/>
    <w:rsid w:val="00E56319"/>
    <w:rsid w:val="00E56A65"/>
    <w:rsid w:val="00E57C66"/>
    <w:rsid w:val="00E60083"/>
    <w:rsid w:val="00E602A0"/>
    <w:rsid w:val="00E60C0C"/>
    <w:rsid w:val="00E61F22"/>
    <w:rsid w:val="00E625DF"/>
    <w:rsid w:val="00E63A74"/>
    <w:rsid w:val="00E63A78"/>
    <w:rsid w:val="00E64486"/>
    <w:rsid w:val="00E654DE"/>
    <w:rsid w:val="00E66851"/>
    <w:rsid w:val="00E67CF3"/>
    <w:rsid w:val="00E713AA"/>
    <w:rsid w:val="00E7312D"/>
    <w:rsid w:val="00E73BA0"/>
    <w:rsid w:val="00E73EF7"/>
    <w:rsid w:val="00E7446F"/>
    <w:rsid w:val="00E748A4"/>
    <w:rsid w:val="00E74E1D"/>
    <w:rsid w:val="00E76832"/>
    <w:rsid w:val="00E7724E"/>
    <w:rsid w:val="00E776BB"/>
    <w:rsid w:val="00E77940"/>
    <w:rsid w:val="00E8111B"/>
    <w:rsid w:val="00E81873"/>
    <w:rsid w:val="00E8550F"/>
    <w:rsid w:val="00E863E4"/>
    <w:rsid w:val="00E90059"/>
    <w:rsid w:val="00E90A53"/>
    <w:rsid w:val="00E915E0"/>
    <w:rsid w:val="00E91A62"/>
    <w:rsid w:val="00E91D38"/>
    <w:rsid w:val="00E92C75"/>
    <w:rsid w:val="00E931CC"/>
    <w:rsid w:val="00E936DE"/>
    <w:rsid w:val="00E939AF"/>
    <w:rsid w:val="00E9616E"/>
    <w:rsid w:val="00E96841"/>
    <w:rsid w:val="00E97706"/>
    <w:rsid w:val="00E97F26"/>
    <w:rsid w:val="00EA0063"/>
    <w:rsid w:val="00EA0255"/>
    <w:rsid w:val="00EA2020"/>
    <w:rsid w:val="00EA2653"/>
    <w:rsid w:val="00EA2A26"/>
    <w:rsid w:val="00EA2B91"/>
    <w:rsid w:val="00EA35E7"/>
    <w:rsid w:val="00EA4902"/>
    <w:rsid w:val="00EA524B"/>
    <w:rsid w:val="00EA723A"/>
    <w:rsid w:val="00EA7C8D"/>
    <w:rsid w:val="00EB1CE2"/>
    <w:rsid w:val="00EB1E00"/>
    <w:rsid w:val="00EB37D0"/>
    <w:rsid w:val="00EB4DDB"/>
    <w:rsid w:val="00EB5423"/>
    <w:rsid w:val="00EB6493"/>
    <w:rsid w:val="00EB700B"/>
    <w:rsid w:val="00EC082D"/>
    <w:rsid w:val="00EC0DB9"/>
    <w:rsid w:val="00EC1027"/>
    <w:rsid w:val="00EC1785"/>
    <w:rsid w:val="00EC18BD"/>
    <w:rsid w:val="00EC1A18"/>
    <w:rsid w:val="00EC2C16"/>
    <w:rsid w:val="00EC2C57"/>
    <w:rsid w:val="00EC60B1"/>
    <w:rsid w:val="00EC7047"/>
    <w:rsid w:val="00EC7356"/>
    <w:rsid w:val="00EC75F8"/>
    <w:rsid w:val="00EC79B2"/>
    <w:rsid w:val="00ED0148"/>
    <w:rsid w:val="00ED0B25"/>
    <w:rsid w:val="00ED1DD6"/>
    <w:rsid w:val="00ED29C9"/>
    <w:rsid w:val="00ED2AAD"/>
    <w:rsid w:val="00ED2B6E"/>
    <w:rsid w:val="00ED302C"/>
    <w:rsid w:val="00ED4121"/>
    <w:rsid w:val="00ED54AF"/>
    <w:rsid w:val="00ED7EA6"/>
    <w:rsid w:val="00EE0773"/>
    <w:rsid w:val="00EE14E5"/>
    <w:rsid w:val="00EE259A"/>
    <w:rsid w:val="00EE321D"/>
    <w:rsid w:val="00EE3D0D"/>
    <w:rsid w:val="00EE3F03"/>
    <w:rsid w:val="00EE46B4"/>
    <w:rsid w:val="00EE583E"/>
    <w:rsid w:val="00EE5E2E"/>
    <w:rsid w:val="00EF1C1A"/>
    <w:rsid w:val="00EF1E82"/>
    <w:rsid w:val="00EF2BE6"/>
    <w:rsid w:val="00EF2CA7"/>
    <w:rsid w:val="00EF2F15"/>
    <w:rsid w:val="00EF3332"/>
    <w:rsid w:val="00EF3B1C"/>
    <w:rsid w:val="00EF52D3"/>
    <w:rsid w:val="00EF5723"/>
    <w:rsid w:val="00EF6A67"/>
    <w:rsid w:val="00EF7225"/>
    <w:rsid w:val="00F005E8"/>
    <w:rsid w:val="00F008BA"/>
    <w:rsid w:val="00F009D4"/>
    <w:rsid w:val="00F00A8C"/>
    <w:rsid w:val="00F01FF8"/>
    <w:rsid w:val="00F02793"/>
    <w:rsid w:val="00F031A4"/>
    <w:rsid w:val="00F038BC"/>
    <w:rsid w:val="00F03917"/>
    <w:rsid w:val="00F04460"/>
    <w:rsid w:val="00F044DB"/>
    <w:rsid w:val="00F04B25"/>
    <w:rsid w:val="00F05E7A"/>
    <w:rsid w:val="00F06575"/>
    <w:rsid w:val="00F06597"/>
    <w:rsid w:val="00F06936"/>
    <w:rsid w:val="00F06D02"/>
    <w:rsid w:val="00F11524"/>
    <w:rsid w:val="00F11898"/>
    <w:rsid w:val="00F12732"/>
    <w:rsid w:val="00F147CC"/>
    <w:rsid w:val="00F149F3"/>
    <w:rsid w:val="00F14B70"/>
    <w:rsid w:val="00F151B6"/>
    <w:rsid w:val="00F153C0"/>
    <w:rsid w:val="00F17AFC"/>
    <w:rsid w:val="00F221CC"/>
    <w:rsid w:val="00F223DF"/>
    <w:rsid w:val="00F22509"/>
    <w:rsid w:val="00F22B22"/>
    <w:rsid w:val="00F23562"/>
    <w:rsid w:val="00F23FF0"/>
    <w:rsid w:val="00F25707"/>
    <w:rsid w:val="00F25A73"/>
    <w:rsid w:val="00F30390"/>
    <w:rsid w:val="00F30448"/>
    <w:rsid w:val="00F3118B"/>
    <w:rsid w:val="00F316EF"/>
    <w:rsid w:val="00F324BE"/>
    <w:rsid w:val="00F3281C"/>
    <w:rsid w:val="00F32FC9"/>
    <w:rsid w:val="00F3367A"/>
    <w:rsid w:val="00F3417F"/>
    <w:rsid w:val="00F35265"/>
    <w:rsid w:val="00F353EE"/>
    <w:rsid w:val="00F35750"/>
    <w:rsid w:val="00F3678E"/>
    <w:rsid w:val="00F36A76"/>
    <w:rsid w:val="00F42CB5"/>
    <w:rsid w:val="00F43C0F"/>
    <w:rsid w:val="00F44CE6"/>
    <w:rsid w:val="00F47144"/>
    <w:rsid w:val="00F479EE"/>
    <w:rsid w:val="00F47E88"/>
    <w:rsid w:val="00F50B9C"/>
    <w:rsid w:val="00F51D82"/>
    <w:rsid w:val="00F51E1C"/>
    <w:rsid w:val="00F534E2"/>
    <w:rsid w:val="00F55A1E"/>
    <w:rsid w:val="00F5618F"/>
    <w:rsid w:val="00F56679"/>
    <w:rsid w:val="00F604F6"/>
    <w:rsid w:val="00F61089"/>
    <w:rsid w:val="00F61A1F"/>
    <w:rsid w:val="00F61FF4"/>
    <w:rsid w:val="00F637E7"/>
    <w:rsid w:val="00F63DD0"/>
    <w:rsid w:val="00F651AD"/>
    <w:rsid w:val="00F65561"/>
    <w:rsid w:val="00F67001"/>
    <w:rsid w:val="00F70EF1"/>
    <w:rsid w:val="00F72173"/>
    <w:rsid w:val="00F72469"/>
    <w:rsid w:val="00F73920"/>
    <w:rsid w:val="00F73C92"/>
    <w:rsid w:val="00F73CB1"/>
    <w:rsid w:val="00F74437"/>
    <w:rsid w:val="00F74458"/>
    <w:rsid w:val="00F754C6"/>
    <w:rsid w:val="00F75813"/>
    <w:rsid w:val="00F75FFA"/>
    <w:rsid w:val="00F774C0"/>
    <w:rsid w:val="00F776F7"/>
    <w:rsid w:val="00F819A8"/>
    <w:rsid w:val="00F84B59"/>
    <w:rsid w:val="00F8642B"/>
    <w:rsid w:val="00F86610"/>
    <w:rsid w:val="00F86CF6"/>
    <w:rsid w:val="00F86FCD"/>
    <w:rsid w:val="00F9042D"/>
    <w:rsid w:val="00F904F8"/>
    <w:rsid w:val="00F90EC8"/>
    <w:rsid w:val="00F91129"/>
    <w:rsid w:val="00F9217B"/>
    <w:rsid w:val="00F9331D"/>
    <w:rsid w:val="00F935FE"/>
    <w:rsid w:val="00F9366C"/>
    <w:rsid w:val="00F96419"/>
    <w:rsid w:val="00F9769B"/>
    <w:rsid w:val="00F978D1"/>
    <w:rsid w:val="00FA0185"/>
    <w:rsid w:val="00FA1197"/>
    <w:rsid w:val="00FA19F9"/>
    <w:rsid w:val="00FA1EB2"/>
    <w:rsid w:val="00FA273D"/>
    <w:rsid w:val="00FA4264"/>
    <w:rsid w:val="00FA4367"/>
    <w:rsid w:val="00FA4638"/>
    <w:rsid w:val="00FA4917"/>
    <w:rsid w:val="00FA537C"/>
    <w:rsid w:val="00FA6E1C"/>
    <w:rsid w:val="00FA73A8"/>
    <w:rsid w:val="00FA74A4"/>
    <w:rsid w:val="00FA7E9B"/>
    <w:rsid w:val="00FB0C93"/>
    <w:rsid w:val="00FB141F"/>
    <w:rsid w:val="00FB15EC"/>
    <w:rsid w:val="00FB1606"/>
    <w:rsid w:val="00FB16D5"/>
    <w:rsid w:val="00FB24F8"/>
    <w:rsid w:val="00FB27D2"/>
    <w:rsid w:val="00FB29CF"/>
    <w:rsid w:val="00FB2D49"/>
    <w:rsid w:val="00FB405C"/>
    <w:rsid w:val="00FB5267"/>
    <w:rsid w:val="00FB5C28"/>
    <w:rsid w:val="00FB68C8"/>
    <w:rsid w:val="00FC06E1"/>
    <w:rsid w:val="00FC2206"/>
    <w:rsid w:val="00FC2AD3"/>
    <w:rsid w:val="00FC30F3"/>
    <w:rsid w:val="00FC33C9"/>
    <w:rsid w:val="00FD0772"/>
    <w:rsid w:val="00FD0F16"/>
    <w:rsid w:val="00FD278F"/>
    <w:rsid w:val="00FD2B83"/>
    <w:rsid w:val="00FD383B"/>
    <w:rsid w:val="00FD3870"/>
    <w:rsid w:val="00FD3E16"/>
    <w:rsid w:val="00FD4395"/>
    <w:rsid w:val="00FD4A67"/>
    <w:rsid w:val="00FD4DA5"/>
    <w:rsid w:val="00FD592D"/>
    <w:rsid w:val="00FD69B6"/>
    <w:rsid w:val="00FD6F79"/>
    <w:rsid w:val="00FD790C"/>
    <w:rsid w:val="00FE1B5E"/>
    <w:rsid w:val="00FE2137"/>
    <w:rsid w:val="00FE2D26"/>
    <w:rsid w:val="00FE2F72"/>
    <w:rsid w:val="00FE3729"/>
    <w:rsid w:val="00FE4077"/>
    <w:rsid w:val="00FE45C8"/>
    <w:rsid w:val="00FE4D88"/>
    <w:rsid w:val="00FE4FB9"/>
    <w:rsid w:val="00FE5171"/>
    <w:rsid w:val="00FE535A"/>
    <w:rsid w:val="00FE7AFB"/>
    <w:rsid w:val="00FF014B"/>
    <w:rsid w:val="00FF0B36"/>
    <w:rsid w:val="00FF1BD0"/>
    <w:rsid w:val="00FF221C"/>
    <w:rsid w:val="00FF3568"/>
    <w:rsid w:val="00FF39D4"/>
    <w:rsid w:val="00FF41CF"/>
    <w:rsid w:val="00FF7F5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E1889A"/>
  <w15:chartTrackingRefBased/>
  <w15:docId w15:val="{4B19510D-A4D9-0E47-A29E-26031D2A5D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567A6"/>
    <w:pPr>
      <w:ind w:left="720"/>
      <w:contextualSpacing/>
    </w:pPr>
  </w:style>
  <w:style w:type="paragraph" w:styleId="Encabezado">
    <w:name w:val="header"/>
    <w:basedOn w:val="Normal"/>
    <w:link w:val="EncabezadoCar"/>
    <w:uiPriority w:val="99"/>
    <w:unhideWhenUsed/>
    <w:rsid w:val="002437C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437C8"/>
  </w:style>
  <w:style w:type="paragraph" w:styleId="Piedepgina">
    <w:name w:val="footer"/>
    <w:basedOn w:val="Normal"/>
    <w:link w:val="PiedepginaCar"/>
    <w:uiPriority w:val="99"/>
    <w:unhideWhenUsed/>
    <w:rsid w:val="002437C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437C8"/>
  </w:style>
  <w:style w:type="character" w:styleId="Refdecomentario">
    <w:name w:val="annotation reference"/>
    <w:basedOn w:val="Fuentedeprrafopredeter"/>
    <w:uiPriority w:val="99"/>
    <w:semiHidden/>
    <w:unhideWhenUsed/>
    <w:rsid w:val="000D3E5E"/>
    <w:rPr>
      <w:sz w:val="16"/>
      <w:szCs w:val="16"/>
    </w:rPr>
  </w:style>
  <w:style w:type="paragraph" w:styleId="Textocomentario">
    <w:name w:val="annotation text"/>
    <w:basedOn w:val="Normal"/>
    <w:link w:val="TextocomentarioCar"/>
    <w:uiPriority w:val="99"/>
    <w:semiHidden/>
    <w:unhideWhenUsed/>
    <w:rsid w:val="000D3E5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D3E5E"/>
    <w:rPr>
      <w:sz w:val="20"/>
      <w:szCs w:val="20"/>
    </w:rPr>
  </w:style>
  <w:style w:type="paragraph" w:styleId="Asuntodelcomentario">
    <w:name w:val="annotation subject"/>
    <w:basedOn w:val="Textocomentario"/>
    <w:next w:val="Textocomentario"/>
    <w:link w:val="AsuntodelcomentarioCar"/>
    <w:uiPriority w:val="99"/>
    <w:semiHidden/>
    <w:unhideWhenUsed/>
    <w:rsid w:val="000D3E5E"/>
    <w:rPr>
      <w:b/>
      <w:bCs/>
    </w:rPr>
  </w:style>
  <w:style w:type="character" w:customStyle="1" w:styleId="AsuntodelcomentarioCar">
    <w:name w:val="Asunto del comentario Car"/>
    <w:basedOn w:val="TextocomentarioCar"/>
    <w:link w:val="Asuntodelcomentario"/>
    <w:uiPriority w:val="99"/>
    <w:semiHidden/>
    <w:rsid w:val="000D3E5E"/>
    <w:rPr>
      <w:b/>
      <w:bCs/>
      <w:sz w:val="20"/>
      <w:szCs w:val="20"/>
    </w:rPr>
  </w:style>
  <w:style w:type="paragraph" w:styleId="Textodeglobo">
    <w:name w:val="Balloon Text"/>
    <w:basedOn w:val="Normal"/>
    <w:link w:val="TextodegloboCar"/>
    <w:uiPriority w:val="99"/>
    <w:semiHidden/>
    <w:unhideWhenUsed/>
    <w:rsid w:val="000D3E5E"/>
    <w:pPr>
      <w:spacing w:after="0" w:line="240" w:lineRule="auto"/>
    </w:pPr>
    <w:rPr>
      <w:rFonts w:ascii="Arial" w:hAnsi="Arial" w:cs="Arial"/>
      <w:sz w:val="18"/>
      <w:szCs w:val="18"/>
    </w:rPr>
  </w:style>
  <w:style w:type="character" w:customStyle="1" w:styleId="TextodegloboCar">
    <w:name w:val="Texto de globo Car"/>
    <w:basedOn w:val="Fuentedeprrafopredeter"/>
    <w:link w:val="Textodeglobo"/>
    <w:uiPriority w:val="99"/>
    <w:semiHidden/>
    <w:rsid w:val="000D3E5E"/>
    <w:rPr>
      <w:rFonts w:ascii="Arial" w:hAnsi="Arial" w:cs="Arial"/>
      <w:sz w:val="18"/>
      <w:szCs w:val="18"/>
    </w:rPr>
  </w:style>
  <w:style w:type="character" w:styleId="Nmerodepgina">
    <w:name w:val="page number"/>
    <w:basedOn w:val="Fuentedeprrafopredeter"/>
    <w:uiPriority w:val="99"/>
    <w:semiHidden/>
    <w:unhideWhenUsed/>
    <w:rsid w:val="00EB6493"/>
  </w:style>
  <w:style w:type="table" w:styleId="Tablaconcuadrcula">
    <w:name w:val="Table Grid"/>
    <w:basedOn w:val="Tablanormal"/>
    <w:uiPriority w:val="39"/>
    <w:rsid w:val="00587D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 /><Relationship Id="rId13" Type="http://schemas.openxmlformats.org/officeDocument/2006/relationships/image" Target="media/image3.jpeg" /><Relationship Id="rId18" Type="http://schemas.openxmlformats.org/officeDocument/2006/relationships/footer" Target="footer1.xml" /><Relationship Id="rId3" Type="http://schemas.openxmlformats.org/officeDocument/2006/relationships/settings" Target="settings.xml" /><Relationship Id="rId21" Type="http://schemas.openxmlformats.org/officeDocument/2006/relationships/theme" Target="theme/theme1.xml" /><Relationship Id="rId7" Type="http://schemas.openxmlformats.org/officeDocument/2006/relationships/image" Target="media/image1.jpeg" /><Relationship Id="rId12" Type="http://schemas.openxmlformats.org/officeDocument/2006/relationships/image" Target="media/image2.jpeg" /><Relationship Id="rId17" Type="http://schemas.openxmlformats.org/officeDocument/2006/relationships/image" Target="media/image7.jpeg" /><Relationship Id="rId2" Type="http://schemas.openxmlformats.org/officeDocument/2006/relationships/styles" Target="styles.xml" /><Relationship Id="rId16" Type="http://schemas.openxmlformats.org/officeDocument/2006/relationships/image" Target="media/image6.jpeg" /><Relationship Id="rId20" Type="http://schemas.openxmlformats.org/officeDocument/2006/relationships/fontTable" Target="fontTable.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image" Target="media/image2.png" /><Relationship Id="rId5" Type="http://schemas.openxmlformats.org/officeDocument/2006/relationships/footnotes" Target="footnotes.xml" /><Relationship Id="rId15" Type="http://schemas.openxmlformats.org/officeDocument/2006/relationships/image" Target="media/image5.jpeg" /><Relationship Id="rId19" Type="http://schemas.openxmlformats.org/officeDocument/2006/relationships/footer" Target="footer2.xml" /><Relationship Id="rId4" Type="http://schemas.openxmlformats.org/officeDocument/2006/relationships/webSettings" Target="webSettings.xml" /><Relationship Id="rId14" Type="http://schemas.openxmlformats.org/officeDocument/2006/relationships/image" Target="media/image4.jpeg" /></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18-07-10T11:50:13.857"/>
    </inkml:context>
    <inkml:brush xml:id="br0">
      <inkml:brushProperty name="width" value="0.05" units="cm"/>
      <inkml:brushProperty name="height" value="0.05" units="cm"/>
    </inkml:brush>
  </inkml:definitions>
  <inkml:trace contextRef="#ctx0" brushRef="#br0">1 1,'0'0</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50</Pages>
  <Words>15052</Words>
  <Characters>82788</Characters>
  <Application>Microsoft Office Word</Application>
  <DocSecurity>0</DocSecurity>
  <Lines>689</Lines>
  <Paragraphs>195</Paragraphs>
  <ScaleCrop>false</ScaleCrop>
  <Company/>
  <LinksUpToDate>false</LinksUpToDate>
  <CharactersWithSpaces>97645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Ramon</dc:creator>
  <cp:keywords/>
  <dc:description/>
  <cp:lastModifiedBy>Jose Ramon</cp:lastModifiedBy>
  <cp:revision>2</cp:revision>
  <dcterms:created xsi:type="dcterms:W3CDTF">2018-07-13T13:03:00Z</dcterms:created>
  <dcterms:modified xsi:type="dcterms:W3CDTF">2018-07-13T13:03:00Z</dcterms:modified>
</cp:coreProperties>
</file>